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29" w:type="pct"/>
        <w:jc w:val="center"/>
        <w:tblLayout w:type="fixed"/>
        <w:tblLook w:val="01E0"/>
      </w:tblPr>
      <w:tblGrid>
        <w:gridCol w:w="5862"/>
        <w:gridCol w:w="4839"/>
      </w:tblGrid>
      <w:tr w:rsidR="00442FD5" w:rsidRPr="009513CD" w:rsidTr="00442FD5">
        <w:trPr>
          <w:jc w:val="center"/>
        </w:trPr>
        <w:tc>
          <w:tcPr>
            <w:tcW w:w="2739" w:type="pct"/>
            <w:noWrap/>
            <w:vAlign w:val="center"/>
          </w:tcPr>
          <w:p w:rsidR="00442FD5" w:rsidRPr="009513CD" w:rsidRDefault="00442FD5" w:rsidP="00442FD5">
            <w:pPr>
              <w:tabs>
                <w:tab w:val="center" w:pos="4153"/>
                <w:tab w:val="right" w:pos="8306"/>
              </w:tabs>
              <w:spacing w:after="0" w:line="240" w:lineRule="auto"/>
              <w:ind w:left="284" w:right="140"/>
              <w:jc w:val="center"/>
              <w:rPr>
                <w:rFonts w:ascii="Calibri" w:eastAsia="Calibri" w:hAnsi="Calibri"/>
              </w:rPr>
            </w:pPr>
            <w:r>
              <w:rPr>
                <w:rFonts w:ascii="Calibri" w:eastAsia="Calibri" w:hAnsi="Calibri"/>
                <w:noProof/>
              </w:rPr>
              <w:drawing>
                <wp:inline distT="0" distB="0" distL="0" distR="0">
                  <wp:extent cx="390525" cy="381000"/>
                  <wp:effectExtent l="19050" t="0" r="9525" b="0"/>
                  <wp:docPr id="1"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pic:cNvPicPr>
                            <a:picLocks noChangeAspect="1" noChangeArrowheads="1"/>
                          </pic:cNvPicPr>
                        </pic:nvPicPr>
                        <pic:blipFill>
                          <a:blip r:embed="rId5"/>
                          <a:srcRect/>
                          <a:stretch>
                            <a:fillRect/>
                          </a:stretch>
                        </pic:blipFill>
                        <pic:spPr bwMode="auto">
                          <a:xfrm>
                            <a:off x="0" y="0"/>
                            <a:ext cx="390525" cy="381000"/>
                          </a:xfrm>
                          <a:prstGeom prst="rect">
                            <a:avLst/>
                          </a:prstGeom>
                          <a:noFill/>
                          <a:ln w="9525">
                            <a:noFill/>
                            <a:miter lim="800000"/>
                            <a:headEnd/>
                            <a:tailEnd/>
                          </a:ln>
                        </pic:spPr>
                      </pic:pic>
                    </a:graphicData>
                  </a:graphic>
                </wp:inline>
              </w:drawing>
            </w:r>
          </w:p>
        </w:tc>
        <w:tc>
          <w:tcPr>
            <w:tcW w:w="2261" w:type="pct"/>
          </w:tcPr>
          <w:p w:rsidR="00442FD5" w:rsidRPr="00FE0480" w:rsidRDefault="00442FD5" w:rsidP="00442FD5">
            <w:pPr>
              <w:spacing w:line="360" w:lineRule="auto"/>
              <w:jc w:val="center"/>
              <w:rPr>
                <w:rFonts w:ascii="Calibri" w:hAnsi="Calibri" w:cs="Arial"/>
                <w:b/>
                <w:bCs/>
              </w:rPr>
            </w:pPr>
          </w:p>
        </w:tc>
      </w:tr>
      <w:tr w:rsidR="00442FD5" w:rsidRPr="009513CD" w:rsidTr="00442FD5">
        <w:trPr>
          <w:jc w:val="center"/>
        </w:trPr>
        <w:tc>
          <w:tcPr>
            <w:tcW w:w="2739" w:type="pct"/>
            <w:noWrap/>
          </w:tcPr>
          <w:p w:rsidR="00442FD5" w:rsidRPr="00442FD5" w:rsidRDefault="00442FD5" w:rsidP="00442FD5">
            <w:pPr>
              <w:tabs>
                <w:tab w:val="center" w:pos="4153"/>
                <w:tab w:val="right" w:pos="8306"/>
              </w:tabs>
              <w:spacing w:after="0" w:line="240" w:lineRule="auto"/>
              <w:ind w:left="284" w:right="142"/>
              <w:jc w:val="center"/>
              <w:rPr>
                <w:rFonts w:ascii="Calibri" w:eastAsia="Calibri" w:hAnsi="Calibri"/>
                <w:b/>
                <w:lang w:val="el-GR"/>
              </w:rPr>
            </w:pPr>
            <w:r w:rsidRPr="00442FD5">
              <w:rPr>
                <w:rFonts w:ascii="Calibri" w:eastAsia="Calibri" w:hAnsi="Calibri"/>
                <w:b/>
                <w:lang w:val="el-GR"/>
              </w:rPr>
              <w:t>ΕΛΛΗΝΙΚΗ ΔΗΜΟΚΡΑΤΙΑ</w:t>
            </w:r>
          </w:p>
          <w:p w:rsidR="00442FD5" w:rsidRPr="00442FD5" w:rsidRDefault="00442FD5" w:rsidP="00442FD5">
            <w:pPr>
              <w:tabs>
                <w:tab w:val="center" w:pos="4153"/>
                <w:tab w:val="right" w:pos="8306"/>
              </w:tabs>
              <w:spacing w:after="0" w:line="240" w:lineRule="auto"/>
              <w:ind w:left="284" w:right="142"/>
              <w:jc w:val="center"/>
              <w:rPr>
                <w:rFonts w:ascii="Calibri" w:eastAsia="Calibri" w:hAnsi="Calibri"/>
                <w:b/>
                <w:lang w:val="el-GR"/>
              </w:rPr>
            </w:pPr>
            <w:r w:rsidRPr="00442FD5">
              <w:rPr>
                <w:rFonts w:ascii="Calibri" w:eastAsia="Calibri" w:hAnsi="Calibri"/>
                <w:b/>
                <w:lang w:val="el-GR"/>
              </w:rPr>
              <w:t xml:space="preserve">ΥΠΟΥΡΓΕΙΟ ΠΑΙΔΕΙΑΣ ΚΑΙ </w:t>
            </w:r>
          </w:p>
          <w:p w:rsidR="00442FD5" w:rsidRPr="00442FD5" w:rsidRDefault="00442FD5" w:rsidP="00442FD5">
            <w:pPr>
              <w:tabs>
                <w:tab w:val="center" w:pos="4153"/>
                <w:tab w:val="right" w:pos="8306"/>
              </w:tabs>
              <w:spacing w:after="0" w:line="240" w:lineRule="auto"/>
              <w:ind w:left="284" w:right="142"/>
              <w:jc w:val="center"/>
              <w:rPr>
                <w:rFonts w:ascii="Calibri" w:eastAsia="Calibri" w:hAnsi="Calibri"/>
                <w:b/>
                <w:lang w:val="el-GR"/>
              </w:rPr>
            </w:pPr>
            <w:r w:rsidRPr="00442FD5">
              <w:rPr>
                <w:rFonts w:ascii="Calibri" w:eastAsia="Calibri" w:hAnsi="Calibri"/>
                <w:b/>
                <w:lang w:val="el-GR"/>
              </w:rPr>
              <w:t>ΘΡΗΣΚΕΥΜΑΤΩΝ</w:t>
            </w:r>
          </w:p>
          <w:p w:rsidR="00442FD5" w:rsidRPr="009513CD" w:rsidRDefault="00442FD5" w:rsidP="00442FD5">
            <w:pPr>
              <w:keepNext/>
              <w:tabs>
                <w:tab w:val="center" w:pos="4153"/>
                <w:tab w:val="right" w:pos="8306"/>
              </w:tabs>
              <w:spacing w:after="0" w:line="240" w:lineRule="auto"/>
              <w:ind w:left="284" w:right="142"/>
              <w:jc w:val="center"/>
              <w:rPr>
                <w:rFonts w:ascii="Calibri" w:eastAsia="Calibri" w:hAnsi="Calibri"/>
              </w:rPr>
            </w:pPr>
            <w:r w:rsidRPr="009513CD">
              <w:rPr>
                <w:rFonts w:ascii="Calibri" w:hAnsi="Calibri"/>
              </w:rPr>
              <w:t>-----</w:t>
            </w:r>
          </w:p>
        </w:tc>
        <w:tc>
          <w:tcPr>
            <w:tcW w:w="2261" w:type="pct"/>
          </w:tcPr>
          <w:p w:rsidR="00442FD5" w:rsidRPr="009513CD" w:rsidRDefault="00442FD5" w:rsidP="00442FD5">
            <w:pPr>
              <w:tabs>
                <w:tab w:val="center" w:pos="4153"/>
                <w:tab w:val="right" w:pos="8306"/>
              </w:tabs>
              <w:ind w:left="284" w:right="142"/>
              <w:jc w:val="center"/>
              <w:rPr>
                <w:rFonts w:ascii="Calibri" w:eastAsia="Calibri" w:hAnsi="Calibri"/>
                <w:b/>
              </w:rPr>
            </w:pPr>
          </w:p>
          <w:p w:rsidR="00442FD5" w:rsidRPr="009513CD" w:rsidRDefault="00442FD5" w:rsidP="00442FD5">
            <w:pPr>
              <w:tabs>
                <w:tab w:val="center" w:pos="4153"/>
                <w:tab w:val="right" w:pos="8306"/>
              </w:tabs>
              <w:ind w:left="284" w:right="142"/>
              <w:jc w:val="center"/>
              <w:rPr>
                <w:rFonts w:ascii="Calibri" w:eastAsia="Calibri" w:hAnsi="Calibri"/>
                <w:b/>
              </w:rPr>
            </w:pPr>
            <w:r w:rsidRPr="009513CD">
              <w:rPr>
                <w:rFonts w:ascii="Calibri" w:eastAsia="Calibri" w:hAnsi="Calibri"/>
                <w:b/>
              </w:rPr>
              <w:t xml:space="preserve">Ημερομηνία: </w:t>
            </w:r>
            <w:r>
              <w:rPr>
                <w:rFonts w:ascii="Calibri" w:eastAsia="Calibri" w:hAnsi="Calibri"/>
                <w:b/>
              </w:rPr>
              <w:t>0</w:t>
            </w:r>
            <w:r>
              <w:rPr>
                <w:rFonts w:ascii="Calibri" w:eastAsia="Calibri" w:hAnsi="Calibri"/>
                <w:b/>
                <w:lang w:val="el-GR"/>
              </w:rPr>
              <w:t>7</w:t>
            </w:r>
            <w:r>
              <w:rPr>
                <w:rFonts w:ascii="Calibri" w:eastAsia="Calibri" w:hAnsi="Calibri"/>
                <w:b/>
              </w:rPr>
              <w:t>/12/2020</w:t>
            </w:r>
          </w:p>
          <w:p w:rsidR="00442FD5" w:rsidRPr="00054398" w:rsidRDefault="00442FD5" w:rsidP="00442FD5">
            <w:pPr>
              <w:tabs>
                <w:tab w:val="center" w:pos="4153"/>
                <w:tab w:val="right" w:pos="8306"/>
              </w:tabs>
              <w:ind w:left="284" w:right="142"/>
              <w:jc w:val="center"/>
              <w:rPr>
                <w:rFonts w:ascii="Calibri" w:eastAsia="Calibri" w:hAnsi="Calibri"/>
                <w:b/>
              </w:rPr>
            </w:pPr>
            <w:proofErr w:type="spellStart"/>
            <w:r w:rsidRPr="009513CD">
              <w:rPr>
                <w:rFonts w:ascii="Calibri" w:eastAsia="Calibri" w:hAnsi="Calibri"/>
                <w:b/>
              </w:rPr>
              <w:t>Αριθ</w:t>
            </w:r>
            <w:proofErr w:type="spellEnd"/>
            <w:r w:rsidRPr="009513CD">
              <w:rPr>
                <w:rFonts w:ascii="Calibri" w:eastAsia="Calibri" w:hAnsi="Calibri"/>
                <w:b/>
              </w:rPr>
              <w:t>. Πρωτ.:</w:t>
            </w:r>
            <w:r w:rsidR="00123DE2">
              <w:rPr>
                <w:rFonts w:ascii="Calibri" w:eastAsia="Calibri" w:hAnsi="Calibri"/>
                <w:b/>
              </w:rPr>
              <w:t>187</w:t>
            </w:r>
            <w:r>
              <w:rPr>
                <w:rFonts w:ascii="Calibri" w:eastAsia="Calibri" w:hAnsi="Calibri"/>
                <w:b/>
              </w:rPr>
              <w:t>8</w:t>
            </w:r>
          </w:p>
        </w:tc>
      </w:tr>
      <w:tr w:rsidR="00442FD5" w:rsidRPr="00442FD5" w:rsidTr="00442FD5">
        <w:trPr>
          <w:trHeight w:val="3007"/>
          <w:jc w:val="center"/>
        </w:trPr>
        <w:tc>
          <w:tcPr>
            <w:tcW w:w="2739" w:type="pct"/>
            <w:noWrap/>
          </w:tcPr>
          <w:p w:rsidR="00442FD5" w:rsidRDefault="00442FD5" w:rsidP="00442FD5">
            <w:pPr>
              <w:tabs>
                <w:tab w:val="right" w:pos="8306"/>
              </w:tabs>
              <w:spacing w:after="0" w:line="240" w:lineRule="auto"/>
              <w:ind w:left="284" w:right="142"/>
              <w:jc w:val="center"/>
              <w:rPr>
                <w:rFonts w:ascii="Calibri" w:hAnsi="Calibri"/>
                <w:b/>
                <w:lang w:val="el-GR"/>
              </w:rPr>
            </w:pPr>
            <w:r w:rsidRPr="00442FD5">
              <w:rPr>
                <w:rFonts w:ascii="Calibri" w:hAnsi="Calibri"/>
                <w:b/>
                <w:lang w:val="el-GR"/>
              </w:rPr>
              <w:t>ΠΕΡΙΦΕΡΕΙΑΚΗ ΔΙΕΥΘΥΝΣΗ Π/ΘΜΙΑΣ &amp; Δ/ΘΜΙΑΣ ΕΚΠΑΙΔΕΥΣΗΣ ΚΡΗΤΗΣ</w:t>
            </w:r>
          </w:p>
          <w:p w:rsidR="00442FD5" w:rsidRPr="00442FD5" w:rsidRDefault="00442FD5" w:rsidP="00442FD5">
            <w:pPr>
              <w:tabs>
                <w:tab w:val="right" w:pos="8306"/>
              </w:tabs>
              <w:spacing w:after="0" w:line="240" w:lineRule="auto"/>
              <w:ind w:left="284" w:right="142"/>
              <w:jc w:val="center"/>
              <w:rPr>
                <w:rFonts w:ascii="Calibri" w:hAnsi="Calibri"/>
                <w:b/>
                <w:lang w:val="el-GR"/>
              </w:rPr>
            </w:pPr>
            <w:r>
              <w:rPr>
                <w:rFonts w:ascii="Calibri" w:hAnsi="Calibri"/>
                <w:b/>
                <w:lang w:val="el-GR"/>
              </w:rPr>
              <w:t>-----</w:t>
            </w:r>
          </w:p>
          <w:p w:rsidR="00442FD5" w:rsidRPr="00442FD5" w:rsidRDefault="00442FD5" w:rsidP="00442FD5">
            <w:pPr>
              <w:spacing w:after="0" w:line="240" w:lineRule="auto"/>
              <w:ind w:left="284" w:right="142"/>
              <w:jc w:val="center"/>
              <w:rPr>
                <w:rFonts w:ascii="Calibri" w:hAnsi="Calibri"/>
                <w:b/>
                <w:lang w:val="el-GR"/>
              </w:rPr>
            </w:pPr>
            <w:r w:rsidRPr="00442FD5">
              <w:rPr>
                <w:rFonts w:ascii="Calibri" w:hAnsi="Calibri"/>
                <w:b/>
                <w:lang w:val="el-GR"/>
              </w:rPr>
              <w:t>ΚΕΣΥ ΗΡΑΚΛΕΙΟΥ</w:t>
            </w:r>
          </w:p>
          <w:p w:rsidR="00442FD5" w:rsidRPr="00442FD5" w:rsidRDefault="00442FD5" w:rsidP="00442FD5">
            <w:pPr>
              <w:tabs>
                <w:tab w:val="left" w:pos="1843"/>
              </w:tabs>
              <w:spacing w:after="0" w:line="240" w:lineRule="auto"/>
              <w:ind w:left="284" w:right="142"/>
              <w:jc w:val="both"/>
              <w:rPr>
                <w:rFonts w:ascii="Calibri" w:hAnsi="Calibri"/>
                <w:lang w:val="el-GR"/>
              </w:rPr>
            </w:pPr>
            <w:proofErr w:type="spellStart"/>
            <w:r w:rsidRPr="00442FD5">
              <w:rPr>
                <w:rFonts w:ascii="Calibri" w:hAnsi="Calibri" w:cs="Arial"/>
                <w:bCs/>
                <w:lang w:val="el-GR"/>
              </w:rPr>
              <w:t>Ταχ</w:t>
            </w:r>
            <w:proofErr w:type="spellEnd"/>
            <w:r w:rsidRPr="00442FD5">
              <w:rPr>
                <w:rFonts w:ascii="Calibri" w:hAnsi="Calibri" w:cs="Arial"/>
                <w:bCs/>
                <w:lang w:val="el-GR"/>
              </w:rPr>
              <w:t>. Δ/</w:t>
            </w:r>
            <w:proofErr w:type="spellStart"/>
            <w:r w:rsidRPr="00442FD5">
              <w:rPr>
                <w:rFonts w:ascii="Calibri" w:hAnsi="Calibri" w:cs="Arial"/>
                <w:bCs/>
                <w:lang w:val="el-GR"/>
              </w:rPr>
              <w:t>νση</w:t>
            </w:r>
            <w:proofErr w:type="spellEnd"/>
            <w:r w:rsidRPr="00442FD5">
              <w:rPr>
                <w:rFonts w:ascii="Calibri" w:hAnsi="Calibri"/>
                <w:lang w:val="el-GR"/>
              </w:rPr>
              <w:tab/>
              <w:t xml:space="preserve">: </w:t>
            </w:r>
            <w:proofErr w:type="spellStart"/>
            <w:r w:rsidRPr="00442FD5">
              <w:rPr>
                <w:rFonts w:ascii="Calibri" w:hAnsi="Calibri"/>
                <w:lang w:val="el-GR"/>
              </w:rPr>
              <w:t>Νικ</w:t>
            </w:r>
            <w:proofErr w:type="spellEnd"/>
            <w:r w:rsidRPr="00442FD5">
              <w:rPr>
                <w:rFonts w:ascii="Calibri" w:hAnsi="Calibri"/>
                <w:lang w:val="el-GR"/>
              </w:rPr>
              <w:t xml:space="preserve">. </w:t>
            </w:r>
            <w:proofErr w:type="spellStart"/>
            <w:r w:rsidRPr="00442FD5">
              <w:rPr>
                <w:rFonts w:ascii="Calibri" w:hAnsi="Calibri"/>
                <w:lang w:val="el-GR"/>
              </w:rPr>
              <w:t>Πιτσουλάκη</w:t>
            </w:r>
            <w:proofErr w:type="spellEnd"/>
            <w:r w:rsidRPr="00442FD5">
              <w:rPr>
                <w:rFonts w:ascii="Calibri" w:hAnsi="Calibri"/>
                <w:lang w:val="el-GR"/>
              </w:rPr>
              <w:t xml:space="preserve"> 73</w:t>
            </w:r>
          </w:p>
          <w:p w:rsidR="00442FD5" w:rsidRPr="00442FD5" w:rsidRDefault="00442FD5" w:rsidP="00442FD5">
            <w:pPr>
              <w:tabs>
                <w:tab w:val="left" w:pos="1843"/>
              </w:tabs>
              <w:spacing w:after="0" w:line="240" w:lineRule="auto"/>
              <w:ind w:left="284" w:right="142"/>
              <w:jc w:val="both"/>
              <w:rPr>
                <w:rFonts w:ascii="Calibri" w:hAnsi="Calibri" w:cs="Arial"/>
                <w:bCs/>
                <w:lang w:val="el-GR"/>
              </w:rPr>
            </w:pPr>
            <w:r w:rsidRPr="00442FD5">
              <w:rPr>
                <w:rFonts w:ascii="Calibri" w:hAnsi="Calibri" w:cs="Arial"/>
                <w:bCs/>
                <w:lang w:val="el-GR"/>
              </w:rPr>
              <w:t>Τ.Κ. – Πόλη</w:t>
            </w:r>
            <w:r w:rsidRPr="00442FD5">
              <w:rPr>
                <w:rFonts w:ascii="Calibri" w:hAnsi="Calibri"/>
                <w:lang w:val="el-GR"/>
              </w:rPr>
              <w:tab/>
              <w:t>: 71307 – Ηράκλειο</w:t>
            </w:r>
          </w:p>
          <w:p w:rsidR="00442FD5" w:rsidRPr="00442FD5" w:rsidRDefault="00442FD5" w:rsidP="00442FD5">
            <w:pPr>
              <w:tabs>
                <w:tab w:val="left" w:pos="1843"/>
              </w:tabs>
              <w:spacing w:after="0" w:line="240" w:lineRule="auto"/>
              <w:ind w:left="284" w:right="142"/>
              <w:jc w:val="both"/>
              <w:rPr>
                <w:rFonts w:ascii="Calibri" w:hAnsi="Calibri"/>
                <w:lang w:val="el-GR"/>
              </w:rPr>
            </w:pPr>
            <w:r w:rsidRPr="00442FD5">
              <w:rPr>
                <w:rFonts w:ascii="Calibri" w:hAnsi="Calibri"/>
                <w:lang w:val="el-GR"/>
              </w:rPr>
              <w:t>Πληροφορίες</w:t>
            </w:r>
            <w:r w:rsidRPr="00442FD5">
              <w:rPr>
                <w:rFonts w:ascii="Calibri" w:hAnsi="Calibri"/>
                <w:lang w:val="el-GR"/>
              </w:rPr>
              <w:tab/>
              <w:t>: Ελένη Π. Μαράκη</w:t>
            </w:r>
          </w:p>
          <w:p w:rsidR="00442FD5" w:rsidRPr="00442FD5" w:rsidRDefault="00442FD5" w:rsidP="00442FD5">
            <w:pPr>
              <w:tabs>
                <w:tab w:val="left" w:pos="1843"/>
              </w:tabs>
              <w:spacing w:after="0" w:line="240" w:lineRule="auto"/>
              <w:ind w:left="284" w:right="142"/>
              <w:jc w:val="both"/>
              <w:rPr>
                <w:rFonts w:ascii="Calibri" w:hAnsi="Calibri"/>
                <w:lang w:val="el-GR"/>
              </w:rPr>
            </w:pPr>
            <w:proofErr w:type="spellStart"/>
            <w:r w:rsidRPr="00442FD5">
              <w:rPr>
                <w:rFonts w:ascii="Calibri" w:hAnsi="Calibri"/>
                <w:lang w:val="el-GR"/>
              </w:rPr>
              <w:t>Τηλ</w:t>
            </w:r>
            <w:proofErr w:type="spellEnd"/>
            <w:r w:rsidRPr="00442FD5">
              <w:rPr>
                <w:rFonts w:ascii="Calibri" w:hAnsi="Calibri"/>
                <w:lang w:val="el-GR"/>
              </w:rPr>
              <w:t>.</w:t>
            </w:r>
            <w:r w:rsidRPr="00442FD5">
              <w:rPr>
                <w:rFonts w:ascii="Calibri" w:hAnsi="Calibri"/>
                <w:lang w:val="el-GR"/>
              </w:rPr>
              <w:tab/>
              <w:t>: 2810-215020</w:t>
            </w:r>
          </w:p>
          <w:p w:rsidR="00442FD5" w:rsidRPr="00442FD5" w:rsidRDefault="00442FD5" w:rsidP="00442FD5">
            <w:pPr>
              <w:tabs>
                <w:tab w:val="left" w:pos="1843"/>
                <w:tab w:val="right" w:pos="8306"/>
              </w:tabs>
              <w:spacing w:after="0" w:line="240" w:lineRule="auto"/>
              <w:ind w:left="284" w:right="142"/>
              <w:jc w:val="both"/>
              <w:rPr>
                <w:rFonts w:ascii="Calibri" w:hAnsi="Calibri"/>
                <w:lang w:val="el-GR"/>
              </w:rPr>
            </w:pPr>
            <w:r w:rsidRPr="00D147AB">
              <w:rPr>
                <w:rFonts w:ascii="Calibri" w:hAnsi="Calibri" w:cs="Arial"/>
                <w:bCs/>
              </w:rPr>
              <w:t>Fax</w:t>
            </w:r>
            <w:r w:rsidRPr="00442FD5">
              <w:rPr>
                <w:rFonts w:ascii="Calibri" w:hAnsi="Calibri" w:cs="Arial"/>
                <w:bCs/>
                <w:lang w:val="el-GR"/>
              </w:rPr>
              <w:t>.</w:t>
            </w:r>
            <w:r w:rsidRPr="00442FD5">
              <w:rPr>
                <w:rFonts w:ascii="Calibri" w:hAnsi="Calibri"/>
                <w:lang w:val="el-GR"/>
              </w:rPr>
              <w:tab/>
              <w:t>: 2810-360230</w:t>
            </w:r>
          </w:p>
          <w:p w:rsidR="00442FD5" w:rsidRPr="00442FD5" w:rsidRDefault="00442FD5" w:rsidP="00442FD5">
            <w:pPr>
              <w:tabs>
                <w:tab w:val="left" w:pos="1843"/>
                <w:tab w:val="right" w:pos="8306"/>
              </w:tabs>
              <w:spacing w:after="0" w:line="240" w:lineRule="auto"/>
              <w:ind w:left="284" w:right="142"/>
              <w:jc w:val="both"/>
              <w:rPr>
                <w:rFonts w:ascii="Calibri" w:hAnsi="Calibri"/>
                <w:lang w:val="el-GR"/>
              </w:rPr>
            </w:pPr>
            <w:r w:rsidRPr="00442FD5">
              <w:rPr>
                <w:rFonts w:ascii="Calibri" w:hAnsi="Calibri" w:cs="Arial"/>
                <w:bCs/>
                <w:lang w:val="el-GR"/>
              </w:rPr>
              <w:t>Ιστοσελίδα</w:t>
            </w:r>
            <w:r w:rsidRPr="00442FD5">
              <w:rPr>
                <w:rFonts w:ascii="Calibri" w:hAnsi="Calibri"/>
                <w:lang w:val="el-GR"/>
              </w:rPr>
              <w:tab/>
              <w:t xml:space="preserve">: </w:t>
            </w:r>
            <w:proofErr w:type="spellStart"/>
            <w:r>
              <w:rPr>
                <w:rFonts w:ascii="Calibri" w:hAnsi="Calibri"/>
              </w:rPr>
              <w:t>kesy</w:t>
            </w:r>
            <w:proofErr w:type="spellEnd"/>
            <w:r w:rsidRPr="00442FD5">
              <w:rPr>
                <w:rFonts w:ascii="Calibri" w:hAnsi="Calibri"/>
                <w:lang w:val="el-GR"/>
              </w:rPr>
              <w:t>.</w:t>
            </w:r>
            <w:proofErr w:type="spellStart"/>
            <w:r>
              <w:rPr>
                <w:rFonts w:ascii="Calibri" w:hAnsi="Calibri"/>
              </w:rPr>
              <w:t>ira</w:t>
            </w:r>
            <w:proofErr w:type="spellEnd"/>
            <w:r w:rsidRPr="00442FD5">
              <w:rPr>
                <w:rFonts w:ascii="Calibri" w:hAnsi="Calibri"/>
                <w:lang w:val="el-GR"/>
              </w:rPr>
              <w:t>.</w:t>
            </w:r>
            <w:proofErr w:type="spellStart"/>
            <w:r>
              <w:rPr>
                <w:rFonts w:ascii="Calibri" w:hAnsi="Calibri"/>
              </w:rPr>
              <w:t>sch</w:t>
            </w:r>
            <w:proofErr w:type="spellEnd"/>
            <w:r w:rsidRPr="00442FD5">
              <w:rPr>
                <w:rFonts w:ascii="Calibri" w:hAnsi="Calibri"/>
                <w:lang w:val="el-GR"/>
              </w:rPr>
              <w:t>.</w:t>
            </w:r>
            <w:proofErr w:type="spellStart"/>
            <w:r>
              <w:rPr>
                <w:rFonts w:ascii="Calibri" w:hAnsi="Calibri"/>
              </w:rPr>
              <w:t>gr</w:t>
            </w:r>
            <w:proofErr w:type="spellEnd"/>
          </w:p>
          <w:p w:rsidR="00442FD5" w:rsidRPr="003E7FDA" w:rsidRDefault="00442FD5" w:rsidP="00442FD5">
            <w:pPr>
              <w:tabs>
                <w:tab w:val="left" w:pos="1843"/>
                <w:tab w:val="right" w:pos="8306"/>
              </w:tabs>
              <w:spacing w:after="0" w:line="240" w:lineRule="auto"/>
              <w:ind w:left="284" w:right="142"/>
              <w:jc w:val="both"/>
              <w:rPr>
                <w:rFonts w:ascii="Calibri" w:eastAsia="Calibri" w:hAnsi="Calibri"/>
              </w:rPr>
            </w:pPr>
            <w:r w:rsidRPr="009513CD">
              <w:rPr>
                <w:rFonts w:ascii="Calibri" w:hAnsi="Calibri"/>
              </w:rPr>
              <w:t>E</w:t>
            </w:r>
            <w:r w:rsidRPr="003E7FDA">
              <w:rPr>
                <w:rFonts w:ascii="Calibri" w:hAnsi="Calibri"/>
              </w:rPr>
              <w:t>-</w:t>
            </w:r>
            <w:r w:rsidRPr="009513CD">
              <w:rPr>
                <w:rFonts w:ascii="Calibri" w:hAnsi="Calibri"/>
              </w:rPr>
              <w:t>mail</w:t>
            </w:r>
            <w:r w:rsidRPr="003E7FDA">
              <w:rPr>
                <w:rFonts w:ascii="Calibri" w:hAnsi="Calibri"/>
              </w:rPr>
              <w:tab/>
              <w:t xml:space="preserve">: </w:t>
            </w:r>
            <w:r>
              <w:rPr>
                <w:rFonts w:ascii="Calibri" w:hAnsi="Calibri"/>
              </w:rPr>
              <w:t>kesyira@sch.gr</w:t>
            </w:r>
          </w:p>
        </w:tc>
        <w:tc>
          <w:tcPr>
            <w:tcW w:w="2261" w:type="pct"/>
          </w:tcPr>
          <w:p w:rsidR="00442FD5" w:rsidRPr="003E7FDA" w:rsidRDefault="00442FD5" w:rsidP="00442FD5">
            <w:pPr>
              <w:keepNext/>
              <w:tabs>
                <w:tab w:val="center" w:pos="4153"/>
                <w:tab w:val="right" w:pos="8306"/>
              </w:tabs>
              <w:ind w:right="140" w:hanging="4"/>
              <w:jc w:val="center"/>
              <w:rPr>
                <w:rFonts w:ascii="Calibri" w:hAnsi="Calibri"/>
                <w:b/>
                <w:u w:val="single"/>
              </w:rPr>
            </w:pPr>
          </w:p>
          <w:p w:rsidR="00442FD5" w:rsidRPr="003E7FDA" w:rsidRDefault="00442FD5" w:rsidP="00442FD5">
            <w:pPr>
              <w:keepNext/>
              <w:tabs>
                <w:tab w:val="center" w:pos="4153"/>
                <w:tab w:val="right" w:pos="8306"/>
              </w:tabs>
              <w:ind w:right="140" w:hanging="4"/>
              <w:jc w:val="center"/>
              <w:rPr>
                <w:rFonts w:ascii="Calibri" w:hAnsi="Calibri"/>
                <w:b/>
                <w:u w:val="single"/>
              </w:rPr>
            </w:pPr>
          </w:p>
          <w:tbl>
            <w:tblPr>
              <w:tblW w:w="4582" w:type="dxa"/>
              <w:tblLayout w:type="fixed"/>
              <w:tblLook w:val="04A0"/>
            </w:tblPr>
            <w:tblGrid>
              <w:gridCol w:w="4582"/>
            </w:tblGrid>
            <w:tr w:rsidR="00442FD5" w:rsidRPr="00442FD5" w:rsidTr="00442FD5">
              <w:trPr>
                <w:trHeight w:val="1418"/>
              </w:trPr>
              <w:tc>
                <w:tcPr>
                  <w:tcW w:w="4582" w:type="dxa"/>
                </w:tcPr>
                <w:p w:rsidR="00442FD5" w:rsidRPr="00442FD5" w:rsidRDefault="00442FD5" w:rsidP="00442FD5">
                  <w:pPr>
                    <w:keepNext/>
                    <w:tabs>
                      <w:tab w:val="center" w:pos="3906"/>
                      <w:tab w:val="right" w:pos="8306"/>
                    </w:tabs>
                    <w:spacing w:after="0" w:line="240" w:lineRule="auto"/>
                    <w:ind w:right="-331"/>
                    <w:rPr>
                      <w:rFonts w:cstheme="minorHAnsi"/>
                      <w:b/>
                      <w:lang w:val="el-GR"/>
                    </w:rPr>
                  </w:pPr>
                  <w:r w:rsidRPr="00442FD5">
                    <w:rPr>
                      <w:b/>
                      <w:lang w:val="el-GR"/>
                    </w:rPr>
                    <w:t>ΠΡΟΣ</w:t>
                  </w:r>
                  <w:r>
                    <w:rPr>
                      <w:lang w:val="el-GR"/>
                    </w:rPr>
                    <w:t xml:space="preserve">: </w:t>
                  </w:r>
                  <w:r w:rsidRPr="00442FD5">
                    <w:rPr>
                      <w:rFonts w:cstheme="minorHAnsi"/>
                      <w:b/>
                      <w:lang w:val="el-GR"/>
                    </w:rPr>
                    <w:t>Περιφερειακή Δ/</w:t>
                  </w:r>
                  <w:proofErr w:type="spellStart"/>
                  <w:r w:rsidRPr="00442FD5">
                    <w:rPr>
                      <w:rFonts w:cstheme="minorHAnsi"/>
                      <w:b/>
                      <w:lang w:val="el-GR"/>
                    </w:rPr>
                    <w:t>νση</w:t>
                  </w:r>
                  <w:proofErr w:type="spellEnd"/>
                  <w:r w:rsidRPr="00442FD5">
                    <w:rPr>
                      <w:rFonts w:cstheme="minorHAnsi"/>
                      <w:b/>
                      <w:lang w:val="el-GR"/>
                    </w:rPr>
                    <w:t xml:space="preserve">  </w:t>
                  </w:r>
                  <w:proofErr w:type="spellStart"/>
                  <w:r w:rsidRPr="00442FD5">
                    <w:rPr>
                      <w:rFonts w:cstheme="minorHAnsi"/>
                      <w:b/>
                      <w:lang w:val="el-GR"/>
                    </w:rPr>
                    <w:t>Εκπ</w:t>
                  </w:r>
                  <w:proofErr w:type="spellEnd"/>
                  <w:r w:rsidRPr="00442FD5">
                    <w:rPr>
                      <w:rFonts w:cstheme="minorHAnsi"/>
                      <w:b/>
                      <w:lang w:val="el-GR"/>
                    </w:rPr>
                    <w:t>/σης Κρήτης</w:t>
                  </w:r>
                </w:p>
                <w:p w:rsidR="00442FD5" w:rsidRPr="00442FD5" w:rsidRDefault="00442FD5" w:rsidP="00442FD5">
                  <w:pPr>
                    <w:spacing w:after="0" w:line="240" w:lineRule="auto"/>
                    <w:rPr>
                      <w:b/>
                      <w:lang w:val="el-GR"/>
                    </w:rPr>
                  </w:pPr>
                  <w:r w:rsidRPr="00442FD5">
                    <w:rPr>
                      <w:b/>
                      <w:lang w:val="el-GR"/>
                    </w:rPr>
                    <w:t xml:space="preserve">             Π.Ε.Κ.Ε.Σ. Κρήτης</w:t>
                  </w:r>
                </w:p>
                <w:p w:rsidR="00442FD5" w:rsidRPr="00442FD5" w:rsidRDefault="00442FD5" w:rsidP="00442FD5">
                  <w:pPr>
                    <w:spacing w:after="0" w:line="240" w:lineRule="auto"/>
                    <w:rPr>
                      <w:b/>
                      <w:lang w:val="el-GR"/>
                    </w:rPr>
                  </w:pPr>
                  <w:r>
                    <w:rPr>
                      <w:b/>
                      <w:lang w:val="el-GR"/>
                    </w:rPr>
                    <w:t xml:space="preserve">             </w:t>
                  </w:r>
                  <w:r w:rsidRPr="00442FD5">
                    <w:rPr>
                      <w:b/>
                      <w:lang w:val="el-GR"/>
                    </w:rPr>
                    <w:t>Δ/</w:t>
                  </w:r>
                  <w:proofErr w:type="spellStart"/>
                  <w:r w:rsidRPr="00442FD5">
                    <w:rPr>
                      <w:b/>
                      <w:lang w:val="el-GR"/>
                    </w:rPr>
                    <w:t>νση</w:t>
                  </w:r>
                  <w:proofErr w:type="spellEnd"/>
                  <w:r w:rsidRPr="00442FD5">
                    <w:rPr>
                      <w:b/>
                      <w:lang w:val="el-GR"/>
                    </w:rPr>
                    <w:t xml:space="preserve"> Α/</w:t>
                  </w:r>
                  <w:proofErr w:type="spellStart"/>
                  <w:r w:rsidRPr="00442FD5">
                    <w:rPr>
                      <w:b/>
                      <w:lang w:val="el-GR"/>
                    </w:rPr>
                    <w:t>θμιας</w:t>
                  </w:r>
                  <w:proofErr w:type="spellEnd"/>
                  <w:r w:rsidRPr="00442FD5">
                    <w:rPr>
                      <w:b/>
                      <w:lang w:val="el-GR"/>
                    </w:rPr>
                    <w:t xml:space="preserve"> </w:t>
                  </w:r>
                  <w:proofErr w:type="spellStart"/>
                  <w:r w:rsidRPr="00442FD5">
                    <w:rPr>
                      <w:b/>
                      <w:lang w:val="el-GR"/>
                    </w:rPr>
                    <w:t>Εκπ</w:t>
                  </w:r>
                  <w:proofErr w:type="spellEnd"/>
                  <w:r>
                    <w:rPr>
                      <w:b/>
                      <w:lang w:val="el-GR"/>
                    </w:rPr>
                    <w:t>/σ</w:t>
                  </w:r>
                  <w:r w:rsidRPr="00442FD5">
                    <w:rPr>
                      <w:b/>
                      <w:lang w:val="el-GR"/>
                    </w:rPr>
                    <w:t>ης Ηρακλείου</w:t>
                  </w:r>
                </w:p>
                <w:p w:rsidR="00442FD5" w:rsidRPr="00442FD5" w:rsidRDefault="00442FD5" w:rsidP="00442FD5">
                  <w:pPr>
                    <w:spacing w:after="0" w:line="240" w:lineRule="auto"/>
                    <w:rPr>
                      <w:b/>
                      <w:lang w:val="el-GR"/>
                    </w:rPr>
                  </w:pPr>
                  <w:r>
                    <w:rPr>
                      <w:b/>
                      <w:lang w:val="el-GR"/>
                    </w:rPr>
                    <w:t xml:space="preserve">             </w:t>
                  </w:r>
                  <w:r w:rsidRPr="00442FD5">
                    <w:rPr>
                      <w:b/>
                      <w:lang w:val="el-GR"/>
                    </w:rPr>
                    <w:t>Δ/</w:t>
                  </w:r>
                  <w:proofErr w:type="spellStart"/>
                  <w:r w:rsidRPr="00442FD5">
                    <w:rPr>
                      <w:b/>
                      <w:lang w:val="el-GR"/>
                    </w:rPr>
                    <w:t>νση</w:t>
                  </w:r>
                  <w:proofErr w:type="spellEnd"/>
                  <w:r w:rsidRPr="00442FD5">
                    <w:rPr>
                      <w:b/>
                      <w:lang w:val="el-GR"/>
                    </w:rPr>
                    <w:t xml:space="preserve"> Β/</w:t>
                  </w:r>
                  <w:proofErr w:type="spellStart"/>
                  <w:r w:rsidRPr="00442FD5">
                    <w:rPr>
                      <w:b/>
                      <w:lang w:val="el-GR"/>
                    </w:rPr>
                    <w:t>θμιας</w:t>
                  </w:r>
                  <w:proofErr w:type="spellEnd"/>
                  <w:r w:rsidRPr="00442FD5">
                    <w:rPr>
                      <w:b/>
                      <w:lang w:val="el-GR"/>
                    </w:rPr>
                    <w:t xml:space="preserve"> </w:t>
                  </w:r>
                  <w:proofErr w:type="spellStart"/>
                  <w:r w:rsidRPr="00442FD5">
                    <w:rPr>
                      <w:b/>
                      <w:lang w:val="el-GR"/>
                    </w:rPr>
                    <w:t>Εκπ</w:t>
                  </w:r>
                  <w:proofErr w:type="spellEnd"/>
                  <w:r>
                    <w:rPr>
                      <w:b/>
                      <w:lang w:val="el-GR"/>
                    </w:rPr>
                    <w:t>/</w:t>
                  </w:r>
                  <w:r w:rsidRPr="00442FD5">
                    <w:rPr>
                      <w:b/>
                      <w:lang w:val="el-GR"/>
                    </w:rPr>
                    <w:t>σης Ηρακλείου</w:t>
                  </w:r>
                </w:p>
                <w:p w:rsidR="00442FD5" w:rsidRPr="00442FD5" w:rsidRDefault="00442FD5" w:rsidP="00442FD5">
                  <w:pPr>
                    <w:spacing w:after="0" w:line="240" w:lineRule="auto"/>
                    <w:ind w:left="-62"/>
                    <w:rPr>
                      <w:b/>
                      <w:lang w:val="el-GR"/>
                    </w:rPr>
                  </w:pPr>
                  <w:r>
                    <w:rPr>
                      <w:b/>
                      <w:lang w:val="el-GR"/>
                    </w:rPr>
                    <w:t xml:space="preserve">              </w:t>
                  </w:r>
                  <w:r w:rsidRPr="00442FD5">
                    <w:rPr>
                      <w:b/>
                      <w:lang w:val="el-GR"/>
                    </w:rPr>
                    <w:t>Σχ. Μον</w:t>
                  </w:r>
                  <w:r>
                    <w:rPr>
                      <w:b/>
                      <w:lang w:val="el-GR"/>
                    </w:rPr>
                    <w:t>.</w:t>
                  </w:r>
                  <w:r w:rsidRPr="00442FD5">
                    <w:rPr>
                      <w:b/>
                      <w:lang w:val="el-GR"/>
                    </w:rPr>
                    <w:t xml:space="preserve"> Α/</w:t>
                  </w:r>
                  <w:proofErr w:type="spellStart"/>
                  <w:r w:rsidRPr="00442FD5">
                    <w:rPr>
                      <w:b/>
                      <w:lang w:val="el-GR"/>
                    </w:rPr>
                    <w:t>θμιας</w:t>
                  </w:r>
                  <w:proofErr w:type="spellEnd"/>
                  <w:r w:rsidRPr="00442FD5">
                    <w:rPr>
                      <w:b/>
                      <w:lang w:val="el-GR"/>
                    </w:rPr>
                    <w:t xml:space="preserve"> &amp; Β/</w:t>
                  </w:r>
                  <w:proofErr w:type="spellStart"/>
                  <w:r w:rsidRPr="00442FD5">
                    <w:rPr>
                      <w:b/>
                      <w:lang w:val="el-GR"/>
                    </w:rPr>
                    <w:t>θμιας</w:t>
                  </w:r>
                  <w:proofErr w:type="spellEnd"/>
                  <w:r w:rsidRPr="00442FD5">
                    <w:rPr>
                      <w:b/>
                      <w:lang w:val="el-GR"/>
                    </w:rPr>
                    <w:t xml:space="preserve"> Ηρακλείου</w:t>
                  </w:r>
                </w:p>
                <w:p w:rsidR="00442FD5" w:rsidRPr="00442FD5" w:rsidRDefault="00442FD5" w:rsidP="00442FD5">
                  <w:pPr>
                    <w:spacing w:after="0" w:line="240" w:lineRule="auto"/>
                    <w:rPr>
                      <w:lang w:val="el-GR"/>
                    </w:rPr>
                  </w:pPr>
                  <w:r>
                    <w:rPr>
                      <w:lang w:val="el-GR"/>
                    </w:rPr>
                    <w:t xml:space="preserve">             </w:t>
                  </w:r>
                  <w:r w:rsidRPr="00442FD5">
                    <w:rPr>
                      <w:lang w:val="el-GR"/>
                    </w:rPr>
                    <w:t>(Διά των διευθύνσεων)</w:t>
                  </w:r>
                </w:p>
              </w:tc>
            </w:tr>
          </w:tbl>
          <w:p w:rsidR="00442FD5" w:rsidRPr="00442FD5" w:rsidRDefault="00442FD5" w:rsidP="00442FD5">
            <w:pPr>
              <w:keepNext/>
              <w:tabs>
                <w:tab w:val="center" w:pos="4153"/>
                <w:tab w:val="right" w:pos="8306"/>
              </w:tabs>
              <w:ind w:left="458" w:right="140" w:hanging="4"/>
              <w:rPr>
                <w:rFonts w:ascii="Calibri" w:hAnsi="Calibri"/>
                <w:b/>
                <w:u w:val="single"/>
                <w:lang w:val="el-GR"/>
              </w:rPr>
            </w:pPr>
          </w:p>
        </w:tc>
      </w:tr>
    </w:tbl>
    <w:p w:rsidR="00442FD5" w:rsidRDefault="00442FD5" w:rsidP="004529B1">
      <w:pPr>
        <w:pStyle w:val="Default"/>
        <w:jc w:val="both"/>
        <w:rPr>
          <w:b/>
          <w:bCs/>
          <w:sz w:val="23"/>
          <w:szCs w:val="23"/>
        </w:rPr>
      </w:pPr>
    </w:p>
    <w:p w:rsidR="004529B1" w:rsidRDefault="004529B1" w:rsidP="00123DE2">
      <w:pPr>
        <w:pStyle w:val="Default"/>
        <w:rPr>
          <w:b/>
          <w:bCs/>
          <w:sz w:val="23"/>
          <w:szCs w:val="23"/>
        </w:rPr>
      </w:pPr>
      <w:r>
        <w:rPr>
          <w:b/>
          <w:bCs/>
          <w:sz w:val="23"/>
          <w:szCs w:val="23"/>
        </w:rPr>
        <w:t>ΘΕΜΑ: «Εξ’ αποστάσεως υποστήριξη των σχολικών μονάδων Α/</w:t>
      </w:r>
      <w:proofErr w:type="spellStart"/>
      <w:r>
        <w:rPr>
          <w:b/>
          <w:bCs/>
          <w:sz w:val="23"/>
          <w:szCs w:val="23"/>
        </w:rPr>
        <w:t>θμιας</w:t>
      </w:r>
      <w:proofErr w:type="spellEnd"/>
      <w:r>
        <w:rPr>
          <w:b/>
          <w:bCs/>
          <w:sz w:val="23"/>
          <w:szCs w:val="23"/>
        </w:rPr>
        <w:t xml:space="preserve"> και Β/</w:t>
      </w:r>
      <w:proofErr w:type="spellStart"/>
      <w:r>
        <w:rPr>
          <w:b/>
          <w:bCs/>
          <w:sz w:val="23"/>
          <w:szCs w:val="23"/>
        </w:rPr>
        <w:t>θμιας</w:t>
      </w:r>
      <w:proofErr w:type="spellEnd"/>
      <w:r>
        <w:rPr>
          <w:b/>
          <w:bCs/>
          <w:sz w:val="23"/>
          <w:szCs w:val="23"/>
        </w:rPr>
        <w:t xml:space="preserve"> Εκπαίδευσης και συμβουλευτική υποστήριξη των μαθητών και των γονέων τους»</w:t>
      </w:r>
    </w:p>
    <w:p w:rsidR="004529B1" w:rsidRDefault="004529B1" w:rsidP="00123DE2">
      <w:pPr>
        <w:pStyle w:val="Default"/>
        <w:rPr>
          <w:sz w:val="23"/>
          <w:szCs w:val="23"/>
        </w:rPr>
      </w:pPr>
    </w:p>
    <w:p w:rsidR="004529B1" w:rsidRDefault="004529B1" w:rsidP="00123DE2">
      <w:pPr>
        <w:pStyle w:val="Default"/>
        <w:rPr>
          <w:sz w:val="23"/>
          <w:szCs w:val="23"/>
        </w:rPr>
      </w:pPr>
      <w:r>
        <w:rPr>
          <w:sz w:val="23"/>
          <w:szCs w:val="23"/>
        </w:rPr>
        <w:t xml:space="preserve">Λαμβάνοντας υπόψη τα κάτωθι σχετικά </w:t>
      </w:r>
    </w:p>
    <w:p w:rsidR="004529B1" w:rsidRDefault="004529B1" w:rsidP="00123DE2">
      <w:pPr>
        <w:pStyle w:val="Default"/>
        <w:numPr>
          <w:ilvl w:val="0"/>
          <w:numId w:val="1"/>
        </w:numPr>
        <w:rPr>
          <w:sz w:val="23"/>
          <w:szCs w:val="23"/>
        </w:rPr>
      </w:pPr>
      <w:r>
        <w:rPr>
          <w:sz w:val="23"/>
          <w:szCs w:val="23"/>
        </w:rPr>
        <w:t>κοινή Υπουργική Απόφαση, 155689/ΓΔ4 - ΦΕΚ 5044/Β/14-11-2020, με θέμα «Τροποποίηση της υπό στοιχεία 120126/ΓΔ4/ 12-09-2020 κοινής απόφασης της Υπουργού και της Υφυπουργού Παιδείας και Θρησκευμάτων με θέμα: «Σύγχρονη εξ αποστάσεως εκπαίδευση για το σχολικό έτος 2020-21» (Β' 3882)»,</w:t>
      </w:r>
    </w:p>
    <w:p w:rsidR="004529B1" w:rsidRPr="004529B1" w:rsidRDefault="004529B1" w:rsidP="00123DE2">
      <w:pPr>
        <w:pStyle w:val="Default"/>
        <w:numPr>
          <w:ilvl w:val="0"/>
          <w:numId w:val="1"/>
        </w:numPr>
        <w:rPr>
          <w:sz w:val="23"/>
          <w:szCs w:val="23"/>
        </w:rPr>
      </w:pPr>
      <w:r>
        <w:rPr>
          <w:sz w:val="23"/>
          <w:szCs w:val="23"/>
        </w:rPr>
        <w:t xml:space="preserve">κοινή Υπουργική Απόφαση υπ. αριθ. Δ1α/ΓΠ.οικ.: 71342/6.11.2020 - (ΦΕΚ Β' 4899/06-11-2020) με θέμα «Έκτακτα μέτρα προστασίας της δημόσιας υγείας από τον κίνδυνο περαιτέρω διασποράς του </w:t>
      </w:r>
      <w:proofErr w:type="spellStart"/>
      <w:r>
        <w:rPr>
          <w:sz w:val="23"/>
          <w:szCs w:val="23"/>
        </w:rPr>
        <w:t>κορωνοϊού</w:t>
      </w:r>
      <w:proofErr w:type="spellEnd"/>
      <w:r>
        <w:rPr>
          <w:sz w:val="23"/>
          <w:szCs w:val="23"/>
        </w:rPr>
        <w:t xml:space="preserve"> COVID-19 στο σύνολο της Επικράτειας για το διάστημα από το Σάββατο, 7 Νοεμβρίου 2020 έως και τη Δευτέρα, 30 Νοεμβρίου 2020» όπως τροποποιήθηκε με τις ΚΥΑ Δ1α/ΓΠ.οικ. 71608/9.11.2020, Δ1α/Γ.Π.οικ.72687/12.11.2020, και την </w:t>
      </w:r>
      <w:r w:rsidRPr="004529B1">
        <w:rPr>
          <w:sz w:val="23"/>
          <w:szCs w:val="23"/>
        </w:rPr>
        <w:t xml:space="preserve">Δ1α/ΓΠ.οικ.72989/14.11.2020και Δ1α/Γ.Π.οικ.73325/16.11.2020., </w:t>
      </w:r>
    </w:p>
    <w:p w:rsidR="004529B1" w:rsidRDefault="004529B1" w:rsidP="00123DE2">
      <w:pPr>
        <w:pStyle w:val="Default"/>
        <w:numPr>
          <w:ilvl w:val="0"/>
          <w:numId w:val="1"/>
        </w:numPr>
        <w:rPr>
          <w:sz w:val="23"/>
          <w:szCs w:val="23"/>
        </w:rPr>
      </w:pPr>
      <w:r>
        <w:rPr>
          <w:sz w:val="23"/>
          <w:szCs w:val="23"/>
        </w:rPr>
        <w:t xml:space="preserve">την με αρ. </w:t>
      </w:r>
      <w:proofErr w:type="spellStart"/>
      <w:r>
        <w:rPr>
          <w:sz w:val="23"/>
          <w:szCs w:val="23"/>
        </w:rPr>
        <w:t>πρωτ</w:t>
      </w:r>
      <w:proofErr w:type="spellEnd"/>
      <w:r>
        <w:rPr>
          <w:sz w:val="23"/>
          <w:szCs w:val="23"/>
        </w:rPr>
        <w:t>.: 159484/ΓΔ4, 20 /11/2020 Εγκύκλιο του ΥΠΑΙΘ με θέμα «Οδηγίες λειτουργίας των Κέντρων Εκπαιδευτικής και Συμβουλευτικής Υποστήριξης»,</w:t>
      </w:r>
    </w:p>
    <w:p w:rsidR="004529B1" w:rsidRDefault="004529B1" w:rsidP="00123DE2">
      <w:pPr>
        <w:pStyle w:val="Default"/>
        <w:rPr>
          <w:sz w:val="23"/>
          <w:szCs w:val="23"/>
        </w:rPr>
      </w:pPr>
    </w:p>
    <w:p w:rsidR="004529B1" w:rsidRDefault="004529B1" w:rsidP="00123DE2">
      <w:pPr>
        <w:pStyle w:val="Default"/>
        <w:rPr>
          <w:sz w:val="23"/>
          <w:szCs w:val="23"/>
        </w:rPr>
      </w:pPr>
      <w:r>
        <w:rPr>
          <w:sz w:val="23"/>
          <w:szCs w:val="23"/>
        </w:rPr>
        <w:t xml:space="preserve">το Κ.Ε.Σ.Υ. Ηρακλείου ανακοινώνει την δυνατότητα άμεσης επικοινωνίας με τους υπεύθυνους του ΚΕΣΥ, τηλεφωνικά ή και με ηλεκτρονικά μέσα, για συμβουλευτική και υποστήριξη των σχολικών μονάδων Πρωτοβάθμιας και Δευτεροβάθμιας εκπαίδευσης καθώς και των γονέων και μαθητών, που είτε έχουν αξιολογηθεί, είτε αιτούνται την παραπάνω υπηρεσία πρώτη φορά. </w:t>
      </w:r>
    </w:p>
    <w:p w:rsidR="004529B1" w:rsidRDefault="004529B1" w:rsidP="00123DE2">
      <w:pPr>
        <w:pStyle w:val="Default"/>
        <w:rPr>
          <w:sz w:val="23"/>
          <w:szCs w:val="23"/>
        </w:rPr>
      </w:pPr>
    </w:p>
    <w:p w:rsidR="004529B1" w:rsidRDefault="004529B1" w:rsidP="00123DE2">
      <w:pPr>
        <w:pStyle w:val="Default"/>
        <w:ind w:firstLine="720"/>
        <w:rPr>
          <w:sz w:val="23"/>
          <w:szCs w:val="23"/>
        </w:rPr>
      </w:pPr>
      <w:r>
        <w:rPr>
          <w:sz w:val="23"/>
          <w:szCs w:val="23"/>
        </w:rPr>
        <w:t>Στο πλαίσιο των ανωτέρω το Κ.Ε.Σ.Υ. Ηρακ</w:t>
      </w:r>
      <w:r w:rsidR="00123DE2">
        <w:rPr>
          <w:sz w:val="23"/>
          <w:szCs w:val="23"/>
        </w:rPr>
        <w:t>λείου ήδη έχει δημιουργήσει στη</w:t>
      </w:r>
      <w:r>
        <w:rPr>
          <w:sz w:val="23"/>
          <w:szCs w:val="23"/>
        </w:rPr>
        <w:t xml:space="preserve"> νέα του ιστοσελίδα</w:t>
      </w:r>
      <w:r w:rsidR="00123DE2" w:rsidRPr="00123DE2">
        <w:rPr>
          <w:sz w:val="23"/>
          <w:szCs w:val="23"/>
        </w:rPr>
        <w:t xml:space="preserve"> </w:t>
      </w:r>
      <w:hyperlink r:id="rId6" w:history="1">
        <w:proofErr w:type="spellStart"/>
        <w:r w:rsidR="00CD394E" w:rsidRPr="00490709">
          <w:rPr>
            <w:rStyle w:val="-"/>
            <w:b/>
            <w:bCs/>
            <w:sz w:val="23"/>
            <w:szCs w:val="23"/>
            <w:lang w:val="en-US"/>
          </w:rPr>
          <w:t>kesy</w:t>
        </w:r>
        <w:proofErr w:type="spellEnd"/>
        <w:r w:rsidR="00CD394E" w:rsidRPr="00490709">
          <w:rPr>
            <w:rStyle w:val="-"/>
            <w:b/>
            <w:bCs/>
            <w:sz w:val="23"/>
            <w:szCs w:val="23"/>
          </w:rPr>
          <w:t>.</w:t>
        </w:r>
        <w:proofErr w:type="spellStart"/>
        <w:r w:rsidR="00CD394E" w:rsidRPr="00490709">
          <w:rPr>
            <w:rStyle w:val="-"/>
            <w:b/>
            <w:bCs/>
            <w:sz w:val="23"/>
            <w:szCs w:val="23"/>
            <w:lang w:val="en-US"/>
          </w:rPr>
          <w:t>ira</w:t>
        </w:r>
        <w:proofErr w:type="spellEnd"/>
        <w:r w:rsidR="00CD394E" w:rsidRPr="00490709">
          <w:rPr>
            <w:rStyle w:val="-"/>
            <w:b/>
            <w:bCs/>
            <w:sz w:val="23"/>
            <w:szCs w:val="23"/>
          </w:rPr>
          <w:t>.</w:t>
        </w:r>
        <w:proofErr w:type="spellStart"/>
        <w:r w:rsidR="00CD394E" w:rsidRPr="00490709">
          <w:rPr>
            <w:rStyle w:val="-"/>
            <w:b/>
            <w:bCs/>
            <w:sz w:val="23"/>
            <w:szCs w:val="23"/>
            <w:lang w:val="en-US"/>
          </w:rPr>
          <w:t>sch</w:t>
        </w:r>
        <w:proofErr w:type="spellEnd"/>
        <w:r w:rsidR="00CD394E" w:rsidRPr="00490709">
          <w:rPr>
            <w:rStyle w:val="-"/>
            <w:b/>
            <w:bCs/>
            <w:sz w:val="23"/>
            <w:szCs w:val="23"/>
          </w:rPr>
          <w:t>.</w:t>
        </w:r>
        <w:proofErr w:type="spellStart"/>
        <w:r w:rsidR="00CD394E" w:rsidRPr="00490709">
          <w:rPr>
            <w:rStyle w:val="-"/>
            <w:b/>
            <w:bCs/>
            <w:sz w:val="23"/>
            <w:szCs w:val="23"/>
            <w:lang w:val="en-US"/>
          </w:rPr>
          <w:t>gr</w:t>
        </w:r>
        <w:proofErr w:type="spellEnd"/>
      </w:hyperlink>
      <w:r>
        <w:rPr>
          <w:sz w:val="23"/>
          <w:szCs w:val="23"/>
        </w:rPr>
        <w:t xml:space="preserve">, ειδικό τμήμα που αφορά την </w:t>
      </w:r>
      <w:r w:rsidR="00CD394E">
        <w:rPr>
          <w:sz w:val="23"/>
          <w:szCs w:val="23"/>
        </w:rPr>
        <w:t>σχετική ενημέρωση κάτω από τον τίτλο «</w:t>
      </w:r>
      <w:hyperlink r:id="rId7" w:history="1">
        <w:r w:rsidR="00CD394E" w:rsidRPr="00490709">
          <w:rPr>
            <w:rStyle w:val="-"/>
            <w:b/>
            <w:bCs/>
            <w:sz w:val="23"/>
            <w:szCs w:val="23"/>
          </w:rPr>
          <w:t xml:space="preserve">Έκτακτη ενημέρωση για τον </w:t>
        </w:r>
        <w:proofErr w:type="spellStart"/>
        <w:r w:rsidR="00CD394E" w:rsidRPr="00490709">
          <w:rPr>
            <w:rStyle w:val="-"/>
            <w:b/>
            <w:bCs/>
            <w:sz w:val="23"/>
            <w:szCs w:val="23"/>
            <w:lang w:val="en-US"/>
          </w:rPr>
          <w:t>Covid</w:t>
        </w:r>
        <w:proofErr w:type="spellEnd"/>
        <w:r w:rsidR="00CD394E" w:rsidRPr="00490709">
          <w:rPr>
            <w:rStyle w:val="-"/>
            <w:b/>
            <w:bCs/>
            <w:sz w:val="23"/>
            <w:szCs w:val="23"/>
          </w:rPr>
          <w:t>-19</w:t>
        </w:r>
      </w:hyperlink>
      <w:r w:rsidR="00CD394E">
        <w:rPr>
          <w:sz w:val="23"/>
          <w:szCs w:val="23"/>
        </w:rPr>
        <w:t>»</w:t>
      </w:r>
      <w:r w:rsidR="00CD394E" w:rsidRPr="00CD394E">
        <w:rPr>
          <w:sz w:val="23"/>
          <w:szCs w:val="23"/>
        </w:rPr>
        <w:t xml:space="preserve">. </w:t>
      </w:r>
      <w:r w:rsidR="00CD394E">
        <w:rPr>
          <w:sz w:val="23"/>
          <w:szCs w:val="23"/>
        </w:rPr>
        <w:t>Εκεί οι επισκέπτες μας μπορούν να πληροφορηθούν για όλους του τρόπους με τους οποίους μπορούν να επικοινωνήσουν με τους ειδικούς του Κέντρου μας, καθώς επίσης τους δίνεται και η δυνατότητα συμπλήρωσης ηλεκτρονικής φόρμας εκδήλωσης ενδιαφέροντος υποστήριξης</w:t>
      </w:r>
      <w:r w:rsidR="00123DE2" w:rsidRPr="00123DE2">
        <w:rPr>
          <w:sz w:val="23"/>
          <w:szCs w:val="23"/>
        </w:rPr>
        <w:t xml:space="preserve"> </w:t>
      </w:r>
      <w:r w:rsidR="00123DE2">
        <w:rPr>
          <w:sz w:val="23"/>
          <w:szCs w:val="23"/>
        </w:rPr>
        <w:t>για</w:t>
      </w:r>
      <w:r w:rsidR="00CD394E">
        <w:rPr>
          <w:sz w:val="23"/>
          <w:szCs w:val="23"/>
        </w:rPr>
        <w:t xml:space="preserve"> γονείς και παιδιά. </w:t>
      </w:r>
    </w:p>
    <w:p w:rsidR="00123DE2" w:rsidRDefault="00123DE2" w:rsidP="00123DE2">
      <w:pPr>
        <w:pStyle w:val="Default"/>
        <w:ind w:firstLine="720"/>
        <w:rPr>
          <w:sz w:val="23"/>
          <w:szCs w:val="23"/>
        </w:rPr>
      </w:pPr>
    </w:p>
    <w:p w:rsidR="00123DE2" w:rsidRDefault="00CD394E" w:rsidP="00123DE2">
      <w:pPr>
        <w:pStyle w:val="Default"/>
        <w:ind w:firstLine="720"/>
        <w:rPr>
          <w:sz w:val="23"/>
          <w:szCs w:val="23"/>
        </w:rPr>
      </w:pPr>
      <w:r>
        <w:rPr>
          <w:sz w:val="23"/>
          <w:szCs w:val="23"/>
        </w:rPr>
        <w:t xml:space="preserve">Η φόρμα βρίσκεται στον σύνδεσμο </w:t>
      </w:r>
    </w:p>
    <w:p w:rsidR="00CD394E" w:rsidRDefault="00460052" w:rsidP="00123DE2">
      <w:pPr>
        <w:pStyle w:val="Default"/>
        <w:ind w:firstLine="720"/>
        <w:rPr>
          <w:sz w:val="23"/>
          <w:szCs w:val="23"/>
        </w:rPr>
      </w:pPr>
      <w:hyperlink r:id="rId8" w:history="1">
        <w:r w:rsidR="00490709" w:rsidRPr="00E31463">
          <w:rPr>
            <w:rStyle w:val="-"/>
            <w:sz w:val="23"/>
            <w:szCs w:val="23"/>
          </w:rPr>
          <w:t>https://docs.google.com/forms/d/1vkg-kTgRiBnMnkwxZoxvBFyYNUg-piOZ9cn5KmSxMzA</w:t>
        </w:r>
      </w:hyperlink>
    </w:p>
    <w:p w:rsidR="00490709" w:rsidRPr="00CD394E" w:rsidRDefault="00490709" w:rsidP="00123DE2">
      <w:pPr>
        <w:pStyle w:val="Default"/>
        <w:ind w:firstLine="720"/>
        <w:rPr>
          <w:sz w:val="23"/>
          <w:szCs w:val="23"/>
        </w:rPr>
      </w:pPr>
    </w:p>
    <w:p w:rsidR="00123DE2" w:rsidRDefault="00123DE2" w:rsidP="00123DE2">
      <w:pPr>
        <w:spacing w:after="0" w:line="240" w:lineRule="auto"/>
        <w:ind w:firstLine="720"/>
        <w:jc w:val="both"/>
        <w:rPr>
          <w:sz w:val="23"/>
          <w:szCs w:val="23"/>
          <w:lang w:val="el-GR"/>
        </w:rPr>
      </w:pPr>
    </w:p>
    <w:p w:rsidR="00123DE2" w:rsidRDefault="00123DE2" w:rsidP="00123DE2">
      <w:pPr>
        <w:spacing w:after="0" w:line="240" w:lineRule="auto"/>
        <w:ind w:firstLine="720"/>
        <w:jc w:val="both"/>
        <w:rPr>
          <w:sz w:val="23"/>
          <w:szCs w:val="23"/>
          <w:lang w:val="el-GR"/>
        </w:rPr>
      </w:pPr>
    </w:p>
    <w:p w:rsidR="00123DE2" w:rsidRDefault="00123DE2" w:rsidP="00123DE2">
      <w:pPr>
        <w:spacing w:after="0" w:line="240" w:lineRule="auto"/>
        <w:ind w:firstLine="720"/>
        <w:jc w:val="both"/>
        <w:rPr>
          <w:sz w:val="23"/>
          <w:szCs w:val="23"/>
          <w:lang w:val="el-GR"/>
        </w:rPr>
      </w:pPr>
    </w:p>
    <w:p w:rsidR="00123DE2" w:rsidRDefault="00123DE2" w:rsidP="00123DE2">
      <w:pPr>
        <w:spacing w:after="0" w:line="240" w:lineRule="auto"/>
        <w:ind w:firstLine="720"/>
        <w:jc w:val="both"/>
        <w:rPr>
          <w:sz w:val="23"/>
          <w:szCs w:val="23"/>
          <w:lang w:val="el-GR"/>
        </w:rPr>
      </w:pPr>
    </w:p>
    <w:p w:rsidR="00123DE2" w:rsidRDefault="00123DE2" w:rsidP="00123DE2">
      <w:pPr>
        <w:spacing w:after="0" w:line="240" w:lineRule="auto"/>
        <w:ind w:firstLine="720"/>
        <w:jc w:val="both"/>
        <w:rPr>
          <w:sz w:val="23"/>
          <w:szCs w:val="23"/>
          <w:lang w:val="el-GR"/>
        </w:rPr>
      </w:pPr>
    </w:p>
    <w:p w:rsidR="00123DE2" w:rsidRDefault="00123DE2" w:rsidP="00123DE2">
      <w:pPr>
        <w:spacing w:after="0" w:line="240" w:lineRule="auto"/>
        <w:ind w:firstLine="720"/>
        <w:jc w:val="both"/>
        <w:rPr>
          <w:sz w:val="23"/>
          <w:szCs w:val="23"/>
          <w:lang w:val="el-GR"/>
        </w:rPr>
      </w:pPr>
    </w:p>
    <w:p w:rsidR="00CF2054" w:rsidRDefault="004529B1" w:rsidP="00123DE2">
      <w:pPr>
        <w:spacing w:after="0" w:line="240" w:lineRule="auto"/>
        <w:ind w:firstLine="720"/>
        <w:jc w:val="both"/>
        <w:rPr>
          <w:sz w:val="23"/>
          <w:szCs w:val="23"/>
          <w:lang w:val="el-GR"/>
        </w:rPr>
      </w:pPr>
      <w:r>
        <w:rPr>
          <w:sz w:val="23"/>
          <w:szCs w:val="23"/>
        </w:rPr>
        <w:t>O</w:t>
      </w:r>
      <w:r w:rsidRPr="004529B1">
        <w:rPr>
          <w:sz w:val="23"/>
          <w:szCs w:val="23"/>
          <w:lang w:val="el-GR"/>
        </w:rPr>
        <w:t xml:space="preserve"> παραπάνω σύνδεσμος μπορεί να σταλεί μέσω ηλεκτρονικού ταχυδρομείου, από τα σχολεία στις οικογένειες</w:t>
      </w:r>
      <w:r w:rsidR="00490709">
        <w:rPr>
          <w:sz w:val="23"/>
          <w:szCs w:val="23"/>
          <w:lang w:val="el-GR"/>
        </w:rPr>
        <w:t xml:space="preserve"> των μαθητών τους</w:t>
      </w:r>
      <w:r w:rsidRPr="004529B1">
        <w:rPr>
          <w:sz w:val="23"/>
          <w:szCs w:val="23"/>
          <w:lang w:val="el-GR"/>
        </w:rPr>
        <w:t xml:space="preserve">. Επίσης μπορεί να βρίσκεται αναρτημένος και στην ιστοσελίδα του </w:t>
      </w:r>
      <w:r w:rsidR="00490709">
        <w:rPr>
          <w:sz w:val="23"/>
          <w:szCs w:val="23"/>
          <w:lang w:val="el-GR"/>
        </w:rPr>
        <w:t xml:space="preserve">κάθε </w:t>
      </w:r>
      <w:r w:rsidRPr="004529B1">
        <w:rPr>
          <w:sz w:val="23"/>
          <w:szCs w:val="23"/>
          <w:lang w:val="el-GR"/>
        </w:rPr>
        <w:t>Σχολείου</w:t>
      </w:r>
      <w:r w:rsidR="00123DE2">
        <w:rPr>
          <w:sz w:val="23"/>
          <w:szCs w:val="23"/>
          <w:lang w:val="el-GR"/>
        </w:rPr>
        <w:t xml:space="preserve"> </w:t>
      </w:r>
      <w:r w:rsidRPr="004529B1">
        <w:rPr>
          <w:sz w:val="23"/>
          <w:szCs w:val="23"/>
          <w:lang w:val="el-GR"/>
        </w:rPr>
        <w:t>εφόσον υπάρχει.</w:t>
      </w:r>
    </w:p>
    <w:p w:rsidR="00123DE2" w:rsidRDefault="00123DE2" w:rsidP="00123DE2">
      <w:pPr>
        <w:spacing w:after="0" w:line="240" w:lineRule="auto"/>
        <w:ind w:firstLine="720"/>
        <w:jc w:val="both"/>
        <w:rPr>
          <w:sz w:val="23"/>
          <w:szCs w:val="23"/>
          <w:lang w:val="el-GR"/>
        </w:rPr>
      </w:pPr>
    </w:p>
    <w:p w:rsidR="00123DE2" w:rsidRDefault="00123DE2" w:rsidP="00123DE2">
      <w:pPr>
        <w:spacing w:after="0" w:line="240" w:lineRule="auto"/>
        <w:ind w:firstLine="720"/>
        <w:jc w:val="both"/>
        <w:rPr>
          <w:sz w:val="23"/>
          <w:szCs w:val="23"/>
          <w:lang w:val="el-GR"/>
        </w:rPr>
      </w:pPr>
    </w:p>
    <w:p w:rsidR="00123DE2" w:rsidRPr="00123DE2" w:rsidRDefault="00123DE2" w:rsidP="00123DE2">
      <w:pPr>
        <w:jc w:val="center"/>
        <w:rPr>
          <w:b/>
          <w:lang w:val="el-GR"/>
        </w:rPr>
      </w:pPr>
      <w:r w:rsidRPr="00123DE2">
        <w:rPr>
          <w:b/>
          <w:lang w:val="el-GR"/>
        </w:rPr>
        <w:t>Η προϊσταμένη</w:t>
      </w:r>
    </w:p>
    <w:p w:rsidR="00123DE2" w:rsidRPr="00123DE2" w:rsidRDefault="00123DE2" w:rsidP="00123DE2">
      <w:pPr>
        <w:jc w:val="center"/>
        <w:rPr>
          <w:b/>
          <w:lang w:val="el-GR"/>
        </w:rPr>
      </w:pPr>
      <w:r w:rsidRPr="00123DE2">
        <w:rPr>
          <w:b/>
          <w:lang w:val="el-GR"/>
        </w:rPr>
        <w:t>του Κ.Ε.Σ.Υ. Ηρακλείου</w:t>
      </w:r>
    </w:p>
    <w:p w:rsidR="00123DE2" w:rsidRPr="00123DE2" w:rsidRDefault="00123DE2" w:rsidP="00123DE2">
      <w:pPr>
        <w:jc w:val="center"/>
        <w:rPr>
          <w:b/>
          <w:lang w:val="el-GR"/>
        </w:rPr>
      </w:pPr>
    </w:p>
    <w:p w:rsidR="00123DE2" w:rsidRPr="00123DE2" w:rsidRDefault="00123DE2" w:rsidP="00123DE2">
      <w:pPr>
        <w:jc w:val="center"/>
        <w:rPr>
          <w:b/>
          <w:lang w:val="el-GR"/>
        </w:rPr>
      </w:pPr>
    </w:p>
    <w:p w:rsidR="00123DE2" w:rsidRPr="00123DE2" w:rsidRDefault="00123DE2" w:rsidP="00123DE2">
      <w:pPr>
        <w:jc w:val="center"/>
        <w:rPr>
          <w:b/>
          <w:lang w:val="el-GR"/>
        </w:rPr>
      </w:pPr>
    </w:p>
    <w:p w:rsidR="00123DE2" w:rsidRPr="00123DE2" w:rsidRDefault="00123DE2" w:rsidP="00123DE2">
      <w:pPr>
        <w:jc w:val="center"/>
        <w:rPr>
          <w:b/>
          <w:lang w:val="el-GR"/>
        </w:rPr>
      </w:pPr>
    </w:p>
    <w:p w:rsidR="00123DE2" w:rsidRPr="00D934D7" w:rsidRDefault="00123DE2" w:rsidP="00123DE2">
      <w:pPr>
        <w:jc w:val="center"/>
        <w:rPr>
          <w:b/>
        </w:rPr>
      </w:pPr>
      <w:proofErr w:type="spellStart"/>
      <w:r>
        <w:rPr>
          <w:b/>
        </w:rPr>
        <w:t>Ελένη</w:t>
      </w:r>
      <w:proofErr w:type="spellEnd"/>
      <w:r>
        <w:rPr>
          <w:b/>
        </w:rPr>
        <w:t xml:space="preserve"> Π. Μαράκη</w:t>
      </w:r>
    </w:p>
    <w:p w:rsidR="00123DE2" w:rsidRPr="007E56D1" w:rsidRDefault="00123DE2" w:rsidP="00123DE2">
      <w:pPr>
        <w:jc w:val="center"/>
      </w:pPr>
    </w:p>
    <w:p w:rsidR="00123DE2" w:rsidRPr="004529B1" w:rsidRDefault="00123DE2" w:rsidP="00123DE2">
      <w:pPr>
        <w:spacing w:after="0" w:line="240" w:lineRule="auto"/>
        <w:ind w:firstLine="720"/>
        <w:jc w:val="both"/>
        <w:rPr>
          <w:lang w:val="el-GR"/>
        </w:rPr>
      </w:pPr>
    </w:p>
    <w:sectPr w:rsidR="00123DE2" w:rsidRPr="004529B1" w:rsidSect="00123DE2">
      <w:pgSz w:w="12240" w:h="15840"/>
      <w:pgMar w:top="426" w:right="1183"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13B4A"/>
    <w:multiLevelType w:val="hybridMultilevel"/>
    <w:tmpl w:val="F91AE3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5562"/>
    <w:rsid w:val="00123DE2"/>
    <w:rsid w:val="00442FD5"/>
    <w:rsid w:val="004529B1"/>
    <w:rsid w:val="00460052"/>
    <w:rsid w:val="00490709"/>
    <w:rsid w:val="00C42A07"/>
    <w:rsid w:val="00CD394E"/>
    <w:rsid w:val="00CF2054"/>
    <w:rsid w:val="00E855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52"/>
  </w:style>
  <w:style w:type="paragraph" w:styleId="3">
    <w:name w:val="heading 3"/>
    <w:basedOn w:val="a"/>
    <w:next w:val="a"/>
    <w:link w:val="3Char"/>
    <w:qFormat/>
    <w:rsid w:val="00442FD5"/>
    <w:pPr>
      <w:keepNext/>
      <w:spacing w:after="0" w:line="240" w:lineRule="auto"/>
      <w:ind w:left="-709" w:right="-483" w:firstLine="567"/>
      <w:jc w:val="center"/>
      <w:outlineLvl w:val="2"/>
    </w:pPr>
    <w:rPr>
      <w:rFonts w:ascii="Arial" w:eastAsia="Times New Roman" w:hAnsi="Arial" w:cs="Arial"/>
      <w:b/>
      <w:bCs/>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29B1"/>
    <w:pPr>
      <w:autoSpaceDE w:val="0"/>
      <w:autoSpaceDN w:val="0"/>
      <w:adjustRightInd w:val="0"/>
      <w:spacing w:after="0" w:line="240" w:lineRule="auto"/>
    </w:pPr>
    <w:rPr>
      <w:rFonts w:ascii="Calibri" w:hAnsi="Calibri" w:cs="Calibri"/>
      <w:color w:val="000000"/>
      <w:sz w:val="24"/>
      <w:szCs w:val="24"/>
      <w:lang w:val="el-GR"/>
    </w:rPr>
  </w:style>
  <w:style w:type="character" w:styleId="-">
    <w:name w:val="Hyperlink"/>
    <w:basedOn w:val="a0"/>
    <w:uiPriority w:val="99"/>
    <w:unhideWhenUsed/>
    <w:rsid w:val="00CD394E"/>
    <w:rPr>
      <w:color w:val="0563C1" w:themeColor="hyperlink"/>
      <w:u w:val="single"/>
    </w:rPr>
  </w:style>
  <w:style w:type="character" w:customStyle="1" w:styleId="UnresolvedMention">
    <w:name w:val="Unresolved Mention"/>
    <w:basedOn w:val="a0"/>
    <w:uiPriority w:val="99"/>
    <w:semiHidden/>
    <w:unhideWhenUsed/>
    <w:rsid w:val="00CD394E"/>
    <w:rPr>
      <w:color w:val="605E5C"/>
      <w:shd w:val="clear" w:color="auto" w:fill="E1DFDD"/>
    </w:rPr>
  </w:style>
  <w:style w:type="character" w:customStyle="1" w:styleId="3Char">
    <w:name w:val="Επικεφαλίδα 3 Char"/>
    <w:basedOn w:val="a0"/>
    <w:link w:val="3"/>
    <w:rsid w:val="00442FD5"/>
    <w:rPr>
      <w:rFonts w:ascii="Arial" w:eastAsia="Times New Roman" w:hAnsi="Arial" w:cs="Arial"/>
      <w:b/>
      <w:bCs/>
      <w:sz w:val="24"/>
      <w:szCs w:val="24"/>
      <w:lang w:val="el-GR"/>
    </w:rPr>
  </w:style>
  <w:style w:type="paragraph" w:styleId="a3">
    <w:name w:val="Balloon Text"/>
    <w:basedOn w:val="a"/>
    <w:link w:val="Char"/>
    <w:uiPriority w:val="99"/>
    <w:semiHidden/>
    <w:unhideWhenUsed/>
    <w:rsid w:val="00442F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42F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vkg-kTgRiBnMnkwxZoxvBFyYNUg-piOZ9cn5KmSxMzA" TargetMode="External"/><Relationship Id="rId3" Type="http://schemas.openxmlformats.org/officeDocument/2006/relationships/settings" Target="settings.xml"/><Relationship Id="rId7" Type="http://schemas.openxmlformats.org/officeDocument/2006/relationships/hyperlink" Target="https://kesy.ira.sch.gr/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sy.ira.sch.gr/"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489</Words>
  <Characters>2642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Chrisev</cp:lastModifiedBy>
  <cp:revision>3</cp:revision>
  <cp:lastPrinted>2020-12-07T09:17:00Z</cp:lastPrinted>
  <dcterms:created xsi:type="dcterms:W3CDTF">2020-12-07T09:02:00Z</dcterms:created>
  <dcterms:modified xsi:type="dcterms:W3CDTF">2020-12-07T09:18:00Z</dcterms:modified>
</cp:coreProperties>
</file>