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85" w:rsidRDefault="00B07AD3">
      <w:pPr>
        <w:ind w:left="2552"/>
        <w:rPr>
          <w:sz w:val="22"/>
          <w:lang w:val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1011555</wp:posOffset>
            </wp:positionH>
            <wp:positionV relativeFrom="paragraph">
              <wp:posOffset>-224155</wp:posOffset>
            </wp:positionV>
            <wp:extent cx="1121410" cy="621030"/>
            <wp:effectExtent l="19050" t="0" r="2540" b="0"/>
            <wp:wrapSquare wrapText="bothSides"/>
            <wp:docPr id="12" name="Εικόνα 12" descr="SHM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HMA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  <w:lang w:val="en-US"/>
        </w:rPr>
      </w:pPr>
    </w:p>
    <w:p w:rsidR="00B77C85" w:rsidRDefault="004828A9">
      <w:pPr>
        <w:tabs>
          <w:tab w:val="left" w:leader="dot" w:pos="10348"/>
        </w:tabs>
        <w:ind w:left="142" w:right="311"/>
        <w:jc w:val="center"/>
        <w:rPr>
          <w:sz w:val="22"/>
        </w:rPr>
      </w:pPr>
      <w:r w:rsidRPr="004828A9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2.8pt;margin-top:9.85pt;width:342pt;height:92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" stroked="f">
            <v:textbox>
              <w:txbxContent>
                <w:p w:rsidR="00B77C85" w:rsidRDefault="00B77C85">
                  <w:pPr>
                    <w:ind w:left="142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ΕΛΛΗΝΙΚΗ ΔΗΜΟΚΡΑΤΙΑ</w:t>
                  </w:r>
                </w:p>
                <w:p w:rsidR="00B77C85" w:rsidRDefault="00E323F4">
                  <w:pPr>
                    <w:ind w:left="142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ΥΠΟΥΡΓΕΙΟ ΠΑΙΔΕ</w:t>
                  </w:r>
                  <w:r w:rsidR="00704ED8">
                    <w:rPr>
                      <w:b/>
                      <w:bCs/>
                      <w:sz w:val="22"/>
                    </w:rPr>
                    <w:t>ΙΑΣ</w:t>
                  </w:r>
                  <w:r w:rsidR="00A94A39">
                    <w:rPr>
                      <w:b/>
                      <w:bCs/>
                      <w:sz w:val="22"/>
                    </w:rPr>
                    <w:t xml:space="preserve"> </w:t>
                  </w:r>
                  <w:r w:rsidR="00F8210F">
                    <w:rPr>
                      <w:b/>
                      <w:bCs/>
                      <w:sz w:val="22"/>
                    </w:rPr>
                    <w:t>ΚΑΙ</w:t>
                  </w:r>
                  <w:r w:rsidR="00B77C85">
                    <w:rPr>
                      <w:b/>
                      <w:bCs/>
                      <w:sz w:val="22"/>
                    </w:rPr>
                    <w:t xml:space="preserve"> ΘΡΗΣΚΕΥΜΑΤΩΝ</w:t>
                  </w:r>
                </w:p>
                <w:p w:rsidR="00B77C85" w:rsidRDefault="00B77C85">
                  <w:pPr>
                    <w:ind w:left="142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ΠΕΡΙΦΕΡΕΙΑΚΗ Δ/ΝΣΗ Π/ΘΜΙΑΣ &amp; Δ/ΘΜΙΑΣ ΕΚΠ/ΣΗΣ ΚΡΗΤΗΣ</w:t>
                  </w:r>
                </w:p>
                <w:p w:rsidR="00B77C85" w:rsidRDefault="00B77C85">
                  <w:pPr>
                    <w:ind w:left="142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Δ/ΝΣΗ Δ/ΘΜΙΑΣ ΕΚΠ/ΣΗΣ Ν. ΗΡΑΚΛΕΙΟΥ</w:t>
                  </w:r>
                </w:p>
                <w:p w:rsidR="00B77C85" w:rsidRDefault="00B77C85">
                  <w:pPr>
                    <w:ind w:left="142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</w:t>
                  </w:r>
                  <w:r>
                    <w:rPr>
                      <w:b/>
                      <w:sz w:val="22"/>
                      <w:vertAlign w:val="superscript"/>
                    </w:rPr>
                    <w:t>Ο</w:t>
                  </w:r>
                  <w:r>
                    <w:rPr>
                      <w:b/>
                      <w:sz w:val="22"/>
                    </w:rPr>
                    <w:t xml:space="preserve"> </w:t>
                  </w:r>
                  <w:r w:rsidR="006A2B05">
                    <w:rPr>
                      <w:b/>
                      <w:sz w:val="22"/>
                    </w:rPr>
                    <w:t>ΕΠΑΛ</w:t>
                  </w:r>
                  <w:r w:rsidR="00E748C3">
                    <w:rPr>
                      <w:b/>
                      <w:sz w:val="22"/>
                    </w:rPr>
                    <w:t xml:space="preserve"> </w:t>
                  </w:r>
                  <w:r w:rsidR="00E323F4">
                    <w:rPr>
                      <w:b/>
                      <w:sz w:val="22"/>
                    </w:rPr>
                    <w:t>ΗΡΑΚΛΕ</w:t>
                  </w:r>
                  <w:r>
                    <w:rPr>
                      <w:b/>
                      <w:sz w:val="22"/>
                    </w:rPr>
                    <w:t>ΟΥ</w:t>
                  </w:r>
                </w:p>
              </w:txbxContent>
            </v:textbox>
            <w10:wrap type="square"/>
          </v:shape>
        </w:pict>
      </w:r>
    </w:p>
    <w:p w:rsidR="00B77C85" w:rsidRDefault="004828A9">
      <w:pPr>
        <w:tabs>
          <w:tab w:val="left" w:leader="dot" w:pos="10348"/>
        </w:tabs>
        <w:ind w:left="142" w:right="311"/>
        <w:jc w:val="center"/>
        <w:rPr>
          <w:sz w:val="22"/>
        </w:rPr>
      </w:pPr>
      <w:r w:rsidRPr="004828A9">
        <w:rPr>
          <w:noProof/>
          <w:lang w:val="en-US" w:eastAsia="en-US"/>
        </w:rPr>
        <w:pict>
          <v:shape id="Text Box 5" o:spid="_x0000_s1027" type="#_x0000_t202" style="position:absolute;left:0;text-align:left;margin-left:8.45pt;margin-top:3.9pt;width:153pt;height:5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" stroked="f">
            <v:textbox>
              <w:txbxContent>
                <w:p w:rsidR="004A5905" w:rsidRPr="0054053E" w:rsidRDefault="00B77C85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</w:rPr>
                    <w:t>ΗΡΑΚΛΕΙΟ</w:t>
                  </w:r>
                  <w:r>
                    <w:rPr>
                      <w:sz w:val="24"/>
                    </w:rPr>
                    <w:t xml:space="preserve">  </w:t>
                  </w:r>
                  <w:r>
                    <w:t xml:space="preserve">:  </w:t>
                  </w:r>
                  <w:r w:rsidR="00BF2D93">
                    <w:rPr>
                      <w:sz w:val="24"/>
                      <w:szCs w:val="24"/>
                      <w:lang w:val="en-US"/>
                    </w:rPr>
                    <w:t>15</w:t>
                  </w:r>
                  <w:r w:rsidR="00622A00" w:rsidRPr="00F8210F">
                    <w:rPr>
                      <w:sz w:val="24"/>
                      <w:szCs w:val="24"/>
                      <w:lang w:val="en-US"/>
                    </w:rPr>
                    <w:t>/</w:t>
                  </w:r>
                  <w:r w:rsidR="00BF2D93">
                    <w:rPr>
                      <w:sz w:val="24"/>
                      <w:szCs w:val="24"/>
                      <w:lang w:val="en-US"/>
                    </w:rPr>
                    <w:t>4</w:t>
                  </w:r>
                  <w:r w:rsidR="00622A00" w:rsidRPr="00F8210F">
                    <w:rPr>
                      <w:sz w:val="24"/>
                      <w:szCs w:val="24"/>
                      <w:lang w:val="en-US"/>
                    </w:rPr>
                    <w:t>/</w:t>
                  </w:r>
                  <w:r w:rsidR="005417A6">
                    <w:rPr>
                      <w:sz w:val="24"/>
                      <w:szCs w:val="24"/>
                    </w:rPr>
                    <w:t>2022</w:t>
                  </w:r>
                </w:p>
                <w:p w:rsidR="004B61C0" w:rsidRPr="004F12C6" w:rsidRDefault="004B61C0">
                  <w:pPr>
                    <w:rPr>
                      <w:sz w:val="24"/>
                      <w:szCs w:val="24"/>
                    </w:rPr>
                  </w:pPr>
                  <w:r w:rsidRPr="004B61C0">
                    <w:rPr>
                      <w:b/>
                      <w:sz w:val="24"/>
                      <w:szCs w:val="24"/>
                    </w:rPr>
                    <w:t xml:space="preserve">Αρ. </w:t>
                  </w:r>
                  <w:proofErr w:type="spellStart"/>
                  <w:r w:rsidRPr="004B61C0">
                    <w:rPr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Pr="004B61C0">
                    <w:rPr>
                      <w:b/>
                      <w:sz w:val="24"/>
                      <w:szCs w:val="24"/>
                    </w:rPr>
                    <w:t>.</w:t>
                  </w:r>
                  <w:r w:rsidR="00D82EAC">
                    <w:rPr>
                      <w:sz w:val="24"/>
                      <w:szCs w:val="24"/>
                    </w:rPr>
                    <w:t xml:space="preserve">      : </w:t>
                  </w:r>
                  <w:r w:rsidR="00BF2D93">
                    <w:rPr>
                      <w:sz w:val="24"/>
                      <w:szCs w:val="24"/>
                      <w:lang w:val="en-US"/>
                    </w:rPr>
                    <w:t>209</w:t>
                  </w:r>
                  <w:r w:rsidR="005417A6">
                    <w:rPr>
                      <w:sz w:val="24"/>
                      <w:szCs w:val="24"/>
                    </w:rPr>
                    <w:t xml:space="preserve"> </w:t>
                  </w:r>
                </w:p>
                <w:p w:rsidR="00B77C85" w:rsidRPr="004B61C0" w:rsidRDefault="00B77C85">
                  <w:pPr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4828A9">
      <w:pPr>
        <w:tabs>
          <w:tab w:val="left" w:leader="dot" w:pos="10348"/>
        </w:tabs>
        <w:ind w:left="142" w:right="311"/>
        <w:jc w:val="center"/>
        <w:rPr>
          <w:sz w:val="22"/>
        </w:rPr>
      </w:pPr>
      <w:r w:rsidRPr="004828A9">
        <w:rPr>
          <w:noProof/>
          <w:lang w:val="en-US" w:eastAsia="en-US"/>
        </w:rPr>
        <w:pict>
          <v:shape id="Text Box 6" o:spid="_x0000_s1028" type="#_x0000_t202" style="position:absolute;left:0;text-align:left;margin-left:270.6pt;margin-top:1.2pt;width:257.45pt;height:9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" stroked="f">
            <v:textbox>
              <w:txbxContent>
                <w:p w:rsidR="00B77C85" w:rsidRPr="00720521" w:rsidRDefault="00B77C85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ΠΡΟΣ :</w:t>
                  </w:r>
                </w:p>
                <w:p w:rsidR="00FC2114" w:rsidRDefault="007C1EA0" w:rsidP="00FB40A8">
                  <w:pPr>
                    <w:ind w:left="720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Δ/ΝΣΗ Δ/ΘΜΙΑΣ ΕΚΠ/ΣΗΣ</w:t>
                  </w:r>
                </w:p>
                <w:p w:rsidR="007C1EA0" w:rsidRDefault="007C1EA0" w:rsidP="00FB40A8">
                  <w:pPr>
                    <w:ind w:left="720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ΗΡΑΚΛΕΙΟΥ</w:t>
                  </w:r>
                </w:p>
                <w:p w:rsidR="007C1EA0" w:rsidRPr="007C1EA0" w:rsidRDefault="007C1EA0" w:rsidP="00FB40A8">
                  <w:pPr>
                    <w:ind w:left="720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B77C85" w:rsidRDefault="004828A9" w:rsidP="00761728">
      <w:pPr>
        <w:tabs>
          <w:tab w:val="left" w:leader="dot" w:pos="10348"/>
        </w:tabs>
        <w:ind w:left="142" w:right="311"/>
        <w:jc w:val="center"/>
        <w:rPr>
          <w:sz w:val="22"/>
        </w:rPr>
      </w:pPr>
      <w:r w:rsidRPr="004828A9">
        <w:rPr>
          <w:noProof/>
          <w:sz w:val="22"/>
          <w:lang w:val="en-US" w:eastAsia="en-US"/>
        </w:rPr>
        <w:pict>
          <v:shape id="Text Box 13" o:spid="_x0000_s1029" type="#_x0000_t202" style="position:absolute;left:0;text-align:left;margin-left:278.4pt;margin-top:.45pt;width:185.55pt;height:60.5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" stroked="f">
            <v:textbox>
              <w:txbxContent>
                <w:p w:rsidR="00AD585C" w:rsidRPr="004B61C0" w:rsidRDefault="00AD585C" w:rsidP="004B61C0">
                  <w:pPr>
                    <w:ind w:left="851" w:right="-52" w:hanging="851"/>
                    <w:rPr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ΠΡΟΣ: </w:t>
                  </w:r>
                  <w:r w:rsidR="004B61C0" w:rsidRPr="004B61C0">
                    <w:rPr>
                      <w:bCs/>
                      <w:sz w:val="24"/>
                    </w:rPr>
                    <w:t>ΔΙΕΥΘΥΝΣΗ</w:t>
                  </w:r>
                  <w:r w:rsidR="004B61C0">
                    <w:rPr>
                      <w:bCs/>
                      <w:sz w:val="24"/>
                    </w:rPr>
                    <w:t xml:space="preserve">  </w:t>
                  </w:r>
                  <w:r w:rsidR="004B61C0" w:rsidRPr="004B61C0">
                    <w:rPr>
                      <w:bCs/>
                      <w:sz w:val="24"/>
                    </w:rPr>
                    <w:t>Β/ΘΜΙΑΣ  Ν. ΗΡΑΚΛΕΙΟΥ</w:t>
                  </w:r>
                </w:p>
                <w:p w:rsidR="00D4563F" w:rsidRPr="00622A00" w:rsidRDefault="00D4563F" w:rsidP="00D30DDF">
                  <w:pPr>
                    <w:ind w:left="851" w:right="-52" w:hanging="851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</w:p>
              </w:txbxContent>
            </v:textbox>
          </v:shape>
        </w:pict>
      </w:r>
      <w:r w:rsidR="0073223F">
        <w:rPr>
          <w:sz w:val="22"/>
        </w:rPr>
        <w:t xml:space="preserve">      </w:t>
      </w:r>
    </w:p>
    <w:tbl>
      <w:tblPr>
        <w:tblW w:w="0" w:type="auto"/>
        <w:tblInd w:w="142" w:type="dxa"/>
        <w:tblLook w:val="0000"/>
      </w:tblPr>
      <w:tblGrid>
        <w:gridCol w:w="1958"/>
        <w:gridCol w:w="3537"/>
      </w:tblGrid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proofErr w:type="spellStart"/>
            <w:r>
              <w:t>Ταχ</w:t>
            </w:r>
            <w:proofErr w:type="spellEnd"/>
            <w:r>
              <w:t>. Δ/νση</w:t>
            </w:r>
          </w:p>
        </w:tc>
        <w:tc>
          <w:tcPr>
            <w:tcW w:w="3537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 xml:space="preserve">: Πάροδος </w:t>
            </w:r>
            <w:proofErr w:type="spellStart"/>
            <w:r>
              <w:t>Διλβόη</w:t>
            </w:r>
            <w:proofErr w:type="spellEnd"/>
            <w:r>
              <w:t xml:space="preserve"> – Νέα </w:t>
            </w:r>
            <w:proofErr w:type="spellStart"/>
            <w:r>
              <w:t>Αλάτσατα</w:t>
            </w:r>
            <w:proofErr w:type="spellEnd"/>
          </w:p>
        </w:tc>
      </w:tr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proofErr w:type="spellStart"/>
            <w:r>
              <w:t>Ταχ</w:t>
            </w:r>
            <w:proofErr w:type="spellEnd"/>
            <w:r>
              <w:t>. Κωδ.</w:t>
            </w:r>
          </w:p>
        </w:tc>
        <w:tc>
          <w:tcPr>
            <w:tcW w:w="3537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>: 71409 Ηράκλειο – Κρήτη</w:t>
            </w:r>
          </w:p>
        </w:tc>
      </w:tr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>Πληροφορίες</w:t>
            </w:r>
          </w:p>
        </w:tc>
        <w:tc>
          <w:tcPr>
            <w:tcW w:w="3537" w:type="dxa"/>
          </w:tcPr>
          <w:p w:rsidR="00B77C85" w:rsidRDefault="00B77C85" w:rsidP="00804C01">
            <w:pPr>
              <w:tabs>
                <w:tab w:val="left" w:leader="dot" w:pos="10348"/>
              </w:tabs>
              <w:ind w:right="311"/>
            </w:pPr>
            <w:r>
              <w:t xml:space="preserve">: </w:t>
            </w:r>
            <w:r w:rsidR="00000002">
              <w:t>Τσαγκαράκη Ε</w:t>
            </w:r>
            <w:r w:rsidR="00804C01">
              <w:t>υαγγελία</w:t>
            </w:r>
          </w:p>
        </w:tc>
      </w:tr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>Τηλέφωνο</w:t>
            </w:r>
          </w:p>
          <w:p w:rsidR="00000002" w:rsidRPr="00000002" w:rsidRDefault="00000002">
            <w:pPr>
              <w:tabs>
                <w:tab w:val="left" w:leader="dot" w:pos="10348"/>
              </w:tabs>
              <w:ind w:right="311"/>
            </w:pPr>
            <w:r>
              <w:rPr>
                <w:lang w:val="en-US"/>
              </w:rPr>
              <w:t>FAX</w:t>
            </w:r>
          </w:p>
        </w:tc>
        <w:tc>
          <w:tcPr>
            <w:tcW w:w="3537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>: 2810360741</w:t>
            </w:r>
          </w:p>
          <w:p w:rsidR="00000002" w:rsidRDefault="00000002">
            <w:pPr>
              <w:tabs>
                <w:tab w:val="left" w:leader="dot" w:pos="10348"/>
              </w:tabs>
              <w:ind w:right="311"/>
            </w:pPr>
            <w:r>
              <w:t>: 2810323357</w:t>
            </w:r>
          </w:p>
        </w:tc>
      </w:tr>
      <w:tr w:rsidR="00B77C85">
        <w:tc>
          <w:tcPr>
            <w:tcW w:w="1958" w:type="dxa"/>
          </w:tcPr>
          <w:p w:rsidR="00B77C85" w:rsidRPr="00F353D8" w:rsidRDefault="00B77C85">
            <w:pPr>
              <w:tabs>
                <w:tab w:val="left" w:leader="dot" w:pos="10348"/>
              </w:tabs>
              <w:ind w:right="311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3537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 xml:space="preserve">: </w:t>
            </w:r>
            <w:r>
              <w:rPr>
                <w:lang w:val="en-US"/>
              </w:rPr>
              <w:t>mail</w:t>
            </w:r>
            <w:r>
              <w:t>@2</w:t>
            </w:r>
            <w:proofErr w:type="spellStart"/>
            <w:r w:rsidR="003F67CF">
              <w:rPr>
                <w:lang w:val="en-US"/>
              </w:rPr>
              <w:t>epal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irakl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ira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sch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</w:p>
        </w:tc>
      </w:tr>
    </w:tbl>
    <w:p w:rsidR="00B77C85" w:rsidRDefault="00B77C85">
      <w:pPr>
        <w:tabs>
          <w:tab w:val="left" w:leader="dot" w:pos="10348"/>
        </w:tabs>
        <w:ind w:left="142" w:right="311"/>
        <w:rPr>
          <w:b/>
          <w:bCs/>
          <w:sz w:val="24"/>
        </w:rPr>
      </w:pPr>
    </w:p>
    <w:p w:rsidR="004B61C0" w:rsidRDefault="004B61C0" w:rsidP="00F14962">
      <w:pPr>
        <w:ind w:firstLine="720"/>
        <w:jc w:val="both"/>
        <w:rPr>
          <w:b/>
          <w:sz w:val="24"/>
          <w:szCs w:val="24"/>
        </w:rPr>
      </w:pPr>
      <w:r w:rsidRPr="00D209C9">
        <w:rPr>
          <w:b/>
          <w:sz w:val="24"/>
          <w:szCs w:val="24"/>
        </w:rPr>
        <w:t xml:space="preserve">ΘΕΜΑ: Πρόσκληση </w:t>
      </w:r>
      <w:r w:rsidR="00383C5C" w:rsidRPr="00D209C9">
        <w:rPr>
          <w:b/>
          <w:sz w:val="24"/>
          <w:szCs w:val="24"/>
        </w:rPr>
        <w:t xml:space="preserve">εκδήλωσης </w:t>
      </w:r>
      <w:r w:rsidRPr="00D209C9">
        <w:rPr>
          <w:b/>
          <w:sz w:val="24"/>
          <w:szCs w:val="24"/>
        </w:rPr>
        <w:t xml:space="preserve">ενδιαφέροντος για </w:t>
      </w:r>
      <w:r w:rsidR="00383C5C" w:rsidRPr="00D209C9">
        <w:rPr>
          <w:b/>
          <w:sz w:val="24"/>
          <w:szCs w:val="24"/>
        </w:rPr>
        <w:t xml:space="preserve">την οργάνωση </w:t>
      </w:r>
      <w:r w:rsidR="007B244B">
        <w:rPr>
          <w:b/>
          <w:sz w:val="24"/>
          <w:szCs w:val="24"/>
        </w:rPr>
        <w:t xml:space="preserve"> </w:t>
      </w:r>
      <w:r w:rsidR="00804C01">
        <w:rPr>
          <w:b/>
          <w:sz w:val="24"/>
          <w:szCs w:val="24"/>
        </w:rPr>
        <w:t xml:space="preserve"> εκπαιδευτικής</w:t>
      </w:r>
      <w:r w:rsidR="00F14962">
        <w:rPr>
          <w:b/>
          <w:sz w:val="24"/>
          <w:szCs w:val="24"/>
        </w:rPr>
        <w:t xml:space="preserve"> </w:t>
      </w:r>
      <w:r w:rsidR="00037FB4">
        <w:rPr>
          <w:b/>
          <w:sz w:val="24"/>
          <w:szCs w:val="24"/>
        </w:rPr>
        <w:t xml:space="preserve">εκδρομής </w:t>
      </w:r>
      <w:r w:rsidR="007B244B">
        <w:rPr>
          <w:b/>
          <w:sz w:val="24"/>
          <w:szCs w:val="24"/>
        </w:rPr>
        <w:t>μαθητών του</w:t>
      </w:r>
      <w:r w:rsidR="00037FB4">
        <w:rPr>
          <w:b/>
          <w:sz w:val="24"/>
          <w:szCs w:val="24"/>
        </w:rPr>
        <w:t xml:space="preserve"> 2</w:t>
      </w:r>
      <w:r w:rsidR="00037FB4" w:rsidRPr="00037FB4">
        <w:rPr>
          <w:b/>
          <w:sz w:val="24"/>
          <w:szCs w:val="24"/>
          <w:vertAlign w:val="superscript"/>
        </w:rPr>
        <w:t>ου</w:t>
      </w:r>
      <w:r w:rsidR="00037FB4">
        <w:rPr>
          <w:b/>
          <w:sz w:val="24"/>
          <w:szCs w:val="24"/>
        </w:rPr>
        <w:t xml:space="preserve"> ΕΠΑΛ Ηρακλείου </w:t>
      </w:r>
      <w:r w:rsidR="00BF2D93">
        <w:rPr>
          <w:b/>
          <w:sz w:val="24"/>
          <w:szCs w:val="24"/>
        </w:rPr>
        <w:t>στα</w:t>
      </w:r>
      <w:r w:rsidR="00037FB4">
        <w:rPr>
          <w:b/>
          <w:sz w:val="24"/>
          <w:szCs w:val="24"/>
        </w:rPr>
        <w:t xml:space="preserve"> </w:t>
      </w:r>
      <w:r w:rsidR="00BF2D93">
        <w:rPr>
          <w:b/>
          <w:sz w:val="24"/>
          <w:szCs w:val="24"/>
        </w:rPr>
        <w:t>Χανιά</w:t>
      </w:r>
    </w:p>
    <w:p w:rsidR="00F14962" w:rsidRDefault="00F14962" w:rsidP="00F14962">
      <w:pPr>
        <w:ind w:firstLine="720"/>
        <w:jc w:val="both"/>
        <w:rPr>
          <w:b/>
          <w:sz w:val="24"/>
          <w:szCs w:val="24"/>
        </w:rPr>
      </w:pPr>
    </w:p>
    <w:p w:rsidR="004B61C0" w:rsidRPr="00D209C9" w:rsidRDefault="00A94A39" w:rsidP="00B430E4">
      <w:pPr>
        <w:spacing w:line="276" w:lineRule="auto"/>
        <w:ind w:firstLine="720"/>
        <w:jc w:val="both"/>
        <w:rPr>
          <w:sz w:val="24"/>
          <w:szCs w:val="24"/>
        </w:rPr>
      </w:pPr>
      <w:r w:rsidRPr="00D209C9">
        <w:rPr>
          <w:sz w:val="24"/>
          <w:szCs w:val="24"/>
        </w:rPr>
        <w:t xml:space="preserve">Η </w:t>
      </w:r>
      <w:r w:rsidR="004B61C0" w:rsidRPr="00D209C9">
        <w:rPr>
          <w:sz w:val="24"/>
          <w:szCs w:val="24"/>
        </w:rPr>
        <w:t>Διευθ</w:t>
      </w:r>
      <w:r w:rsidRPr="00D209C9">
        <w:rPr>
          <w:sz w:val="24"/>
          <w:szCs w:val="24"/>
        </w:rPr>
        <w:t xml:space="preserve">ύντρια </w:t>
      </w:r>
      <w:r w:rsidR="004B61C0" w:rsidRPr="00D209C9">
        <w:rPr>
          <w:sz w:val="24"/>
          <w:szCs w:val="24"/>
        </w:rPr>
        <w:t xml:space="preserve">του </w:t>
      </w:r>
      <w:r w:rsidR="001F0D70" w:rsidRPr="00D209C9">
        <w:rPr>
          <w:sz w:val="24"/>
          <w:szCs w:val="24"/>
        </w:rPr>
        <w:t>2</w:t>
      </w:r>
      <w:r w:rsidR="004B61C0" w:rsidRPr="00D209C9">
        <w:rPr>
          <w:sz w:val="24"/>
          <w:szCs w:val="24"/>
        </w:rPr>
        <w:t>ου</w:t>
      </w:r>
      <w:r w:rsidR="004B61C0" w:rsidRPr="00D209C9">
        <w:rPr>
          <w:b/>
          <w:sz w:val="24"/>
          <w:szCs w:val="24"/>
        </w:rPr>
        <w:t xml:space="preserve"> </w:t>
      </w:r>
      <w:r w:rsidR="004B61C0" w:rsidRPr="00D209C9">
        <w:rPr>
          <w:sz w:val="24"/>
          <w:szCs w:val="24"/>
        </w:rPr>
        <w:t>ΕΠΑ.Λ. Ηρακλείου προκηρύσσει την</w:t>
      </w:r>
      <w:r w:rsidR="00F146A3">
        <w:rPr>
          <w:sz w:val="24"/>
          <w:szCs w:val="24"/>
        </w:rPr>
        <w:t xml:space="preserve"> εκδήλωση ενδιαφέροντος από τα ταξιδιωτικά γ</w:t>
      </w:r>
      <w:r w:rsidR="004B61C0" w:rsidRPr="00D209C9">
        <w:rPr>
          <w:sz w:val="24"/>
          <w:szCs w:val="24"/>
        </w:rPr>
        <w:t xml:space="preserve">ραφεία για την πραγματοποίηση </w:t>
      </w:r>
      <w:r w:rsidR="00037FB4">
        <w:rPr>
          <w:sz w:val="24"/>
          <w:szCs w:val="24"/>
        </w:rPr>
        <w:t>εκπαιδευτικής</w:t>
      </w:r>
      <w:r w:rsidR="00F353D8" w:rsidRPr="00D209C9">
        <w:rPr>
          <w:sz w:val="24"/>
          <w:szCs w:val="24"/>
        </w:rPr>
        <w:t xml:space="preserve"> </w:t>
      </w:r>
      <w:r w:rsidR="007B244B">
        <w:rPr>
          <w:sz w:val="24"/>
          <w:szCs w:val="24"/>
        </w:rPr>
        <w:t>επί</w:t>
      </w:r>
      <w:r w:rsidR="00F146A3">
        <w:rPr>
          <w:sz w:val="24"/>
          <w:szCs w:val="24"/>
        </w:rPr>
        <w:t xml:space="preserve">σκεψης μαθητών του σχολείου στο  πλαίσιο προγραμμάτων </w:t>
      </w:r>
      <w:r w:rsidR="00037FB4">
        <w:rPr>
          <w:sz w:val="24"/>
          <w:szCs w:val="24"/>
        </w:rPr>
        <w:t>με τα παρακάτω στοιχεία:</w:t>
      </w:r>
    </w:p>
    <w:p w:rsidR="00F353D8" w:rsidRPr="00D209C9" w:rsidRDefault="00F353D8" w:rsidP="00B430E4">
      <w:pPr>
        <w:spacing w:line="276" w:lineRule="auto"/>
        <w:ind w:firstLine="720"/>
        <w:jc w:val="both"/>
        <w:rPr>
          <w:sz w:val="24"/>
          <w:szCs w:val="24"/>
        </w:rPr>
      </w:pPr>
    </w:p>
    <w:p w:rsidR="000F25D7" w:rsidRDefault="005B0248" w:rsidP="00B430E4">
      <w:pPr>
        <w:pStyle w:val="a8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Προορισμός </w:t>
      </w:r>
      <w:r w:rsidR="00BF2D93">
        <w:rPr>
          <w:sz w:val="24"/>
          <w:szCs w:val="24"/>
        </w:rPr>
        <w:t>Χανιά</w:t>
      </w:r>
    </w:p>
    <w:p w:rsidR="005B0248" w:rsidRDefault="00BF2D93" w:rsidP="00B430E4">
      <w:pPr>
        <w:pStyle w:val="a8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Τρείς</w:t>
      </w:r>
      <w:r w:rsidR="005B0248">
        <w:rPr>
          <w:sz w:val="24"/>
          <w:szCs w:val="24"/>
        </w:rPr>
        <w:t xml:space="preserve"> (</w:t>
      </w:r>
      <w:r>
        <w:rPr>
          <w:sz w:val="24"/>
          <w:szCs w:val="24"/>
        </w:rPr>
        <w:t>3</w:t>
      </w:r>
      <w:r w:rsidR="005B0248">
        <w:rPr>
          <w:sz w:val="24"/>
          <w:szCs w:val="24"/>
        </w:rPr>
        <w:t>)  διανυκτερεύσεις</w:t>
      </w:r>
      <w:r w:rsidR="00E323F4">
        <w:rPr>
          <w:sz w:val="24"/>
          <w:szCs w:val="24"/>
        </w:rPr>
        <w:t xml:space="preserve"> στ</w:t>
      </w:r>
      <w:r>
        <w:rPr>
          <w:sz w:val="24"/>
          <w:szCs w:val="24"/>
        </w:rPr>
        <w:t>α</w:t>
      </w:r>
      <w:r w:rsidR="00E323F4">
        <w:rPr>
          <w:sz w:val="24"/>
          <w:szCs w:val="24"/>
        </w:rPr>
        <w:t xml:space="preserve"> </w:t>
      </w:r>
      <w:r>
        <w:rPr>
          <w:sz w:val="24"/>
          <w:szCs w:val="24"/>
        </w:rPr>
        <w:t>Χανιά</w:t>
      </w:r>
    </w:p>
    <w:p w:rsidR="005417A6" w:rsidRDefault="005B0248" w:rsidP="00B430E4">
      <w:pPr>
        <w:pStyle w:val="a8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5417A6">
        <w:rPr>
          <w:sz w:val="24"/>
          <w:szCs w:val="24"/>
        </w:rPr>
        <w:t>Χρονικό διάστημα</w:t>
      </w:r>
      <w:r w:rsidR="00E323F4" w:rsidRPr="005417A6">
        <w:rPr>
          <w:sz w:val="24"/>
          <w:szCs w:val="24"/>
        </w:rPr>
        <w:t xml:space="preserve"> </w:t>
      </w:r>
      <w:r w:rsidR="00BF2D93">
        <w:rPr>
          <w:sz w:val="24"/>
          <w:szCs w:val="24"/>
        </w:rPr>
        <w:t>Πέμπτη 5 Μαΐου</w:t>
      </w:r>
      <w:r w:rsidR="005417A6" w:rsidRPr="005417A6">
        <w:rPr>
          <w:sz w:val="24"/>
          <w:szCs w:val="24"/>
        </w:rPr>
        <w:t xml:space="preserve"> </w:t>
      </w:r>
      <w:r w:rsidR="00BF2D93">
        <w:rPr>
          <w:sz w:val="24"/>
          <w:szCs w:val="24"/>
        </w:rPr>
        <w:t>έως</w:t>
      </w:r>
      <w:r w:rsidR="006435D6" w:rsidRPr="006435D6">
        <w:rPr>
          <w:sz w:val="24"/>
          <w:szCs w:val="24"/>
        </w:rPr>
        <w:t xml:space="preserve"> </w:t>
      </w:r>
      <w:r w:rsidR="006435D6">
        <w:rPr>
          <w:sz w:val="24"/>
          <w:szCs w:val="24"/>
        </w:rPr>
        <w:t xml:space="preserve"> και</w:t>
      </w:r>
      <w:r w:rsidR="00BF2D93">
        <w:rPr>
          <w:sz w:val="24"/>
          <w:szCs w:val="24"/>
        </w:rPr>
        <w:t xml:space="preserve"> Κυριακή </w:t>
      </w:r>
      <w:r w:rsidRPr="005417A6">
        <w:rPr>
          <w:sz w:val="24"/>
          <w:szCs w:val="24"/>
        </w:rPr>
        <w:t xml:space="preserve"> </w:t>
      </w:r>
      <w:r w:rsidR="00BF2D93">
        <w:rPr>
          <w:sz w:val="24"/>
          <w:szCs w:val="24"/>
        </w:rPr>
        <w:t>8 Μαΐου</w:t>
      </w:r>
      <w:r w:rsidR="00BF2D93" w:rsidRPr="005417A6">
        <w:rPr>
          <w:sz w:val="24"/>
          <w:szCs w:val="24"/>
        </w:rPr>
        <w:t xml:space="preserve"> </w:t>
      </w:r>
      <w:r w:rsidR="00F146A3" w:rsidRPr="005417A6">
        <w:rPr>
          <w:sz w:val="24"/>
          <w:szCs w:val="24"/>
        </w:rPr>
        <w:t>202</w:t>
      </w:r>
      <w:r w:rsidR="005417A6" w:rsidRPr="005417A6">
        <w:rPr>
          <w:sz w:val="24"/>
          <w:szCs w:val="24"/>
        </w:rPr>
        <w:t>2</w:t>
      </w:r>
      <w:r w:rsidR="00F146A3" w:rsidRPr="005417A6">
        <w:rPr>
          <w:sz w:val="24"/>
          <w:szCs w:val="24"/>
        </w:rPr>
        <w:t xml:space="preserve"> </w:t>
      </w:r>
    </w:p>
    <w:p w:rsidR="000E2B4A" w:rsidRPr="00A259EF" w:rsidRDefault="000E2B4A" w:rsidP="00056633">
      <w:pPr>
        <w:pStyle w:val="a8"/>
        <w:numPr>
          <w:ilvl w:val="0"/>
          <w:numId w:val="34"/>
        </w:numPr>
        <w:spacing w:after="120" w:line="276" w:lineRule="auto"/>
        <w:jc w:val="both"/>
        <w:rPr>
          <w:sz w:val="24"/>
          <w:szCs w:val="24"/>
        </w:rPr>
      </w:pPr>
      <w:r w:rsidRPr="00A259EF">
        <w:rPr>
          <w:sz w:val="24"/>
          <w:szCs w:val="24"/>
        </w:rPr>
        <w:t xml:space="preserve">Μαθητές </w:t>
      </w:r>
      <w:r w:rsidR="00BF2D93">
        <w:rPr>
          <w:sz w:val="24"/>
          <w:szCs w:val="24"/>
        </w:rPr>
        <w:t>68</w:t>
      </w:r>
    </w:p>
    <w:p w:rsidR="000E2B4A" w:rsidRDefault="000E2B4A" w:rsidP="00056633">
      <w:pPr>
        <w:pStyle w:val="a8"/>
        <w:numPr>
          <w:ilvl w:val="0"/>
          <w:numId w:val="34"/>
        </w:numPr>
        <w:spacing w:after="120" w:line="276" w:lineRule="auto"/>
        <w:jc w:val="both"/>
        <w:rPr>
          <w:sz w:val="24"/>
          <w:szCs w:val="24"/>
        </w:rPr>
      </w:pPr>
      <w:r w:rsidRPr="00A259EF">
        <w:rPr>
          <w:sz w:val="24"/>
          <w:szCs w:val="24"/>
        </w:rPr>
        <w:t xml:space="preserve">Συνοδοί καθηγητές </w:t>
      </w:r>
      <w:r w:rsidR="005417A6" w:rsidRPr="00A259EF">
        <w:rPr>
          <w:sz w:val="24"/>
          <w:szCs w:val="24"/>
        </w:rPr>
        <w:t>4</w:t>
      </w:r>
    </w:p>
    <w:p w:rsidR="00B2735B" w:rsidRPr="000F39D7" w:rsidRDefault="00B2735B" w:rsidP="008849B8">
      <w:pPr>
        <w:spacing w:line="276" w:lineRule="auto"/>
        <w:jc w:val="both"/>
        <w:rPr>
          <w:b/>
          <w:sz w:val="24"/>
          <w:szCs w:val="24"/>
          <w:u w:val="single"/>
        </w:rPr>
      </w:pPr>
      <w:r w:rsidRPr="000F39D7">
        <w:rPr>
          <w:b/>
          <w:sz w:val="24"/>
          <w:szCs w:val="24"/>
          <w:u w:val="single"/>
        </w:rPr>
        <w:t>Αναλυτικό πρόγραμμα εκδρομής:</w:t>
      </w:r>
    </w:p>
    <w:p w:rsidR="00B2735B" w:rsidRPr="008849B8" w:rsidRDefault="00BF2D93" w:rsidP="00B430E4">
      <w:pPr>
        <w:numPr>
          <w:ilvl w:val="0"/>
          <w:numId w:val="3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Πέμπτη</w:t>
      </w:r>
      <w:r w:rsidR="00840EF9">
        <w:rPr>
          <w:b/>
          <w:sz w:val="24"/>
          <w:szCs w:val="24"/>
        </w:rPr>
        <w:t xml:space="preserve"> </w:t>
      </w:r>
      <w:r w:rsidR="00534690">
        <w:rPr>
          <w:b/>
          <w:sz w:val="24"/>
          <w:szCs w:val="24"/>
        </w:rPr>
        <w:t>05</w:t>
      </w:r>
      <w:r w:rsidR="00B2735B" w:rsidRPr="008849B8">
        <w:rPr>
          <w:b/>
          <w:sz w:val="24"/>
          <w:szCs w:val="24"/>
        </w:rPr>
        <w:t>/</w:t>
      </w:r>
      <w:r w:rsidR="00534690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5</w:t>
      </w:r>
      <w:r w:rsidR="00B2735B" w:rsidRPr="008849B8">
        <w:rPr>
          <w:b/>
          <w:sz w:val="24"/>
          <w:szCs w:val="24"/>
        </w:rPr>
        <w:t>/202</w:t>
      </w:r>
      <w:r w:rsidR="00840EF9">
        <w:rPr>
          <w:b/>
          <w:sz w:val="24"/>
          <w:szCs w:val="24"/>
        </w:rPr>
        <w:t>2</w:t>
      </w:r>
      <w:r w:rsidR="00B2735B" w:rsidRPr="008849B8">
        <w:rPr>
          <w:b/>
          <w:sz w:val="24"/>
          <w:szCs w:val="24"/>
        </w:rPr>
        <w:t xml:space="preserve"> </w:t>
      </w:r>
    </w:p>
    <w:p w:rsidR="00B2735B" w:rsidRPr="000F39D7" w:rsidRDefault="00B2735B" w:rsidP="00B430E4">
      <w:pPr>
        <w:spacing w:line="276" w:lineRule="auto"/>
        <w:ind w:left="360"/>
        <w:jc w:val="both"/>
        <w:rPr>
          <w:sz w:val="24"/>
          <w:szCs w:val="24"/>
        </w:rPr>
      </w:pPr>
      <w:r w:rsidRPr="00B2735B">
        <w:rPr>
          <w:sz w:val="24"/>
          <w:szCs w:val="24"/>
        </w:rPr>
        <w:t>Αναχώ</w:t>
      </w:r>
      <w:r w:rsidR="00BF2D93">
        <w:rPr>
          <w:sz w:val="24"/>
          <w:szCs w:val="24"/>
        </w:rPr>
        <w:t>ρηση από το Ηράκλειο</w:t>
      </w:r>
      <w:r w:rsidR="00534690">
        <w:rPr>
          <w:sz w:val="24"/>
          <w:szCs w:val="24"/>
        </w:rPr>
        <w:t xml:space="preserve"> με λεωφορείο και ενδιάμεση στάση στις Βρύσες</w:t>
      </w:r>
      <w:r w:rsidR="000F39D7">
        <w:rPr>
          <w:sz w:val="24"/>
          <w:szCs w:val="24"/>
        </w:rPr>
        <w:t>.</w:t>
      </w:r>
      <w:r w:rsidR="00534690">
        <w:rPr>
          <w:sz w:val="24"/>
          <w:szCs w:val="24"/>
        </w:rPr>
        <w:t xml:space="preserve"> Άφιξη στο ξενοδοχείο. Τακτοποίηση. Επίσκεψη στο Στρατιωτικό Νοσοκομείο. Βραδινή έξοδος.</w:t>
      </w:r>
    </w:p>
    <w:p w:rsidR="00B2735B" w:rsidRPr="008849B8" w:rsidRDefault="00534690" w:rsidP="00B430E4">
      <w:pPr>
        <w:numPr>
          <w:ilvl w:val="0"/>
          <w:numId w:val="38"/>
        </w:numPr>
        <w:tabs>
          <w:tab w:val="clear" w:pos="1080"/>
          <w:tab w:val="num" w:pos="284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Παρασκευή</w:t>
      </w:r>
      <w:r w:rsidR="00840E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06</w:t>
      </w:r>
      <w:r w:rsidR="00840EF9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05</w:t>
      </w:r>
      <w:r w:rsidR="00840EF9">
        <w:rPr>
          <w:b/>
          <w:sz w:val="24"/>
          <w:szCs w:val="24"/>
        </w:rPr>
        <w:t>/2022</w:t>
      </w:r>
      <w:r w:rsidR="008849B8" w:rsidRPr="008849B8">
        <w:rPr>
          <w:b/>
          <w:sz w:val="24"/>
          <w:szCs w:val="24"/>
        </w:rPr>
        <w:t xml:space="preserve"> </w:t>
      </w:r>
    </w:p>
    <w:p w:rsidR="00B2735B" w:rsidRPr="0044475A" w:rsidRDefault="00534690" w:rsidP="00B430E4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Επίσκεψη στο Κέντρο Αποκατάστασης ΟΛΥΜΠΙΟΝ και Κέντρο </w:t>
      </w:r>
      <w:proofErr w:type="spellStart"/>
      <w:r>
        <w:rPr>
          <w:sz w:val="24"/>
          <w:szCs w:val="24"/>
        </w:rPr>
        <w:t>Ιπποθεραπείας</w:t>
      </w:r>
      <w:proofErr w:type="spellEnd"/>
      <w:r w:rsidR="00B2735B" w:rsidRPr="0044475A">
        <w:rPr>
          <w:sz w:val="24"/>
          <w:szCs w:val="24"/>
        </w:rPr>
        <w:t>.</w:t>
      </w:r>
      <w:r w:rsidR="008849B8" w:rsidRPr="004447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Επιστροφή στο ξενοδοχείο. </w:t>
      </w:r>
      <w:r w:rsidR="00B2735B" w:rsidRPr="0044475A">
        <w:rPr>
          <w:sz w:val="24"/>
          <w:szCs w:val="24"/>
        </w:rPr>
        <w:t>Βραδινή έξοδος.</w:t>
      </w:r>
    </w:p>
    <w:p w:rsidR="00B2735B" w:rsidRPr="0044475A" w:rsidRDefault="00534690" w:rsidP="00B430E4">
      <w:pPr>
        <w:numPr>
          <w:ilvl w:val="0"/>
          <w:numId w:val="38"/>
        </w:numPr>
        <w:tabs>
          <w:tab w:val="clear" w:pos="1080"/>
          <w:tab w:val="num" w:pos="284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Σάββατο</w:t>
      </w:r>
      <w:r w:rsidR="00B2735B" w:rsidRPr="004447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07</w:t>
      </w:r>
      <w:r w:rsidR="00840EF9" w:rsidRPr="0044475A">
        <w:rPr>
          <w:b/>
          <w:sz w:val="24"/>
          <w:szCs w:val="24"/>
        </w:rPr>
        <w:t>/</w:t>
      </w:r>
      <w:r w:rsidR="00B2735B" w:rsidRPr="0044475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5</w:t>
      </w:r>
      <w:r w:rsidR="00B2735B" w:rsidRPr="0044475A">
        <w:rPr>
          <w:b/>
          <w:sz w:val="24"/>
          <w:szCs w:val="24"/>
        </w:rPr>
        <w:t>/</w:t>
      </w:r>
      <w:r w:rsidR="00485D25" w:rsidRPr="0044475A">
        <w:rPr>
          <w:b/>
          <w:sz w:val="24"/>
          <w:szCs w:val="24"/>
        </w:rPr>
        <w:t>202</w:t>
      </w:r>
      <w:r w:rsidR="00840EF9" w:rsidRPr="0044475A">
        <w:rPr>
          <w:b/>
          <w:sz w:val="24"/>
          <w:szCs w:val="24"/>
        </w:rPr>
        <w:t>2</w:t>
      </w:r>
    </w:p>
    <w:p w:rsidR="00B2735B" w:rsidRPr="0044475A" w:rsidRDefault="00534690" w:rsidP="00534690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Οικία Μουσείο Ελευθέριου Βενιζέλου (Χανιά). Εκδρομή στο Θέ</w:t>
      </w:r>
      <w:r w:rsidR="00494C1F">
        <w:rPr>
          <w:sz w:val="24"/>
          <w:szCs w:val="24"/>
        </w:rPr>
        <w:t>ρ</w:t>
      </w:r>
      <w:r>
        <w:rPr>
          <w:sz w:val="24"/>
          <w:szCs w:val="24"/>
        </w:rPr>
        <w:t>ισο (</w:t>
      </w:r>
      <w:r w:rsidR="00494C1F">
        <w:rPr>
          <w:sz w:val="24"/>
          <w:szCs w:val="24"/>
        </w:rPr>
        <w:t xml:space="preserve">ιστορικό χωριό, </w:t>
      </w:r>
      <w:r>
        <w:rPr>
          <w:sz w:val="24"/>
          <w:szCs w:val="24"/>
        </w:rPr>
        <w:t xml:space="preserve">σημαντικό Κέντρο Επαναστατικών Κινημάτων </w:t>
      </w:r>
      <w:r w:rsidR="00494C1F">
        <w:rPr>
          <w:sz w:val="24"/>
          <w:szCs w:val="24"/>
        </w:rPr>
        <w:t xml:space="preserve">της Κρήτης). </w:t>
      </w:r>
      <w:r>
        <w:rPr>
          <w:sz w:val="24"/>
          <w:szCs w:val="24"/>
        </w:rPr>
        <w:t xml:space="preserve">Επιστροφή στο ξενοδοχείο. </w:t>
      </w:r>
      <w:r w:rsidR="00B2735B" w:rsidRPr="0044475A">
        <w:rPr>
          <w:sz w:val="24"/>
          <w:szCs w:val="24"/>
        </w:rPr>
        <w:t>Βραδινή έξοδος.</w:t>
      </w:r>
    </w:p>
    <w:p w:rsidR="00B2735B" w:rsidRPr="0044475A" w:rsidRDefault="00534690" w:rsidP="00B430E4">
      <w:pPr>
        <w:numPr>
          <w:ilvl w:val="0"/>
          <w:numId w:val="38"/>
        </w:numPr>
        <w:tabs>
          <w:tab w:val="clear" w:pos="1080"/>
          <w:tab w:val="num" w:pos="284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Κυριακή</w:t>
      </w:r>
      <w:r w:rsidR="00B2735B" w:rsidRPr="004447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08</w:t>
      </w:r>
      <w:r w:rsidR="00485D25" w:rsidRPr="0044475A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05</w:t>
      </w:r>
      <w:r w:rsidR="00485D25" w:rsidRPr="0044475A">
        <w:rPr>
          <w:b/>
          <w:sz w:val="24"/>
          <w:szCs w:val="24"/>
        </w:rPr>
        <w:t>/202</w:t>
      </w:r>
      <w:r w:rsidR="00840EF9" w:rsidRPr="0044475A">
        <w:rPr>
          <w:b/>
          <w:sz w:val="24"/>
          <w:szCs w:val="24"/>
        </w:rPr>
        <w:t>2</w:t>
      </w:r>
    </w:p>
    <w:p w:rsidR="00B2735B" w:rsidRPr="00B2735B" w:rsidRDefault="00B2735B" w:rsidP="00B430E4">
      <w:pPr>
        <w:spacing w:line="276" w:lineRule="auto"/>
        <w:ind w:left="426"/>
        <w:jc w:val="both"/>
        <w:rPr>
          <w:sz w:val="24"/>
          <w:szCs w:val="24"/>
        </w:rPr>
      </w:pPr>
      <w:r w:rsidRPr="0044475A">
        <w:rPr>
          <w:sz w:val="24"/>
          <w:szCs w:val="24"/>
        </w:rPr>
        <w:t xml:space="preserve">Αναχώρηση από </w:t>
      </w:r>
      <w:r w:rsidR="00534690">
        <w:rPr>
          <w:sz w:val="24"/>
          <w:szCs w:val="24"/>
        </w:rPr>
        <w:t>Χανιά με ενδιάμεση στάση στο Ρέθυμνο. Επιστροφή στο Ηράκλειο.</w:t>
      </w:r>
    </w:p>
    <w:p w:rsidR="00B805F1" w:rsidRPr="00B805F1" w:rsidRDefault="00B805F1" w:rsidP="00B430E4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50AF" w:rsidRDefault="00FE50AF" w:rsidP="00666D1D">
      <w:pPr>
        <w:spacing w:after="120" w:line="276" w:lineRule="auto"/>
        <w:rPr>
          <w:sz w:val="24"/>
          <w:szCs w:val="24"/>
        </w:rPr>
      </w:pPr>
      <w:r w:rsidRPr="00D209C9">
        <w:rPr>
          <w:sz w:val="24"/>
          <w:szCs w:val="24"/>
        </w:rPr>
        <w:lastRenderedPageBreak/>
        <w:t>Η προσφορά θα πρέπει να περιέχει και να εξασφαλίζει:</w:t>
      </w:r>
    </w:p>
    <w:p w:rsidR="004C0E62" w:rsidRDefault="00396257" w:rsidP="00666D1D">
      <w:pPr>
        <w:numPr>
          <w:ilvl w:val="0"/>
          <w:numId w:val="25"/>
        </w:numPr>
        <w:tabs>
          <w:tab w:val="num" w:pos="680"/>
        </w:tabs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Μετακίνηση με λεωφορείο από και προς τον τόπο προορισμού.</w:t>
      </w:r>
    </w:p>
    <w:p w:rsidR="00C748B1" w:rsidRPr="0044475A" w:rsidRDefault="00C748B1" w:rsidP="00666D1D">
      <w:pPr>
        <w:numPr>
          <w:ilvl w:val="0"/>
          <w:numId w:val="25"/>
        </w:numPr>
        <w:tabs>
          <w:tab w:val="num" w:pos="680"/>
        </w:tabs>
        <w:spacing w:after="120" w:line="276" w:lineRule="auto"/>
        <w:jc w:val="both"/>
        <w:rPr>
          <w:sz w:val="24"/>
          <w:szCs w:val="24"/>
        </w:rPr>
      </w:pPr>
      <w:r w:rsidRPr="00D209C9">
        <w:rPr>
          <w:sz w:val="24"/>
          <w:szCs w:val="24"/>
        </w:rPr>
        <w:t xml:space="preserve">Διαμονή για </w:t>
      </w:r>
      <w:r w:rsidR="00DF0E08">
        <w:rPr>
          <w:sz w:val="24"/>
          <w:szCs w:val="24"/>
        </w:rPr>
        <w:t>τρείς</w:t>
      </w:r>
      <w:r w:rsidR="00DD11C0">
        <w:rPr>
          <w:sz w:val="24"/>
          <w:szCs w:val="24"/>
        </w:rPr>
        <w:t xml:space="preserve"> </w:t>
      </w:r>
      <w:r w:rsidR="00A02D83">
        <w:rPr>
          <w:sz w:val="24"/>
          <w:szCs w:val="24"/>
        </w:rPr>
        <w:t>(</w:t>
      </w:r>
      <w:r w:rsidR="00DF0E08">
        <w:rPr>
          <w:sz w:val="24"/>
          <w:szCs w:val="24"/>
        </w:rPr>
        <w:t>3</w:t>
      </w:r>
      <w:r w:rsidR="00A02D83">
        <w:rPr>
          <w:sz w:val="24"/>
          <w:szCs w:val="24"/>
        </w:rPr>
        <w:t xml:space="preserve">) </w:t>
      </w:r>
      <w:r w:rsidR="00DD11C0">
        <w:rPr>
          <w:sz w:val="24"/>
          <w:szCs w:val="24"/>
        </w:rPr>
        <w:t xml:space="preserve">διανυκτερεύσεις </w:t>
      </w:r>
      <w:r w:rsidR="00B90B87">
        <w:rPr>
          <w:sz w:val="24"/>
          <w:szCs w:val="24"/>
        </w:rPr>
        <w:t xml:space="preserve">με παροχή </w:t>
      </w:r>
      <w:r w:rsidR="0057544A">
        <w:rPr>
          <w:sz w:val="24"/>
          <w:szCs w:val="24"/>
        </w:rPr>
        <w:t>πρωινού</w:t>
      </w:r>
      <w:r w:rsidR="00B90B87">
        <w:rPr>
          <w:sz w:val="24"/>
          <w:szCs w:val="24"/>
        </w:rPr>
        <w:t xml:space="preserve"> </w:t>
      </w:r>
      <w:r w:rsidRPr="00D209C9">
        <w:rPr>
          <w:sz w:val="24"/>
          <w:szCs w:val="24"/>
        </w:rPr>
        <w:t xml:space="preserve">σε ξενοδοχείο </w:t>
      </w:r>
      <w:r w:rsidR="00396257">
        <w:rPr>
          <w:sz w:val="24"/>
          <w:szCs w:val="24"/>
        </w:rPr>
        <w:t>στα Χανιά</w:t>
      </w:r>
      <w:r w:rsidR="00A259EF">
        <w:rPr>
          <w:sz w:val="24"/>
          <w:szCs w:val="24"/>
        </w:rPr>
        <w:t xml:space="preserve">, </w:t>
      </w:r>
      <w:r w:rsidR="00DF0E08">
        <w:rPr>
          <w:sz w:val="24"/>
          <w:szCs w:val="24"/>
        </w:rPr>
        <w:t>3</w:t>
      </w:r>
      <w:r w:rsidR="00886E88">
        <w:rPr>
          <w:sz w:val="24"/>
          <w:szCs w:val="24"/>
        </w:rPr>
        <w:t xml:space="preserve"> ή περισσότερων αστέρων </w:t>
      </w:r>
      <w:r w:rsidR="00805BC8" w:rsidRPr="00D209C9">
        <w:rPr>
          <w:sz w:val="24"/>
          <w:szCs w:val="24"/>
        </w:rPr>
        <w:t xml:space="preserve">σε ασφαλή περιοχή, κατά </w:t>
      </w:r>
      <w:r w:rsidR="0057544A" w:rsidRPr="00D209C9">
        <w:rPr>
          <w:sz w:val="24"/>
          <w:szCs w:val="24"/>
        </w:rPr>
        <w:t>προτίμηση</w:t>
      </w:r>
      <w:r w:rsidR="004C0E62">
        <w:rPr>
          <w:sz w:val="24"/>
          <w:szCs w:val="24"/>
        </w:rPr>
        <w:t xml:space="preserve"> κοντά στο </w:t>
      </w:r>
      <w:r w:rsidR="004C0E62" w:rsidRPr="0044475A">
        <w:rPr>
          <w:sz w:val="24"/>
          <w:szCs w:val="24"/>
        </w:rPr>
        <w:t>κέντρο της πόλης.</w:t>
      </w:r>
      <w:r w:rsidR="001F6632" w:rsidRPr="0044475A">
        <w:rPr>
          <w:sz w:val="24"/>
          <w:szCs w:val="24"/>
        </w:rPr>
        <w:t xml:space="preserve"> Η </w:t>
      </w:r>
      <w:r w:rsidR="001F6632" w:rsidRPr="0044475A">
        <w:rPr>
          <w:b/>
          <w:sz w:val="24"/>
          <w:szCs w:val="24"/>
          <w:u w:val="single"/>
        </w:rPr>
        <w:t>δυνατότητα ημιδιατροφής είναι επιθυμητή</w:t>
      </w:r>
      <w:r w:rsidR="001F6632" w:rsidRPr="0044475A">
        <w:rPr>
          <w:sz w:val="24"/>
          <w:szCs w:val="24"/>
        </w:rPr>
        <w:t xml:space="preserve"> αλλά θα πρέπει να αναφερθεί ξεχωριστά. </w:t>
      </w:r>
      <w:r w:rsidR="00397CB8" w:rsidRPr="0044475A">
        <w:rPr>
          <w:sz w:val="24"/>
          <w:szCs w:val="24"/>
        </w:rPr>
        <w:t>Τρίκλινα – τε</w:t>
      </w:r>
      <w:r w:rsidR="00E43951" w:rsidRPr="0044475A">
        <w:rPr>
          <w:sz w:val="24"/>
          <w:szCs w:val="24"/>
        </w:rPr>
        <w:t>τ</w:t>
      </w:r>
      <w:r w:rsidR="00397CB8" w:rsidRPr="0044475A">
        <w:rPr>
          <w:sz w:val="24"/>
          <w:szCs w:val="24"/>
        </w:rPr>
        <w:t xml:space="preserve">ράκλινα </w:t>
      </w:r>
      <w:r w:rsidR="004C0E62" w:rsidRPr="0044475A">
        <w:rPr>
          <w:sz w:val="24"/>
          <w:szCs w:val="24"/>
        </w:rPr>
        <w:t>δωμάτια</w:t>
      </w:r>
      <w:r w:rsidR="00397CB8" w:rsidRPr="0044475A">
        <w:rPr>
          <w:sz w:val="24"/>
          <w:szCs w:val="24"/>
        </w:rPr>
        <w:t xml:space="preserve"> για τους </w:t>
      </w:r>
      <w:r w:rsidR="004C0E62" w:rsidRPr="0044475A">
        <w:rPr>
          <w:sz w:val="24"/>
          <w:szCs w:val="24"/>
        </w:rPr>
        <w:t>μαθητές</w:t>
      </w:r>
      <w:r w:rsidR="00397CB8" w:rsidRPr="0044475A">
        <w:rPr>
          <w:sz w:val="24"/>
          <w:szCs w:val="24"/>
        </w:rPr>
        <w:t xml:space="preserve"> </w:t>
      </w:r>
      <w:r w:rsidR="00C9780A" w:rsidRPr="0044475A">
        <w:rPr>
          <w:sz w:val="24"/>
          <w:szCs w:val="24"/>
        </w:rPr>
        <w:t xml:space="preserve">(χωρίς ράντζα) </w:t>
      </w:r>
      <w:r w:rsidR="00397CB8" w:rsidRPr="0044475A">
        <w:rPr>
          <w:sz w:val="24"/>
          <w:szCs w:val="24"/>
        </w:rPr>
        <w:t xml:space="preserve">και </w:t>
      </w:r>
      <w:r w:rsidR="004C0E62" w:rsidRPr="0044475A">
        <w:rPr>
          <w:sz w:val="24"/>
          <w:szCs w:val="24"/>
        </w:rPr>
        <w:t>μονόκλινα</w:t>
      </w:r>
      <w:r w:rsidR="00397CB8" w:rsidRPr="0044475A">
        <w:rPr>
          <w:sz w:val="24"/>
          <w:szCs w:val="24"/>
        </w:rPr>
        <w:t xml:space="preserve"> για τους συνοδούς καθηγητές.</w:t>
      </w:r>
    </w:p>
    <w:p w:rsidR="00FD28A1" w:rsidRDefault="00FD28A1" w:rsidP="00666D1D">
      <w:pPr>
        <w:widowControl w:val="0"/>
        <w:numPr>
          <w:ilvl w:val="0"/>
          <w:numId w:val="25"/>
        </w:numPr>
        <w:tabs>
          <w:tab w:val="num" w:pos="680"/>
        </w:tabs>
        <w:suppressAutoHyphens/>
        <w:spacing w:after="120" w:line="276" w:lineRule="auto"/>
        <w:jc w:val="both"/>
        <w:rPr>
          <w:sz w:val="24"/>
          <w:szCs w:val="24"/>
        </w:rPr>
      </w:pPr>
      <w:r w:rsidRPr="00FD28A1">
        <w:rPr>
          <w:sz w:val="24"/>
          <w:szCs w:val="24"/>
        </w:rPr>
        <w:t>Το πρόγραμμα είναι ενδεικτικό και μπορεί να αλλάξει βάσει των αναγκών και προτεραιοτήτων του σχολείου</w:t>
      </w:r>
      <w:r>
        <w:rPr>
          <w:sz w:val="24"/>
          <w:szCs w:val="24"/>
        </w:rPr>
        <w:t>.</w:t>
      </w:r>
    </w:p>
    <w:p w:rsidR="007D2AA9" w:rsidRPr="002650C9" w:rsidRDefault="007D2AA9" w:rsidP="00666D1D">
      <w:pPr>
        <w:widowControl w:val="0"/>
        <w:numPr>
          <w:ilvl w:val="0"/>
          <w:numId w:val="25"/>
        </w:numPr>
        <w:tabs>
          <w:tab w:val="num" w:pos="680"/>
        </w:tabs>
        <w:suppressAutoHyphens/>
        <w:spacing w:after="120" w:line="276" w:lineRule="auto"/>
        <w:jc w:val="both"/>
        <w:rPr>
          <w:sz w:val="24"/>
          <w:szCs w:val="24"/>
        </w:rPr>
      </w:pPr>
      <w:r w:rsidRPr="00D209C9">
        <w:rPr>
          <w:sz w:val="24"/>
          <w:szCs w:val="24"/>
        </w:rPr>
        <w:t>Τουριστικό λεωφορείο για τις μετακινήσεις τ</w:t>
      </w:r>
      <w:r w:rsidR="00F07574" w:rsidRPr="00D209C9">
        <w:rPr>
          <w:sz w:val="24"/>
          <w:szCs w:val="24"/>
        </w:rPr>
        <w:t>ο</w:t>
      </w:r>
      <w:r w:rsidRPr="00D209C9">
        <w:rPr>
          <w:sz w:val="24"/>
          <w:szCs w:val="24"/>
        </w:rPr>
        <w:t xml:space="preserve"> οποί</w:t>
      </w:r>
      <w:r w:rsidR="00F07574" w:rsidRPr="00D209C9">
        <w:rPr>
          <w:sz w:val="24"/>
          <w:szCs w:val="24"/>
        </w:rPr>
        <w:t>ο</w:t>
      </w:r>
      <w:r w:rsidRPr="00D209C9">
        <w:rPr>
          <w:sz w:val="24"/>
          <w:szCs w:val="24"/>
        </w:rPr>
        <w:t xml:space="preserve"> θα είναι συνεχώς στη διάθεση των μαθητών</w:t>
      </w:r>
      <w:r w:rsidR="009F21F5" w:rsidRPr="00D209C9">
        <w:rPr>
          <w:sz w:val="24"/>
          <w:szCs w:val="24"/>
        </w:rPr>
        <w:t xml:space="preserve"> για τις μετακινήσεις που αναφέρονται στο πρόγραμμα</w:t>
      </w:r>
      <w:r w:rsidR="00DD11C0">
        <w:rPr>
          <w:sz w:val="24"/>
          <w:szCs w:val="24"/>
        </w:rPr>
        <w:t xml:space="preserve"> (μετακινήσεις, ξεναγήσεις, βραδινές εξόδους κλπ)</w:t>
      </w:r>
      <w:r w:rsidRPr="00D209C9">
        <w:rPr>
          <w:sz w:val="24"/>
          <w:szCs w:val="24"/>
        </w:rPr>
        <w:t xml:space="preserve">. Το </w:t>
      </w:r>
      <w:r w:rsidR="009F21F5" w:rsidRPr="00D209C9">
        <w:rPr>
          <w:sz w:val="24"/>
          <w:szCs w:val="24"/>
        </w:rPr>
        <w:t>λεωφορείο θα πρέπει να διαθέτει</w:t>
      </w:r>
      <w:r w:rsidRPr="00D209C9">
        <w:rPr>
          <w:sz w:val="24"/>
          <w:szCs w:val="24"/>
        </w:rPr>
        <w:t xml:space="preserve"> όλες τις προβλεπόμενες από τη κείμενη νομοθεσία προδιαγραφές (να είναι ελεγμέν</w:t>
      </w:r>
      <w:r w:rsidR="00C36C08">
        <w:rPr>
          <w:sz w:val="24"/>
          <w:szCs w:val="24"/>
        </w:rPr>
        <w:t>ο</w:t>
      </w:r>
      <w:r w:rsidRPr="00D209C9">
        <w:rPr>
          <w:sz w:val="24"/>
          <w:szCs w:val="24"/>
        </w:rPr>
        <w:t xml:space="preserve"> από ΚΤΕΟ, έγγραφα καταλληλότητας οχήματος, επαγγελματική άδεια οδήγησης, κλιματισμό) καθώς και </w:t>
      </w:r>
      <w:r w:rsidR="008C0D00">
        <w:rPr>
          <w:sz w:val="24"/>
          <w:szCs w:val="24"/>
        </w:rPr>
        <w:t xml:space="preserve"> να πληρο</w:t>
      </w:r>
      <w:r w:rsidR="00C36C08">
        <w:rPr>
          <w:sz w:val="24"/>
          <w:szCs w:val="24"/>
        </w:rPr>
        <w:t>ί</w:t>
      </w:r>
      <w:r w:rsidR="00DD11C0">
        <w:rPr>
          <w:sz w:val="24"/>
          <w:szCs w:val="24"/>
        </w:rPr>
        <w:t xml:space="preserve"> όλες τις προϋποθέσεις ασφάλειας για την μετακίνηση των μαθητών (ζώνες ασφαλείας, έμπειροι οδηγοί και </w:t>
      </w:r>
      <w:r w:rsidRPr="00D209C9">
        <w:rPr>
          <w:sz w:val="24"/>
          <w:szCs w:val="24"/>
        </w:rPr>
        <w:t>ό</w:t>
      </w:r>
      <w:r w:rsidR="00DD11C0">
        <w:rPr>
          <w:sz w:val="24"/>
          <w:szCs w:val="24"/>
        </w:rPr>
        <w:t>,</w:t>
      </w:r>
      <w:r w:rsidRPr="00D209C9">
        <w:rPr>
          <w:sz w:val="24"/>
          <w:szCs w:val="24"/>
        </w:rPr>
        <w:t>τι άλλο είναι απαραίτητο για την ασφαλή μετακίνηση</w:t>
      </w:r>
      <w:r w:rsidR="00DD11C0">
        <w:rPr>
          <w:sz w:val="24"/>
          <w:szCs w:val="24"/>
        </w:rPr>
        <w:t>)</w:t>
      </w:r>
      <w:r w:rsidRPr="00D209C9">
        <w:rPr>
          <w:sz w:val="24"/>
          <w:szCs w:val="24"/>
        </w:rPr>
        <w:t xml:space="preserve">. </w:t>
      </w:r>
      <w:r w:rsidR="00FD28A1" w:rsidRPr="00FD28A1">
        <w:rPr>
          <w:sz w:val="24"/>
          <w:szCs w:val="24"/>
        </w:rPr>
        <w:t>Η πληρότητα των λεωφορείων να είναι σύμφωνη με την ισχύουσα νομοθεσία και θα τηρούν όλα τα μέτρα ασφάλειας</w:t>
      </w:r>
      <w:r w:rsidR="00FD28A1">
        <w:rPr>
          <w:sz w:val="24"/>
          <w:szCs w:val="24"/>
        </w:rPr>
        <w:t>.</w:t>
      </w:r>
    </w:p>
    <w:p w:rsidR="004B61C0" w:rsidRDefault="004B61C0" w:rsidP="00666D1D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120" w:line="276" w:lineRule="auto"/>
        <w:ind w:left="360"/>
        <w:jc w:val="both"/>
        <w:rPr>
          <w:sz w:val="24"/>
          <w:szCs w:val="24"/>
        </w:rPr>
      </w:pPr>
      <w:r w:rsidRPr="00D209C9">
        <w:rPr>
          <w:sz w:val="24"/>
          <w:szCs w:val="24"/>
        </w:rPr>
        <w:t>Ασφάλιση ευθύνης διοργανωτή, όπως ορίζει η κείμενη νομοθεσία καθώς και πρόσθετη ασφάλιση για περίπτωση ατυχήματ</w:t>
      </w:r>
      <w:r w:rsidR="00DD11C0">
        <w:rPr>
          <w:sz w:val="24"/>
          <w:szCs w:val="24"/>
        </w:rPr>
        <w:t>ος ή ασθένειας μαθητή ή συνοδού και μεταφορά του αν παραστεί ανάγκη.</w:t>
      </w:r>
    </w:p>
    <w:p w:rsidR="00DD11C0" w:rsidRPr="00DD11C0" w:rsidRDefault="00DD11C0" w:rsidP="00666D1D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120" w:line="276" w:lineRule="auto"/>
        <w:ind w:left="360"/>
        <w:jc w:val="both"/>
        <w:rPr>
          <w:sz w:val="24"/>
          <w:szCs w:val="24"/>
        </w:rPr>
      </w:pPr>
      <w:r w:rsidRPr="00DD11C0">
        <w:rPr>
          <w:sz w:val="24"/>
          <w:szCs w:val="24"/>
        </w:rPr>
        <w:t xml:space="preserve">Αποδοχή από μέρους του πρακτορείου ποινικής ρήτρας σε περίπτωση αθέτησης των όρων του </w:t>
      </w:r>
      <w:r w:rsidR="008F47FF" w:rsidRPr="00DD11C0">
        <w:rPr>
          <w:sz w:val="24"/>
          <w:szCs w:val="24"/>
        </w:rPr>
        <w:t>συμβολαίου</w:t>
      </w:r>
      <w:r w:rsidRPr="00DD11C0">
        <w:rPr>
          <w:sz w:val="24"/>
          <w:szCs w:val="24"/>
        </w:rPr>
        <w:t xml:space="preserve"> (εγγυητ</w:t>
      </w:r>
      <w:r w:rsidR="008F47FF">
        <w:rPr>
          <w:sz w:val="24"/>
          <w:szCs w:val="24"/>
        </w:rPr>
        <w:t>ική επιστολή) με ποσό που θα καθ</w:t>
      </w:r>
      <w:r w:rsidR="003D7E61">
        <w:rPr>
          <w:sz w:val="24"/>
          <w:szCs w:val="24"/>
        </w:rPr>
        <w:t>οριστεί από το σ</w:t>
      </w:r>
      <w:r w:rsidRPr="00DD11C0">
        <w:rPr>
          <w:sz w:val="24"/>
          <w:szCs w:val="24"/>
        </w:rPr>
        <w:t>χολείο</w:t>
      </w:r>
      <w:r w:rsidR="003D7E61">
        <w:rPr>
          <w:sz w:val="24"/>
          <w:szCs w:val="24"/>
        </w:rPr>
        <w:t>,</w:t>
      </w:r>
      <w:r w:rsidR="00E71B9C">
        <w:rPr>
          <w:sz w:val="24"/>
          <w:szCs w:val="24"/>
        </w:rPr>
        <w:t xml:space="preserve"> </w:t>
      </w:r>
      <w:r w:rsidR="003D7E61" w:rsidRPr="003D7E61">
        <w:rPr>
          <w:sz w:val="24"/>
          <w:szCs w:val="24"/>
        </w:rPr>
        <w:t>με ελάχιστο το</w:t>
      </w:r>
      <w:r w:rsidR="00886E88">
        <w:rPr>
          <w:sz w:val="24"/>
          <w:szCs w:val="24"/>
        </w:rPr>
        <w:t xml:space="preserve"> </w:t>
      </w:r>
      <w:r w:rsidR="003D7E61" w:rsidRPr="003D7E61">
        <w:rPr>
          <w:sz w:val="24"/>
          <w:szCs w:val="24"/>
        </w:rPr>
        <w:t>15% του συνολικού κόστους</w:t>
      </w:r>
      <w:r w:rsidRPr="00DD11C0">
        <w:rPr>
          <w:sz w:val="24"/>
          <w:szCs w:val="24"/>
        </w:rPr>
        <w:t>.</w:t>
      </w:r>
    </w:p>
    <w:p w:rsidR="000B4278" w:rsidRPr="00D209C9" w:rsidRDefault="000B4278" w:rsidP="00666D1D">
      <w:pPr>
        <w:numPr>
          <w:ilvl w:val="0"/>
          <w:numId w:val="25"/>
        </w:numPr>
        <w:tabs>
          <w:tab w:val="num" w:pos="680"/>
        </w:tabs>
        <w:spacing w:after="120" w:line="276" w:lineRule="auto"/>
        <w:jc w:val="both"/>
        <w:rPr>
          <w:sz w:val="24"/>
          <w:szCs w:val="24"/>
        </w:rPr>
      </w:pPr>
      <w:r w:rsidRPr="00D209C9">
        <w:rPr>
          <w:sz w:val="24"/>
          <w:szCs w:val="24"/>
        </w:rPr>
        <w:t>Επιστροφή του ποσού συμμετοχής στην εκδρομή σε μαθητή που για λόγους ανωτέρας βίας ή ασθένειας  ματαιωθεί η συμμετοχή του στην εκδρομή.</w:t>
      </w:r>
    </w:p>
    <w:p w:rsidR="004B61C0" w:rsidRDefault="004B61C0" w:rsidP="00666D1D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120" w:line="276" w:lineRule="auto"/>
        <w:ind w:left="360"/>
        <w:jc w:val="both"/>
        <w:rPr>
          <w:sz w:val="24"/>
          <w:szCs w:val="24"/>
        </w:rPr>
      </w:pPr>
      <w:r w:rsidRPr="00D209C9">
        <w:rPr>
          <w:sz w:val="24"/>
          <w:szCs w:val="24"/>
        </w:rPr>
        <w:t>Την αντιμετώπιση της περίπτωσης μη πραγματοποίησης της εκδρομής λόγω ανωτέρας βίας (καιρικές συνθήκες, εκλογές κ.α.)</w:t>
      </w:r>
    </w:p>
    <w:p w:rsidR="00DD11C0" w:rsidRDefault="00DD11C0" w:rsidP="00666D1D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Άδεια λειτουργίας του τουριστικού πρακτορείου (ειδικό σήμα λειτουργίας του Ε.Ο.Τ.)</w:t>
      </w:r>
    </w:p>
    <w:p w:rsidR="00DD11C0" w:rsidRDefault="00B76F03" w:rsidP="00666D1D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Κράτηση ξενοδοχείων και μέσων μετακίνησης </w:t>
      </w:r>
      <w:r w:rsidR="00DD11C0">
        <w:rPr>
          <w:sz w:val="24"/>
          <w:szCs w:val="24"/>
        </w:rPr>
        <w:t>(</w:t>
      </w:r>
      <w:r w:rsidR="00DD11C0">
        <w:rPr>
          <w:sz w:val="24"/>
          <w:szCs w:val="24"/>
          <w:lang w:val="en-US"/>
        </w:rPr>
        <w:t>fax</w:t>
      </w:r>
      <w:r w:rsidR="00DD11C0">
        <w:rPr>
          <w:sz w:val="24"/>
          <w:szCs w:val="24"/>
        </w:rPr>
        <w:t xml:space="preserve"> που να την επιβεβαιώνει) μετά τη συμφωνία.</w:t>
      </w:r>
    </w:p>
    <w:p w:rsidR="004B61C0" w:rsidRPr="00B76F03" w:rsidRDefault="00B76F03" w:rsidP="00666D1D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120" w:line="276" w:lineRule="auto"/>
        <w:ind w:left="360"/>
        <w:jc w:val="both"/>
        <w:rPr>
          <w:sz w:val="24"/>
          <w:szCs w:val="24"/>
        </w:rPr>
      </w:pPr>
      <w:r w:rsidRPr="00B76F03">
        <w:rPr>
          <w:sz w:val="24"/>
          <w:szCs w:val="24"/>
        </w:rPr>
        <w:t>Δυνατότητα έκ</w:t>
      </w:r>
      <w:r w:rsidR="00DD11C0" w:rsidRPr="00B76F03">
        <w:rPr>
          <w:sz w:val="24"/>
          <w:szCs w:val="24"/>
        </w:rPr>
        <w:t>δοση</w:t>
      </w:r>
      <w:r w:rsidRPr="00B76F03">
        <w:rPr>
          <w:sz w:val="24"/>
          <w:szCs w:val="24"/>
        </w:rPr>
        <w:t>ς</w:t>
      </w:r>
      <w:r w:rsidR="00DD11C0" w:rsidRPr="00B76F03">
        <w:rPr>
          <w:sz w:val="24"/>
          <w:szCs w:val="24"/>
        </w:rPr>
        <w:t xml:space="preserve"> ατομικών</w:t>
      </w:r>
      <w:r w:rsidR="008F47FF" w:rsidRPr="00B76F03">
        <w:rPr>
          <w:sz w:val="24"/>
          <w:szCs w:val="24"/>
        </w:rPr>
        <w:t xml:space="preserve"> αποδείξεων στο όνομα του γονέα</w:t>
      </w:r>
      <w:r w:rsidR="00DD11C0" w:rsidRPr="00B76F03">
        <w:rPr>
          <w:sz w:val="24"/>
          <w:szCs w:val="24"/>
        </w:rPr>
        <w:t>- κηδεμόνα</w:t>
      </w:r>
      <w:r>
        <w:rPr>
          <w:sz w:val="24"/>
          <w:szCs w:val="24"/>
        </w:rPr>
        <w:t>,</w:t>
      </w:r>
      <w:r w:rsidR="00DD11C0" w:rsidRPr="00B76F03">
        <w:rPr>
          <w:sz w:val="24"/>
          <w:szCs w:val="24"/>
        </w:rPr>
        <w:t xml:space="preserve"> </w:t>
      </w:r>
      <w:r>
        <w:rPr>
          <w:sz w:val="24"/>
          <w:szCs w:val="24"/>
        </w:rPr>
        <w:t>αν ζητηθεί.</w:t>
      </w:r>
    </w:p>
    <w:p w:rsidR="00A14ECC" w:rsidRDefault="004B61C0" w:rsidP="00666D1D">
      <w:pPr>
        <w:spacing w:after="120" w:line="276" w:lineRule="auto"/>
        <w:jc w:val="both"/>
        <w:rPr>
          <w:b/>
          <w:sz w:val="24"/>
          <w:szCs w:val="24"/>
        </w:rPr>
      </w:pPr>
      <w:r w:rsidRPr="00D209C9">
        <w:rPr>
          <w:b/>
          <w:sz w:val="24"/>
          <w:szCs w:val="24"/>
        </w:rPr>
        <w:t>Για τις παραπάνω υπηρεσίες ζητείται η τελική συνολική τιμή (με ΦΠΑ) της εκδρομής</w:t>
      </w:r>
      <w:r w:rsidR="00DD11C0">
        <w:rPr>
          <w:b/>
          <w:sz w:val="24"/>
          <w:szCs w:val="24"/>
        </w:rPr>
        <w:t xml:space="preserve"> αλλά και η επιβάρυνση ανά μαθητή χωριστά</w:t>
      </w:r>
      <w:r w:rsidR="00A14ECC">
        <w:rPr>
          <w:b/>
          <w:sz w:val="24"/>
          <w:szCs w:val="24"/>
        </w:rPr>
        <w:t>.</w:t>
      </w:r>
    </w:p>
    <w:p w:rsidR="00A14ECC" w:rsidRDefault="00A14ECC" w:rsidP="00666D1D">
      <w:pPr>
        <w:spacing w:after="120" w:line="276" w:lineRule="auto"/>
        <w:jc w:val="both"/>
        <w:rPr>
          <w:b/>
          <w:sz w:val="24"/>
          <w:szCs w:val="24"/>
        </w:rPr>
      </w:pPr>
      <w:r w:rsidRPr="00A14ECC">
        <w:rPr>
          <w:sz w:val="24"/>
          <w:szCs w:val="24"/>
        </w:rPr>
        <w:t xml:space="preserve">Οι προσφορές θα περιγράφουν αναλυτικά τις προσφερόμενες υπηρεσίες και τις πιθανές ενδεχόμενες βελτιωτικές προτάσεις και θα είναι σύμφωνες με την Υ.Α. </w:t>
      </w:r>
      <w:r w:rsidR="001F4572">
        <w:rPr>
          <w:sz w:val="24"/>
          <w:szCs w:val="24"/>
        </w:rPr>
        <w:lastRenderedPageBreak/>
        <w:t>20883</w:t>
      </w:r>
      <w:r w:rsidRPr="00A14ECC">
        <w:rPr>
          <w:sz w:val="24"/>
          <w:szCs w:val="24"/>
        </w:rPr>
        <w:t>/Γ</w:t>
      </w:r>
      <w:r w:rsidR="001F4572">
        <w:rPr>
          <w:sz w:val="24"/>
          <w:szCs w:val="24"/>
        </w:rPr>
        <w:t>Δ4</w:t>
      </w:r>
      <w:r w:rsidRPr="00A14ECC">
        <w:rPr>
          <w:sz w:val="24"/>
          <w:szCs w:val="24"/>
        </w:rPr>
        <w:t>/1</w:t>
      </w:r>
      <w:r w:rsidR="001F4572">
        <w:rPr>
          <w:sz w:val="24"/>
          <w:szCs w:val="24"/>
        </w:rPr>
        <w:t>3</w:t>
      </w:r>
      <w:r w:rsidRPr="00A14ECC">
        <w:rPr>
          <w:sz w:val="24"/>
          <w:szCs w:val="24"/>
        </w:rPr>
        <w:t>-</w:t>
      </w:r>
      <w:r w:rsidR="001F4572">
        <w:rPr>
          <w:sz w:val="24"/>
          <w:szCs w:val="24"/>
        </w:rPr>
        <w:t>2</w:t>
      </w:r>
      <w:r w:rsidRPr="00A14ECC">
        <w:rPr>
          <w:sz w:val="24"/>
          <w:szCs w:val="24"/>
        </w:rPr>
        <w:t>-20</w:t>
      </w:r>
      <w:r w:rsidR="001F4572">
        <w:rPr>
          <w:sz w:val="24"/>
          <w:szCs w:val="24"/>
        </w:rPr>
        <w:t>20</w:t>
      </w:r>
      <w:r w:rsidRPr="00A14ECC">
        <w:rPr>
          <w:sz w:val="24"/>
          <w:szCs w:val="24"/>
        </w:rPr>
        <w:t xml:space="preserve"> (ΦΕΚ </w:t>
      </w:r>
      <w:r w:rsidR="001F4572">
        <w:rPr>
          <w:sz w:val="24"/>
          <w:szCs w:val="24"/>
        </w:rPr>
        <w:t>456</w:t>
      </w:r>
      <w:r w:rsidRPr="00A14ECC">
        <w:rPr>
          <w:sz w:val="24"/>
          <w:szCs w:val="24"/>
        </w:rPr>
        <w:t xml:space="preserve"> /τ.Β΄/</w:t>
      </w:r>
      <w:r w:rsidR="001F4572">
        <w:rPr>
          <w:sz w:val="24"/>
          <w:szCs w:val="24"/>
        </w:rPr>
        <w:t>13</w:t>
      </w:r>
      <w:r w:rsidRPr="00A14ECC">
        <w:rPr>
          <w:sz w:val="24"/>
          <w:szCs w:val="24"/>
        </w:rPr>
        <w:t>-2-20</w:t>
      </w:r>
      <w:r w:rsidR="001F4572">
        <w:rPr>
          <w:sz w:val="24"/>
          <w:szCs w:val="24"/>
        </w:rPr>
        <w:t>20) του ΥΠΑΙΘ</w:t>
      </w:r>
      <w:r w:rsidRPr="00A14ECC">
        <w:rPr>
          <w:sz w:val="24"/>
          <w:szCs w:val="24"/>
        </w:rPr>
        <w:t>, καθώς και κάθε σχετική</w:t>
      </w:r>
      <w:r w:rsidR="001F4572">
        <w:rPr>
          <w:sz w:val="24"/>
          <w:szCs w:val="24"/>
        </w:rPr>
        <w:t>ς</w:t>
      </w:r>
      <w:r w:rsidRPr="00A14ECC">
        <w:rPr>
          <w:sz w:val="24"/>
          <w:szCs w:val="24"/>
        </w:rPr>
        <w:t xml:space="preserve"> νομοθεσία</w:t>
      </w:r>
      <w:r w:rsidR="001F4572">
        <w:rPr>
          <w:sz w:val="24"/>
          <w:szCs w:val="24"/>
        </w:rPr>
        <w:t>ς</w:t>
      </w:r>
      <w:r w:rsidRPr="00A14ECC">
        <w:rPr>
          <w:sz w:val="24"/>
          <w:szCs w:val="24"/>
        </w:rPr>
        <w:t xml:space="preserve">. </w:t>
      </w:r>
      <w:r w:rsidR="00DD11C0">
        <w:rPr>
          <w:b/>
          <w:sz w:val="24"/>
          <w:szCs w:val="24"/>
        </w:rPr>
        <w:t xml:space="preserve"> </w:t>
      </w:r>
    </w:p>
    <w:p w:rsidR="00B90B87" w:rsidRDefault="00B90B87" w:rsidP="00666D1D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Στη συνολική τιμή και την τιμή ανά μαθητή </w:t>
      </w:r>
      <w:r w:rsidRPr="00B90B87">
        <w:rPr>
          <w:b/>
          <w:sz w:val="24"/>
          <w:szCs w:val="24"/>
        </w:rPr>
        <w:t>δε θα περιλαμβάνονται</w:t>
      </w:r>
      <w:r>
        <w:rPr>
          <w:sz w:val="24"/>
          <w:szCs w:val="24"/>
        </w:rPr>
        <w:t xml:space="preserve"> τυχόν παροχές του γραφείου σας.</w:t>
      </w:r>
    </w:p>
    <w:p w:rsidR="00B90B87" w:rsidRDefault="004B61C0" w:rsidP="00666D1D">
      <w:pPr>
        <w:spacing w:after="120" w:line="276" w:lineRule="auto"/>
        <w:jc w:val="both"/>
        <w:rPr>
          <w:sz w:val="24"/>
          <w:szCs w:val="24"/>
        </w:rPr>
      </w:pPr>
      <w:r w:rsidRPr="00D209C9">
        <w:rPr>
          <w:sz w:val="24"/>
          <w:szCs w:val="24"/>
        </w:rPr>
        <w:t xml:space="preserve">Με την προσφορά θα κατατεθεί </w:t>
      </w:r>
      <w:r w:rsidRPr="00D209C9">
        <w:rPr>
          <w:b/>
          <w:sz w:val="24"/>
          <w:szCs w:val="24"/>
        </w:rPr>
        <w:t>απαραίτητα</w:t>
      </w:r>
      <w:r w:rsidRPr="00D209C9">
        <w:rPr>
          <w:sz w:val="24"/>
          <w:szCs w:val="24"/>
        </w:rPr>
        <w:t xml:space="preserve"> από το ταξιδιωτικό γραφείο  και</w:t>
      </w:r>
      <w:r w:rsidRPr="00D209C9">
        <w:rPr>
          <w:sz w:val="24"/>
          <w:szCs w:val="24"/>
          <w:u w:val="single"/>
        </w:rPr>
        <w:t xml:space="preserve"> υπεύθυνη δήλωση ότι διαθέτει το ειδικό σήμα λειτουργίας</w:t>
      </w:r>
      <w:r w:rsidRPr="00D209C9">
        <w:rPr>
          <w:sz w:val="24"/>
          <w:szCs w:val="24"/>
        </w:rPr>
        <w:t>, το οπ</w:t>
      </w:r>
      <w:r w:rsidR="00B76F03">
        <w:rPr>
          <w:sz w:val="24"/>
          <w:szCs w:val="24"/>
        </w:rPr>
        <w:t>οίο πρέπει να βρίσκεται σε ισχύ καθώς και ένα φωτοαντίγραφο του.</w:t>
      </w:r>
    </w:p>
    <w:p w:rsidR="00097BD5" w:rsidRPr="00097BD5" w:rsidRDefault="004B61C0" w:rsidP="00666D1D">
      <w:pPr>
        <w:spacing w:after="120" w:line="276" w:lineRule="auto"/>
        <w:jc w:val="both"/>
        <w:rPr>
          <w:sz w:val="24"/>
          <w:szCs w:val="24"/>
        </w:rPr>
      </w:pPr>
      <w:r w:rsidRPr="00D209C9">
        <w:rPr>
          <w:sz w:val="24"/>
          <w:szCs w:val="24"/>
        </w:rPr>
        <w:t xml:space="preserve">Επιπλέον στο φάκελο της προσφοράς </w:t>
      </w:r>
      <w:r w:rsidRPr="00D209C9">
        <w:rPr>
          <w:sz w:val="24"/>
          <w:szCs w:val="24"/>
          <w:u w:val="single"/>
        </w:rPr>
        <w:t xml:space="preserve">πρέπει να υπάρχει απαραίτητα </w:t>
      </w:r>
      <w:r w:rsidRPr="00D209C9">
        <w:rPr>
          <w:sz w:val="24"/>
          <w:szCs w:val="24"/>
          <w:u w:val="single"/>
          <w:lang w:val="en-US"/>
        </w:rPr>
        <w:t>CD</w:t>
      </w:r>
      <w:r w:rsidRPr="00D209C9">
        <w:rPr>
          <w:sz w:val="24"/>
          <w:szCs w:val="24"/>
          <w:u w:val="single"/>
        </w:rPr>
        <w:t xml:space="preserve"> με την </w:t>
      </w:r>
      <w:r w:rsidRPr="0044475A">
        <w:rPr>
          <w:sz w:val="24"/>
          <w:szCs w:val="24"/>
          <w:u w:val="single"/>
        </w:rPr>
        <w:t>προσφορά σε ηλεκτρονική μορφή (</w:t>
      </w:r>
      <w:r w:rsidRPr="0044475A">
        <w:rPr>
          <w:sz w:val="24"/>
          <w:szCs w:val="24"/>
          <w:u w:val="single"/>
          <w:lang w:val="en-US"/>
        </w:rPr>
        <w:t>doc</w:t>
      </w:r>
      <w:r w:rsidRPr="0044475A">
        <w:rPr>
          <w:sz w:val="24"/>
          <w:szCs w:val="24"/>
          <w:u w:val="single"/>
        </w:rPr>
        <w:t xml:space="preserve"> ή </w:t>
      </w:r>
      <w:r w:rsidRPr="0044475A">
        <w:rPr>
          <w:sz w:val="24"/>
          <w:szCs w:val="24"/>
          <w:u w:val="single"/>
          <w:lang w:val="en-US"/>
        </w:rPr>
        <w:t>pdf</w:t>
      </w:r>
      <w:r w:rsidRPr="0044475A">
        <w:rPr>
          <w:sz w:val="24"/>
          <w:szCs w:val="24"/>
          <w:u w:val="single"/>
        </w:rPr>
        <w:t>)</w:t>
      </w:r>
      <w:r w:rsidRPr="0044475A">
        <w:rPr>
          <w:sz w:val="24"/>
          <w:szCs w:val="24"/>
        </w:rPr>
        <w:t xml:space="preserve"> για να είναι εύκολη η ανάρτησή της στο διαδίκτυο.</w:t>
      </w:r>
      <w:r w:rsidR="00097BD5" w:rsidRPr="0044475A">
        <w:rPr>
          <w:rFonts w:ascii="Arial" w:eastAsia="Lucida Sans Unicode" w:hAnsi="Arial" w:cs="Mangal"/>
          <w:kern w:val="1"/>
          <w:szCs w:val="24"/>
          <w:lang w:eastAsia="zh-CN" w:bidi="hi-IN"/>
        </w:rPr>
        <w:t xml:space="preserve"> </w:t>
      </w:r>
      <w:r w:rsidR="00097BD5" w:rsidRPr="0044475A">
        <w:rPr>
          <w:sz w:val="24"/>
          <w:szCs w:val="24"/>
        </w:rPr>
        <w:t xml:space="preserve">Όσες προσφορές δεν φτάσουν έγκαιρα μέχρι την παρακάτω ημερομηνία, ή συνοδεύονται από κενό </w:t>
      </w:r>
      <w:r w:rsidR="00097BD5" w:rsidRPr="0044475A">
        <w:rPr>
          <w:sz w:val="24"/>
          <w:szCs w:val="24"/>
          <w:lang w:val="en-US"/>
        </w:rPr>
        <w:t>CD</w:t>
      </w:r>
      <w:r w:rsidR="00097BD5" w:rsidRPr="0044475A">
        <w:rPr>
          <w:sz w:val="24"/>
          <w:szCs w:val="24"/>
        </w:rPr>
        <w:t>, θα θεωρηθούν απαράδεκτες και δεν θα αξιολογηθούν.</w:t>
      </w:r>
    </w:p>
    <w:p w:rsidR="00F25151" w:rsidRPr="00B76F03" w:rsidRDefault="004B61C0" w:rsidP="00666D1D">
      <w:pPr>
        <w:spacing w:after="120" w:line="276" w:lineRule="auto"/>
        <w:jc w:val="both"/>
        <w:rPr>
          <w:bCs/>
          <w:sz w:val="24"/>
          <w:szCs w:val="24"/>
        </w:rPr>
      </w:pPr>
      <w:r w:rsidRPr="00D209C9">
        <w:rPr>
          <w:sz w:val="24"/>
          <w:szCs w:val="24"/>
        </w:rPr>
        <w:t xml:space="preserve"> Οι προσφορές των ενδιαφερομένων να κατατεθούν </w:t>
      </w:r>
      <w:r w:rsidRPr="00D209C9">
        <w:rPr>
          <w:b/>
          <w:sz w:val="24"/>
          <w:szCs w:val="24"/>
        </w:rPr>
        <w:t>σε κλειστό φάκελο</w:t>
      </w:r>
      <w:r w:rsidRPr="00D209C9">
        <w:rPr>
          <w:sz w:val="24"/>
          <w:szCs w:val="24"/>
        </w:rPr>
        <w:t xml:space="preserve"> στο Γραφείο τ</w:t>
      </w:r>
      <w:r w:rsidR="00565921" w:rsidRPr="00D209C9">
        <w:rPr>
          <w:sz w:val="24"/>
          <w:szCs w:val="24"/>
        </w:rPr>
        <w:t>ης</w:t>
      </w:r>
      <w:r w:rsidRPr="00D209C9">
        <w:rPr>
          <w:sz w:val="24"/>
          <w:szCs w:val="24"/>
        </w:rPr>
        <w:t xml:space="preserve"> Δ/ντ</w:t>
      </w:r>
      <w:r w:rsidR="00565921" w:rsidRPr="00D209C9">
        <w:rPr>
          <w:sz w:val="24"/>
          <w:szCs w:val="24"/>
        </w:rPr>
        <w:t>ριας</w:t>
      </w:r>
      <w:r w:rsidRPr="00D209C9">
        <w:rPr>
          <w:sz w:val="24"/>
          <w:szCs w:val="24"/>
        </w:rPr>
        <w:t xml:space="preserve"> </w:t>
      </w:r>
      <w:r w:rsidR="00F07DB1" w:rsidRPr="00D209C9">
        <w:rPr>
          <w:sz w:val="24"/>
          <w:szCs w:val="24"/>
        </w:rPr>
        <w:t>2</w:t>
      </w:r>
      <w:r w:rsidRPr="00D209C9">
        <w:rPr>
          <w:sz w:val="24"/>
          <w:szCs w:val="24"/>
          <w:vertAlign w:val="superscript"/>
        </w:rPr>
        <w:t>ου</w:t>
      </w:r>
      <w:r w:rsidRPr="00D209C9">
        <w:rPr>
          <w:sz w:val="24"/>
          <w:szCs w:val="24"/>
        </w:rPr>
        <w:t xml:space="preserve"> ΕΠΑ.Λ.</w:t>
      </w:r>
      <w:r w:rsidRPr="00D209C9">
        <w:rPr>
          <w:bCs/>
          <w:sz w:val="24"/>
          <w:szCs w:val="24"/>
        </w:rPr>
        <w:t xml:space="preserve"> </w:t>
      </w:r>
      <w:r w:rsidR="007116FB" w:rsidRPr="00741DF2">
        <w:rPr>
          <w:sz w:val="24"/>
          <w:szCs w:val="24"/>
        </w:rPr>
        <w:t>μέχρι τη</w:t>
      </w:r>
      <w:r w:rsidR="00B72C8C">
        <w:rPr>
          <w:sz w:val="24"/>
          <w:szCs w:val="24"/>
        </w:rPr>
        <w:t>ν</w:t>
      </w:r>
      <w:r w:rsidR="007116FB" w:rsidRPr="00741DF2">
        <w:rPr>
          <w:sz w:val="24"/>
          <w:szCs w:val="24"/>
        </w:rPr>
        <w:t xml:space="preserve"> </w:t>
      </w:r>
      <w:r w:rsidR="00396257">
        <w:rPr>
          <w:sz w:val="24"/>
          <w:szCs w:val="24"/>
        </w:rPr>
        <w:t>Τρίτη</w:t>
      </w:r>
      <w:r w:rsidRPr="00741DF2">
        <w:rPr>
          <w:sz w:val="24"/>
          <w:szCs w:val="24"/>
        </w:rPr>
        <w:t xml:space="preserve"> </w:t>
      </w:r>
      <w:r w:rsidR="00396257">
        <w:rPr>
          <w:sz w:val="24"/>
          <w:szCs w:val="24"/>
        </w:rPr>
        <w:t>03</w:t>
      </w:r>
      <w:r w:rsidR="00AC008C">
        <w:rPr>
          <w:sz w:val="24"/>
          <w:szCs w:val="24"/>
        </w:rPr>
        <w:t>/</w:t>
      </w:r>
      <w:r w:rsidR="00396257">
        <w:rPr>
          <w:sz w:val="24"/>
          <w:szCs w:val="24"/>
        </w:rPr>
        <w:t>05</w:t>
      </w:r>
      <w:r w:rsidR="001F4572">
        <w:rPr>
          <w:sz w:val="24"/>
          <w:szCs w:val="24"/>
        </w:rPr>
        <w:t>/</w:t>
      </w:r>
      <w:r w:rsidR="00F07DB1" w:rsidRPr="00741DF2">
        <w:rPr>
          <w:sz w:val="24"/>
          <w:szCs w:val="24"/>
        </w:rPr>
        <w:t>20</w:t>
      </w:r>
      <w:r w:rsidR="00B72C8C">
        <w:rPr>
          <w:sz w:val="24"/>
          <w:szCs w:val="24"/>
        </w:rPr>
        <w:t>2</w:t>
      </w:r>
      <w:r w:rsidR="001F4572">
        <w:rPr>
          <w:sz w:val="24"/>
          <w:szCs w:val="24"/>
        </w:rPr>
        <w:t>2</w:t>
      </w:r>
      <w:r w:rsidR="007B1400" w:rsidRPr="00741DF2">
        <w:rPr>
          <w:sz w:val="24"/>
          <w:szCs w:val="24"/>
        </w:rPr>
        <w:t xml:space="preserve"> </w:t>
      </w:r>
      <w:r w:rsidRPr="00741DF2">
        <w:rPr>
          <w:bCs/>
          <w:sz w:val="24"/>
          <w:szCs w:val="24"/>
        </w:rPr>
        <w:t xml:space="preserve">και ώρα </w:t>
      </w:r>
      <w:r w:rsidR="006435D6">
        <w:rPr>
          <w:bCs/>
          <w:sz w:val="24"/>
          <w:szCs w:val="24"/>
        </w:rPr>
        <w:t>10</w:t>
      </w:r>
      <w:r w:rsidRPr="00741DF2">
        <w:rPr>
          <w:bCs/>
          <w:sz w:val="24"/>
          <w:szCs w:val="24"/>
        </w:rPr>
        <w:t>:00</w:t>
      </w:r>
      <w:r w:rsidR="007B1400" w:rsidRPr="00741DF2">
        <w:rPr>
          <w:bCs/>
          <w:sz w:val="24"/>
          <w:szCs w:val="24"/>
        </w:rPr>
        <w:t xml:space="preserve"> </w:t>
      </w:r>
      <w:proofErr w:type="spellStart"/>
      <w:r w:rsidRPr="00741DF2">
        <w:rPr>
          <w:bCs/>
          <w:sz w:val="24"/>
          <w:szCs w:val="24"/>
        </w:rPr>
        <w:t>π</w:t>
      </w:r>
      <w:r w:rsidR="007B1400" w:rsidRPr="00741DF2">
        <w:rPr>
          <w:bCs/>
          <w:sz w:val="24"/>
          <w:szCs w:val="24"/>
        </w:rPr>
        <w:t>.</w:t>
      </w:r>
      <w:r w:rsidRPr="00741DF2">
        <w:rPr>
          <w:bCs/>
          <w:sz w:val="24"/>
          <w:szCs w:val="24"/>
        </w:rPr>
        <w:t>μ</w:t>
      </w:r>
      <w:proofErr w:type="spellEnd"/>
      <w:r w:rsidRPr="00741DF2">
        <w:rPr>
          <w:sz w:val="24"/>
          <w:szCs w:val="24"/>
        </w:rPr>
        <w:t>.</w:t>
      </w:r>
      <w:r w:rsidR="002650C9">
        <w:rPr>
          <w:sz w:val="24"/>
          <w:szCs w:val="24"/>
        </w:rPr>
        <w:t xml:space="preserve"> </w:t>
      </w:r>
      <w:r w:rsidR="004E754F">
        <w:rPr>
          <w:sz w:val="24"/>
          <w:szCs w:val="24"/>
        </w:rPr>
        <w:t xml:space="preserve">(ή μέσω </w:t>
      </w:r>
      <w:r w:rsidR="004E754F">
        <w:rPr>
          <w:sz w:val="24"/>
          <w:szCs w:val="24"/>
          <w:lang w:val="en-US"/>
        </w:rPr>
        <w:t>e</w:t>
      </w:r>
      <w:r w:rsidR="004E754F" w:rsidRPr="004E754F">
        <w:rPr>
          <w:sz w:val="24"/>
          <w:szCs w:val="24"/>
        </w:rPr>
        <w:t>-</w:t>
      </w:r>
      <w:r w:rsidR="004E754F">
        <w:rPr>
          <w:sz w:val="24"/>
          <w:szCs w:val="24"/>
          <w:lang w:val="en-US"/>
        </w:rPr>
        <w:t>mail</w:t>
      </w:r>
      <w:r w:rsidR="004E754F" w:rsidRPr="004E754F">
        <w:rPr>
          <w:sz w:val="24"/>
          <w:szCs w:val="24"/>
        </w:rPr>
        <w:t xml:space="preserve"> </w:t>
      </w:r>
      <w:r w:rsidR="004E754F">
        <w:rPr>
          <w:sz w:val="24"/>
          <w:szCs w:val="24"/>
        </w:rPr>
        <w:t>με κωδικό).</w:t>
      </w:r>
      <w:r w:rsidRPr="00741DF2">
        <w:rPr>
          <w:sz w:val="24"/>
          <w:szCs w:val="24"/>
        </w:rPr>
        <w:t xml:space="preserve"> Οι προσφορές θα ανοιχτούν </w:t>
      </w:r>
      <w:r w:rsidR="00704ED8">
        <w:rPr>
          <w:sz w:val="24"/>
          <w:szCs w:val="24"/>
        </w:rPr>
        <w:t xml:space="preserve">στη συνέχεια </w:t>
      </w:r>
      <w:r w:rsidRPr="00741DF2">
        <w:rPr>
          <w:sz w:val="24"/>
          <w:szCs w:val="24"/>
        </w:rPr>
        <w:t>από την αρμόδια επιτροπή</w:t>
      </w:r>
      <w:r w:rsidR="00704ED8">
        <w:rPr>
          <w:sz w:val="24"/>
          <w:szCs w:val="24"/>
        </w:rPr>
        <w:t xml:space="preserve"> </w:t>
      </w:r>
      <w:r w:rsidRPr="00741DF2">
        <w:rPr>
          <w:bCs/>
          <w:sz w:val="24"/>
          <w:szCs w:val="24"/>
        </w:rPr>
        <w:t>στο γραφείο τ</w:t>
      </w:r>
      <w:r w:rsidR="00565921" w:rsidRPr="00741DF2">
        <w:rPr>
          <w:bCs/>
          <w:sz w:val="24"/>
          <w:szCs w:val="24"/>
        </w:rPr>
        <w:t>ης</w:t>
      </w:r>
      <w:r w:rsidRPr="00741DF2">
        <w:rPr>
          <w:bCs/>
          <w:sz w:val="24"/>
          <w:szCs w:val="24"/>
        </w:rPr>
        <w:t xml:space="preserve"> Δ/</w:t>
      </w:r>
      <w:proofErr w:type="spellStart"/>
      <w:r w:rsidR="00B76F03">
        <w:rPr>
          <w:bCs/>
          <w:sz w:val="24"/>
          <w:szCs w:val="24"/>
        </w:rPr>
        <w:t>ντριας</w:t>
      </w:r>
      <w:proofErr w:type="spellEnd"/>
      <w:r w:rsidR="00B76F03">
        <w:rPr>
          <w:bCs/>
          <w:sz w:val="24"/>
          <w:szCs w:val="24"/>
        </w:rPr>
        <w:t xml:space="preserve"> </w:t>
      </w:r>
      <w:r w:rsidR="00B76F03" w:rsidRPr="00B76F03">
        <w:rPr>
          <w:bCs/>
          <w:sz w:val="24"/>
          <w:szCs w:val="24"/>
        </w:rPr>
        <w:t>και θα επιλεγεί αυτή που θα είναι σύμφωνη με τις παραπάνω προϋποθέσεις της σχετικής πρόσκλησης εκδήλωσης ενδιαφέροντος, θα κριθεί ως η πλέον κατάλληλη και ευέλικτη για διαμόρφωση σύμφωνα με το παιδαγωγικό μέρος της εκδρομής κι επιπλέον θα είναι συνολικ</w:t>
      </w:r>
      <w:r w:rsidR="00F25151">
        <w:rPr>
          <w:bCs/>
          <w:sz w:val="24"/>
          <w:szCs w:val="24"/>
        </w:rPr>
        <w:t>ά η πλέον συμφέρουσα οικονομικά</w:t>
      </w:r>
      <w:r w:rsidR="006435D6">
        <w:rPr>
          <w:bCs/>
          <w:sz w:val="24"/>
          <w:szCs w:val="24"/>
        </w:rPr>
        <w:t>.</w:t>
      </w:r>
    </w:p>
    <w:p w:rsidR="004B61C0" w:rsidRPr="00741DF2" w:rsidRDefault="004B61C0" w:rsidP="00B76F03">
      <w:pPr>
        <w:ind w:firstLine="720"/>
        <w:jc w:val="both"/>
        <w:rPr>
          <w:sz w:val="24"/>
          <w:szCs w:val="24"/>
        </w:rPr>
      </w:pPr>
    </w:p>
    <w:p w:rsidR="004B61C0" w:rsidRPr="00D209C9" w:rsidRDefault="004B61C0" w:rsidP="004B61C0">
      <w:pPr>
        <w:ind w:right="-1" w:firstLine="720"/>
        <w:jc w:val="both"/>
        <w:rPr>
          <w:rFonts w:ascii="Arial" w:hAnsi="Arial" w:cs="Arial"/>
          <w:bCs/>
          <w:sz w:val="24"/>
          <w:szCs w:val="24"/>
        </w:rPr>
      </w:pPr>
    </w:p>
    <w:p w:rsidR="004B61C0" w:rsidRPr="00D209C9" w:rsidRDefault="004B61C0" w:rsidP="004B61C0">
      <w:pPr>
        <w:tabs>
          <w:tab w:val="center" w:pos="6660"/>
        </w:tabs>
        <w:spacing w:line="360" w:lineRule="auto"/>
        <w:jc w:val="both"/>
        <w:rPr>
          <w:sz w:val="24"/>
          <w:szCs w:val="24"/>
          <w:lang w:val="en-US"/>
        </w:rPr>
      </w:pPr>
      <w:r w:rsidRPr="00D209C9">
        <w:rPr>
          <w:rFonts w:ascii="Arial" w:hAnsi="Arial" w:cs="Arial"/>
          <w:sz w:val="24"/>
          <w:szCs w:val="24"/>
        </w:rPr>
        <w:tab/>
      </w:r>
      <w:r w:rsidR="001F1878" w:rsidRPr="00D209C9">
        <w:rPr>
          <w:sz w:val="24"/>
          <w:szCs w:val="24"/>
        </w:rPr>
        <w:t>Η Δ/ντρια</w:t>
      </w:r>
    </w:p>
    <w:p w:rsidR="004B61C0" w:rsidRPr="00D209C9" w:rsidRDefault="004B61C0" w:rsidP="004B61C0">
      <w:pPr>
        <w:tabs>
          <w:tab w:val="center" w:pos="6660"/>
        </w:tabs>
        <w:spacing w:line="360" w:lineRule="auto"/>
        <w:jc w:val="both"/>
        <w:rPr>
          <w:sz w:val="24"/>
          <w:szCs w:val="24"/>
        </w:rPr>
      </w:pPr>
    </w:p>
    <w:p w:rsidR="00F67F18" w:rsidRPr="001F1878" w:rsidRDefault="004B61C0" w:rsidP="000B0FD2">
      <w:pPr>
        <w:tabs>
          <w:tab w:val="center" w:pos="6660"/>
        </w:tabs>
        <w:spacing w:line="360" w:lineRule="auto"/>
        <w:jc w:val="both"/>
        <w:rPr>
          <w:sz w:val="24"/>
        </w:rPr>
      </w:pPr>
      <w:r w:rsidRPr="00D209C9">
        <w:rPr>
          <w:sz w:val="24"/>
          <w:szCs w:val="24"/>
        </w:rPr>
        <w:tab/>
      </w:r>
      <w:r w:rsidR="00417710" w:rsidRPr="00D209C9">
        <w:rPr>
          <w:sz w:val="24"/>
          <w:szCs w:val="24"/>
        </w:rPr>
        <w:t>ΤΣΑΓΚΑΡΑΚΗ ΕΥΑΓΓΕΛΙΑ</w:t>
      </w:r>
      <w:r w:rsidR="00F67F18" w:rsidRPr="00D209C9">
        <w:rPr>
          <w:sz w:val="24"/>
          <w:szCs w:val="24"/>
        </w:rPr>
        <w:t xml:space="preserve">                 </w:t>
      </w:r>
      <w:r w:rsidR="00B07AD3" w:rsidRPr="00D209C9">
        <w:rPr>
          <w:sz w:val="24"/>
          <w:szCs w:val="24"/>
        </w:rPr>
        <w:t xml:space="preserve">   </w:t>
      </w:r>
      <w:r w:rsidR="00B07AD3" w:rsidRPr="001F1878">
        <w:rPr>
          <w:sz w:val="24"/>
        </w:rPr>
        <w:t xml:space="preserve">                                                       </w:t>
      </w:r>
    </w:p>
    <w:sectPr w:rsidR="00F67F18" w:rsidRPr="001F1878" w:rsidSect="005562E8">
      <w:pgSz w:w="11906" w:h="16838" w:code="9"/>
      <w:pgMar w:top="1440" w:right="1797" w:bottom="1440" w:left="1797" w:header="1134" w:footer="284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462C30"/>
    <w:multiLevelType w:val="hybridMultilevel"/>
    <w:tmpl w:val="B2CA5B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A67007"/>
    <w:multiLevelType w:val="hybridMultilevel"/>
    <w:tmpl w:val="2FC889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697937"/>
    <w:multiLevelType w:val="hybridMultilevel"/>
    <w:tmpl w:val="F64AF6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8535B"/>
    <w:multiLevelType w:val="hybridMultilevel"/>
    <w:tmpl w:val="FC923B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660C2"/>
    <w:multiLevelType w:val="hybridMultilevel"/>
    <w:tmpl w:val="0B5ACF70"/>
    <w:lvl w:ilvl="0" w:tplc="217AB7C2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0BE04AA5"/>
    <w:multiLevelType w:val="hybridMultilevel"/>
    <w:tmpl w:val="D2F49226"/>
    <w:lvl w:ilvl="0" w:tplc="0408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102814BC"/>
    <w:multiLevelType w:val="hybridMultilevel"/>
    <w:tmpl w:val="4656B50E"/>
    <w:lvl w:ilvl="0" w:tplc="0408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080007">
      <w:start w:val="1"/>
      <w:numFmt w:val="bullet"/>
      <w:lvlText w:val="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  <w:sz w:val="16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8">
    <w:nsid w:val="11871FA1"/>
    <w:multiLevelType w:val="hybridMultilevel"/>
    <w:tmpl w:val="16F8AB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143D6"/>
    <w:multiLevelType w:val="hybridMultilevel"/>
    <w:tmpl w:val="39CCA6A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22668C"/>
    <w:multiLevelType w:val="hybridMultilevel"/>
    <w:tmpl w:val="0B94A118"/>
    <w:lvl w:ilvl="0" w:tplc="C55C00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3D406F"/>
    <w:multiLevelType w:val="hybridMultilevel"/>
    <w:tmpl w:val="97FAE4A2"/>
    <w:lvl w:ilvl="0" w:tplc="596AC0D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18582E38"/>
    <w:multiLevelType w:val="hybridMultilevel"/>
    <w:tmpl w:val="8B54B3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30EA0"/>
    <w:multiLevelType w:val="hybridMultilevel"/>
    <w:tmpl w:val="6FDCDAC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24006C"/>
    <w:multiLevelType w:val="hybridMultilevel"/>
    <w:tmpl w:val="D982FC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710BD"/>
    <w:multiLevelType w:val="hybridMultilevel"/>
    <w:tmpl w:val="14C64CBE"/>
    <w:lvl w:ilvl="0" w:tplc="C55C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224728"/>
    <w:multiLevelType w:val="hybridMultilevel"/>
    <w:tmpl w:val="F9C21070"/>
    <w:lvl w:ilvl="0" w:tplc="C55C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255F19"/>
    <w:multiLevelType w:val="hybridMultilevel"/>
    <w:tmpl w:val="AA284828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>
    <w:nsid w:val="335F7D01"/>
    <w:multiLevelType w:val="hybridMultilevel"/>
    <w:tmpl w:val="DB7CA1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47D6F"/>
    <w:multiLevelType w:val="hybridMultilevel"/>
    <w:tmpl w:val="E59896E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>
      <w:start w:val="1"/>
      <w:numFmt w:val="lowerRoman"/>
      <w:lvlText w:val="%3."/>
      <w:lvlJc w:val="right"/>
      <w:pPr>
        <w:ind w:left="1942" w:hanging="180"/>
      </w:pPr>
    </w:lvl>
    <w:lvl w:ilvl="3" w:tplc="0408000F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8E41CB5"/>
    <w:multiLevelType w:val="hybridMultilevel"/>
    <w:tmpl w:val="D26AB048"/>
    <w:lvl w:ilvl="0" w:tplc="C9FEB8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090D26"/>
    <w:multiLevelType w:val="hybridMultilevel"/>
    <w:tmpl w:val="3EFA88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11BA1"/>
    <w:multiLevelType w:val="hybridMultilevel"/>
    <w:tmpl w:val="59543E90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D573606"/>
    <w:multiLevelType w:val="hybridMultilevel"/>
    <w:tmpl w:val="DB7CA1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31517"/>
    <w:multiLevelType w:val="hybridMultilevel"/>
    <w:tmpl w:val="C4F6B6E8"/>
    <w:lvl w:ilvl="0" w:tplc="257A3C38">
      <w:start w:val="1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54CF5652"/>
    <w:multiLevelType w:val="hybridMultilevel"/>
    <w:tmpl w:val="BBD42E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510B0"/>
    <w:multiLevelType w:val="hybridMultilevel"/>
    <w:tmpl w:val="9EF6E48C"/>
    <w:lvl w:ilvl="0" w:tplc="C55C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C32FE5"/>
    <w:multiLevelType w:val="hybridMultilevel"/>
    <w:tmpl w:val="1380819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1D73300"/>
    <w:multiLevelType w:val="hybridMultilevel"/>
    <w:tmpl w:val="1D58F9E6"/>
    <w:lvl w:ilvl="0" w:tplc="1DBAC4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4527CBE"/>
    <w:multiLevelType w:val="hybridMultilevel"/>
    <w:tmpl w:val="D2661D4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AFF0E36"/>
    <w:multiLevelType w:val="hybridMultilevel"/>
    <w:tmpl w:val="A294A6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B2A4E"/>
    <w:multiLevelType w:val="hybridMultilevel"/>
    <w:tmpl w:val="4ED6C7A6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46C2FEB"/>
    <w:multiLevelType w:val="hybridMultilevel"/>
    <w:tmpl w:val="9A541CE6"/>
    <w:lvl w:ilvl="0" w:tplc="F2AEB47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5615800"/>
    <w:multiLevelType w:val="hybridMultilevel"/>
    <w:tmpl w:val="B2D2CD92"/>
    <w:lvl w:ilvl="0" w:tplc="0408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4">
    <w:nsid w:val="7B792BF4"/>
    <w:multiLevelType w:val="hybridMultilevel"/>
    <w:tmpl w:val="D42C22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B2B1D"/>
    <w:multiLevelType w:val="hybridMultilevel"/>
    <w:tmpl w:val="415489A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EFC5030"/>
    <w:multiLevelType w:val="hybridMultilevel"/>
    <w:tmpl w:val="16EC9AE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140477"/>
    <w:multiLevelType w:val="hybridMultilevel"/>
    <w:tmpl w:val="B12EA2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1"/>
  </w:num>
  <w:num w:numId="4">
    <w:abstractNumId w:val="7"/>
  </w:num>
  <w:num w:numId="5">
    <w:abstractNumId w:val="20"/>
  </w:num>
  <w:num w:numId="6">
    <w:abstractNumId w:val="6"/>
  </w:num>
  <w:num w:numId="7">
    <w:abstractNumId w:val="33"/>
  </w:num>
  <w:num w:numId="8">
    <w:abstractNumId w:val="22"/>
  </w:num>
  <w:num w:numId="9">
    <w:abstractNumId w:val="19"/>
  </w:num>
  <w:num w:numId="10">
    <w:abstractNumId w:val="35"/>
  </w:num>
  <w:num w:numId="11">
    <w:abstractNumId w:val="28"/>
  </w:num>
  <w:num w:numId="12">
    <w:abstractNumId w:val="17"/>
  </w:num>
  <w:num w:numId="13">
    <w:abstractNumId w:val="37"/>
  </w:num>
  <w:num w:numId="14">
    <w:abstractNumId w:val="3"/>
  </w:num>
  <w:num w:numId="15">
    <w:abstractNumId w:val="34"/>
  </w:num>
  <w:num w:numId="16">
    <w:abstractNumId w:val="21"/>
  </w:num>
  <w:num w:numId="17">
    <w:abstractNumId w:val="26"/>
  </w:num>
  <w:num w:numId="18">
    <w:abstractNumId w:val="16"/>
  </w:num>
  <w:num w:numId="19">
    <w:abstractNumId w:val="10"/>
  </w:num>
  <w:num w:numId="20">
    <w:abstractNumId w:val="15"/>
  </w:num>
  <w:num w:numId="21">
    <w:abstractNumId w:val="14"/>
  </w:num>
  <w:num w:numId="22">
    <w:abstractNumId w:val="0"/>
  </w:num>
  <w:num w:numId="23">
    <w:abstractNumId w:val="9"/>
  </w:num>
  <w:num w:numId="24">
    <w:abstractNumId w:val="0"/>
  </w:num>
  <w:num w:numId="25">
    <w:abstractNumId w:val="31"/>
  </w:num>
  <w:num w:numId="26">
    <w:abstractNumId w:val="1"/>
  </w:num>
  <w:num w:numId="27">
    <w:abstractNumId w:val="23"/>
  </w:num>
  <w:num w:numId="28">
    <w:abstractNumId w:val="18"/>
  </w:num>
  <w:num w:numId="29">
    <w:abstractNumId w:val="30"/>
  </w:num>
  <w:num w:numId="30">
    <w:abstractNumId w:val="4"/>
  </w:num>
  <w:num w:numId="31">
    <w:abstractNumId w:val="29"/>
  </w:num>
  <w:num w:numId="32">
    <w:abstractNumId w:val="12"/>
  </w:num>
  <w:num w:numId="33">
    <w:abstractNumId w:val="25"/>
  </w:num>
  <w:num w:numId="34">
    <w:abstractNumId w:val="13"/>
  </w:num>
  <w:num w:numId="35">
    <w:abstractNumId w:val="8"/>
  </w:num>
  <w:num w:numId="36">
    <w:abstractNumId w:val="32"/>
  </w:num>
  <w:num w:numId="37">
    <w:abstractNumId w:val="36"/>
  </w:num>
  <w:num w:numId="38">
    <w:abstractNumId w:val="27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Footer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777DF"/>
    <w:rsid w:val="00000002"/>
    <w:rsid w:val="00003881"/>
    <w:rsid w:val="0000736C"/>
    <w:rsid w:val="00011007"/>
    <w:rsid w:val="000222DA"/>
    <w:rsid w:val="00037FB4"/>
    <w:rsid w:val="00045D3D"/>
    <w:rsid w:val="00054001"/>
    <w:rsid w:val="00056633"/>
    <w:rsid w:val="00060FE2"/>
    <w:rsid w:val="00063A85"/>
    <w:rsid w:val="0008523B"/>
    <w:rsid w:val="00097BD5"/>
    <w:rsid w:val="000A62E1"/>
    <w:rsid w:val="000B0FD2"/>
    <w:rsid w:val="000B4278"/>
    <w:rsid w:val="000B4541"/>
    <w:rsid w:val="000D761B"/>
    <w:rsid w:val="000E2B4A"/>
    <w:rsid w:val="000E4607"/>
    <w:rsid w:val="000E644F"/>
    <w:rsid w:val="000E6871"/>
    <w:rsid w:val="000F25D7"/>
    <w:rsid w:val="000F39D7"/>
    <w:rsid w:val="0010298B"/>
    <w:rsid w:val="0011103B"/>
    <w:rsid w:val="001201E9"/>
    <w:rsid w:val="0014184B"/>
    <w:rsid w:val="001511D7"/>
    <w:rsid w:val="001524C0"/>
    <w:rsid w:val="001565BD"/>
    <w:rsid w:val="00162F81"/>
    <w:rsid w:val="00165233"/>
    <w:rsid w:val="00186644"/>
    <w:rsid w:val="00194A57"/>
    <w:rsid w:val="00196ADD"/>
    <w:rsid w:val="00197E49"/>
    <w:rsid w:val="001A38C9"/>
    <w:rsid w:val="001A3D83"/>
    <w:rsid w:val="001B18F0"/>
    <w:rsid w:val="001B339E"/>
    <w:rsid w:val="001C28CF"/>
    <w:rsid w:val="001C4B5E"/>
    <w:rsid w:val="001C4F79"/>
    <w:rsid w:val="001E22AB"/>
    <w:rsid w:val="001E36CF"/>
    <w:rsid w:val="001F0D70"/>
    <w:rsid w:val="001F1878"/>
    <w:rsid w:val="001F2BBB"/>
    <w:rsid w:val="001F317F"/>
    <w:rsid w:val="001F4572"/>
    <w:rsid w:val="001F6632"/>
    <w:rsid w:val="00203184"/>
    <w:rsid w:val="00233E41"/>
    <w:rsid w:val="0025117D"/>
    <w:rsid w:val="002567E7"/>
    <w:rsid w:val="002650C9"/>
    <w:rsid w:val="00275DA2"/>
    <w:rsid w:val="002777DF"/>
    <w:rsid w:val="00290087"/>
    <w:rsid w:val="00294822"/>
    <w:rsid w:val="002B462E"/>
    <w:rsid w:val="002C4181"/>
    <w:rsid w:val="002D2815"/>
    <w:rsid w:val="002D4E2D"/>
    <w:rsid w:val="002F0AC9"/>
    <w:rsid w:val="002F1973"/>
    <w:rsid w:val="002F79DE"/>
    <w:rsid w:val="00301F39"/>
    <w:rsid w:val="003145F1"/>
    <w:rsid w:val="003148F6"/>
    <w:rsid w:val="00324979"/>
    <w:rsid w:val="00326324"/>
    <w:rsid w:val="00335FBF"/>
    <w:rsid w:val="0034164C"/>
    <w:rsid w:val="003430EE"/>
    <w:rsid w:val="00351F7E"/>
    <w:rsid w:val="00356494"/>
    <w:rsid w:val="00360092"/>
    <w:rsid w:val="003633E8"/>
    <w:rsid w:val="0037091D"/>
    <w:rsid w:val="003722E5"/>
    <w:rsid w:val="00372BBC"/>
    <w:rsid w:val="00380F36"/>
    <w:rsid w:val="00382534"/>
    <w:rsid w:val="00383C5C"/>
    <w:rsid w:val="00396257"/>
    <w:rsid w:val="00397CB8"/>
    <w:rsid w:val="003A6466"/>
    <w:rsid w:val="003A7B06"/>
    <w:rsid w:val="003C15FE"/>
    <w:rsid w:val="003C2FC6"/>
    <w:rsid w:val="003C5F9C"/>
    <w:rsid w:val="003C730A"/>
    <w:rsid w:val="003D2480"/>
    <w:rsid w:val="003D411A"/>
    <w:rsid w:val="003D4455"/>
    <w:rsid w:val="003D7104"/>
    <w:rsid w:val="003D7E61"/>
    <w:rsid w:val="003F4C87"/>
    <w:rsid w:val="003F67CF"/>
    <w:rsid w:val="00414624"/>
    <w:rsid w:val="00417710"/>
    <w:rsid w:val="00417A3A"/>
    <w:rsid w:val="0042389C"/>
    <w:rsid w:val="0044054B"/>
    <w:rsid w:val="0044475A"/>
    <w:rsid w:val="004447FF"/>
    <w:rsid w:val="00444A86"/>
    <w:rsid w:val="00445AB5"/>
    <w:rsid w:val="00465481"/>
    <w:rsid w:val="0046564F"/>
    <w:rsid w:val="0047114C"/>
    <w:rsid w:val="00473A2B"/>
    <w:rsid w:val="004828A9"/>
    <w:rsid w:val="00485D25"/>
    <w:rsid w:val="0048682B"/>
    <w:rsid w:val="00492207"/>
    <w:rsid w:val="0049286D"/>
    <w:rsid w:val="00492D59"/>
    <w:rsid w:val="00492FBF"/>
    <w:rsid w:val="00494C1F"/>
    <w:rsid w:val="004A53F7"/>
    <w:rsid w:val="004A55AA"/>
    <w:rsid w:val="004A5905"/>
    <w:rsid w:val="004B1ECA"/>
    <w:rsid w:val="004B61C0"/>
    <w:rsid w:val="004B66D7"/>
    <w:rsid w:val="004C0E62"/>
    <w:rsid w:val="004C2193"/>
    <w:rsid w:val="004C39EF"/>
    <w:rsid w:val="004E754F"/>
    <w:rsid w:val="004F12C6"/>
    <w:rsid w:val="004F5327"/>
    <w:rsid w:val="004F6EF2"/>
    <w:rsid w:val="005172ED"/>
    <w:rsid w:val="00522A46"/>
    <w:rsid w:val="005273C8"/>
    <w:rsid w:val="00527C9E"/>
    <w:rsid w:val="00531609"/>
    <w:rsid w:val="00534690"/>
    <w:rsid w:val="0054053E"/>
    <w:rsid w:val="005417A6"/>
    <w:rsid w:val="00543027"/>
    <w:rsid w:val="005562E8"/>
    <w:rsid w:val="00557A59"/>
    <w:rsid w:val="0056374C"/>
    <w:rsid w:val="00565921"/>
    <w:rsid w:val="00571BCD"/>
    <w:rsid w:val="005729A2"/>
    <w:rsid w:val="0057544A"/>
    <w:rsid w:val="00583AF1"/>
    <w:rsid w:val="00587D67"/>
    <w:rsid w:val="00595B35"/>
    <w:rsid w:val="005A2C0C"/>
    <w:rsid w:val="005B0248"/>
    <w:rsid w:val="005B0C2F"/>
    <w:rsid w:val="005B4EA4"/>
    <w:rsid w:val="005C1BAF"/>
    <w:rsid w:val="005E06A0"/>
    <w:rsid w:val="005F4820"/>
    <w:rsid w:val="006217CB"/>
    <w:rsid w:val="00622A00"/>
    <w:rsid w:val="00627B0F"/>
    <w:rsid w:val="00631942"/>
    <w:rsid w:val="0063568D"/>
    <w:rsid w:val="006435D6"/>
    <w:rsid w:val="0064449F"/>
    <w:rsid w:val="006646ED"/>
    <w:rsid w:val="00666D1D"/>
    <w:rsid w:val="00670FFE"/>
    <w:rsid w:val="006906B8"/>
    <w:rsid w:val="00691E84"/>
    <w:rsid w:val="00694621"/>
    <w:rsid w:val="006A1721"/>
    <w:rsid w:val="006A2B05"/>
    <w:rsid w:val="006A335E"/>
    <w:rsid w:val="006A33CD"/>
    <w:rsid w:val="006A61BA"/>
    <w:rsid w:val="006B588F"/>
    <w:rsid w:val="006B5D31"/>
    <w:rsid w:val="006B7C73"/>
    <w:rsid w:val="006C7B18"/>
    <w:rsid w:val="006D3515"/>
    <w:rsid w:val="006D3CA5"/>
    <w:rsid w:val="006D4D82"/>
    <w:rsid w:val="006E23E7"/>
    <w:rsid w:val="006E285D"/>
    <w:rsid w:val="006F6DB7"/>
    <w:rsid w:val="00704ED8"/>
    <w:rsid w:val="007116FB"/>
    <w:rsid w:val="00711D86"/>
    <w:rsid w:val="007166EF"/>
    <w:rsid w:val="00720521"/>
    <w:rsid w:val="00720AAC"/>
    <w:rsid w:val="0073223F"/>
    <w:rsid w:val="00741405"/>
    <w:rsid w:val="00741DF2"/>
    <w:rsid w:val="00742415"/>
    <w:rsid w:val="00747160"/>
    <w:rsid w:val="00751C02"/>
    <w:rsid w:val="0075598A"/>
    <w:rsid w:val="00761728"/>
    <w:rsid w:val="00764B79"/>
    <w:rsid w:val="00775194"/>
    <w:rsid w:val="007966A7"/>
    <w:rsid w:val="007A4AFC"/>
    <w:rsid w:val="007B1400"/>
    <w:rsid w:val="007B244B"/>
    <w:rsid w:val="007B5AF5"/>
    <w:rsid w:val="007C1EA0"/>
    <w:rsid w:val="007D2AA9"/>
    <w:rsid w:val="007D510C"/>
    <w:rsid w:val="007E1B84"/>
    <w:rsid w:val="007F7603"/>
    <w:rsid w:val="00804C01"/>
    <w:rsid w:val="00805BC8"/>
    <w:rsid w:val="00826354"/>
    <w:rsid w:val="00840EF9"/>
    <w:rsid w:val="00846FE5"/>
    <w:rsid w:val="00852F41"/>
    <w:rsid w:val="0086158E"/>
    <w:rsid w:val="0088465C"/>
    <w:rsid w:val="008849B8"/>
    <w:rsid w:val="00886E88"/>
    <w:rsid w:val="00894B72"/>
    <w:rsid w:val="00896D21"/>
    <w:rsid w:val="008A0DCF"/>
    <w:rsid w:val="008B3980"/>
    <w:rsid w:val="008C065B"/>
    <w:rsid w:val="008C0D00"/>
    <w:rsid w:val="008C368D"/>
    <w:rsid w:val="008C5AC8"/>
    <w:rsid w:val="008C7E1D"/>
    <w:rsid w:val="008D0271"/>
    <w:rsid w:val="008D7117"/>
    <w:rsid w:val="008F47FF"/>
    <w:rsid w:val="00907269"/>
    <w:rsid w:val="00917C19"/>
    <w:rsid w:val="00921AFD"/>
    <w:rsid w:val="00930D29"/>
    <w:rsid w:val="00935A86"/>
    <w:rsid w:val="0093659D"/>
    <w:rsid w:val="00937BDE"/>
    <w:rsid w:val="00952717"/>
    <w:rsid w:val="009605DA"/>
    <w:rsid w:val="00964590"/>
    <w:rsid w:val="0097699B"/>
    <w:rsid w:val="009804F7"/>
    <w:rsid w:val="009A3A7C"/>
    <w:rsid w:val="009A4ACF"/>
    <w:rsid w:val="009A5B69"/>
    <w:rsid w:val="009A664F"/>
    <w:rsid w:val="009A6B27"/>
    <w:rsid w:val="009B15FE"/>
    <w:rsid w:val="009B2DBC"/>
    <w:rsid w:val="009B2F26"/>
    <w:rsid w:val="009C15F8"/>
    <w:rsid w:val="009C1639"/>
    <w:rsid w:val="009D201D"/>
    <w:rsid w:val="009D32E7"/>
    <w:rsid w:val="009D6B16"/>
    <w:rsid w:val="009F03E4"/>
    <w:rsid w:val="009F21F5"/>
    <w:rsid w:val="009F3170"/>
    <w:rsid w:val="00A01136"/>
    <w:rsid w:val="00A02D83"/>
    <w:rsid w:val="00A135D3"/>
    <w:rsid w:val="00A14ECC"/>
    <w:rsid w:val="00A20219"/>
    <w:rsid w:val="00A2495D"/>
    <w:rsid w:val="00A2556A"/>
    <w:rsid w:val="00A259EF"/>
    <w:rsid w:val="00A41A77"/>
    <w:rsid w:val="00A429A7"/>
    <w:rsid w:val="00A50251"/>
    <w:rsid w:val="00A541B4"/>
    <w:rsid w:val="00A61079"/>
    <w:rsid w:val="00A6137B"/>
    <w:rsid w:val="00A66164"/>
    <w:rsid w:val="00A66A4B"/>
    <w:rsid w:val="00A74646"/>
    <w:rsid w:val="00A86858"/>
    <w:rsid w:val="00A94A39"/>
    <w:rsid w:val="00AB0D4A"/>
    <w:rsid w:val="00AB2FF1"/>
    <w:rsid w:val="00AB5FDD"/>
    <w:rsid w:val="00AC008C"/>
    <w:rsid w:val="00AD27BB"/>
    <w:rsid w:val="00AD2DAD"/>
    <w:rsid w:val="00AD3C9F"/>
    <w:rsid w:val="00AD585C"/>
    <w:rsid w:val="00AD6EDC"/>
    <w:rsid w:val="00AE3846"/>
    <w:rsid w:val="00AE427A"/>
    <w:rsid w:val="00AE4280"/>
    <w:rsid w:val="00AF1E33"/>
    <w:rsid w:val="00AF6EA6"/>
    <w:rsid w:val="00B06700"/>
    <w:rsid w:val="00B07AD3"/>
    <w:rsid w:val="00B16194"/>
    <w:rsid w:val="00B23054"/>
    <w:rsid w:val="00B258E6"/>
    <w:rsid w:val="00B2735B"/>
    <w:rsid w:val="00B430E4"/>
    <w:rsid w:val="00B46B35"/>
    <w:rsid w:val="00B5165F"/>
    <w:rsid w:val="00B72C8C"/>
    <w:rsid w:val="00B734C0"/>
    <w:rsid w:val="00B73BDD"/>
    <w:rsid w:val="00B76F03"/>
    <w:rsid w:val="00B77C85"/>
    <w:rsid w:val="00B805F1"/>
    <w:rsid w:val="00B80829"/>
    <w:rsid w:val="00B81D35"/>
    <w:rsid w:val="00B90B87"/>
    <w:rsid w:val="00B90F01"/>
    <w:rsid w:val="00BA26E9"/>
    <w:rsid w:val="00BA35F2"/>
    <w:rsid w:val="00BB6906"/>
    <w:rsid w:val="00BC177D"/>
    <w:rsid w:val="00BC2E94"/>
    <w:rsid w:val="00BC5CB9"/>
    <w:rsid w:val="00BD0351"/>
    <w:rsid w:val="00BD1E3D"/>
    <w:rsid w:val="00BD45C6"/>
    <w:rsid w:val="00BE5548"/>
    <w:rsid w:val="00BF2D93"/>
    <w:rsid w:val="00C004CE"/>
    <w:rsid w:val="00C02056"/>
    <w:rsid w:val="00C05B56"/>
    <w:rsid w:val="00C1795E"/>
    <w:rsid w:val="00C2120E"/>
    <w:rsid w:val="00C24631"/>
    <w:rsid w:val="00C31B8A"/>
    <w:rsid w:val="00C36C08"/>
    <w:rsid w:val="00C41D41"/>
    <w:rsid w:val="00C435B6"/>
    <w:rsid w:val="00C44CA6"/>
    <w:rsid w:val="00C55C66"/>
    <w:rsid w:val="00C72CB0"/>
    <w:rsid w:val="00C748B1"/>
    <w:rsid w:val="00C91358"/>
    <w:rsid w:val="00C9780A"/>
    <w:rsid w:val="00CB550F"/>
    <w:rsid w:val="00CB6BFB"/>
    <w:rsid w:val="00CC5DE0"/>
    <w:rsid w:val="00CC65DF"/>
    <w:rsid w:val="00CC6840"/>
    <w:rsid w:val="00CC6D1F"/>
    <w:rsid w:val="00CD10A8"/>
    <w:rsid w:val="00CD18EF"/>
    <w:rsid w:val="00CD5703"/>
    <w:rsid w:val="00CF057F"/>
    <w:rsid w:val="00CF13A3"/>
    <w:rsid w:val="00CF4709"/>
    <w:rsid w:val="00D008D2"/>
    <w:rsid w:val="00D10D35"/>
    <w:rsid w:val="00D14631"/>
    <w:rsid w:val="00D209C9"/>
    <w:rsid w:val="00D2367A"/>
    <w:rsid w:val="00D30DDF"/>
    <w:rsid w:val="00D31A5B"/>
    <w:rsid w:val="00D335A8"/>
    <w:rsid w:val="00D3418C"/>
    <w:rsid w:val="00D374D7"/>
    <w:rsid w:val="00D43AB8"/>
    <w:rsid w:val="00D4563F"/>
    <w:rsid w:val="00D463E6"/>
    <w:rsid w:val="00D5382E"/>
    <w:rsid w:val="00D5464A"/>
    <w:rsid w:val="00D616EF"/>
    <w:rsid w:val="00D665FD"/>
    <w:rsid w:val="00D82EAC"/>
    <w:rsid w:val="00D868D3"/>
    <w:rsid w:val="00D86E50"/>
    <w:rsid w:val="00D91C9D"/>
    <w:rsid w:val="00DA3628"/>
    <w:rsid w:val="00DA6C60"/>
    <w:rsid w:val="00DD11C0"/>
    <w:rsid w:val="00DD31DF"/>
    <w:rsid w:val="00DD6113"/>
    <w:rsid w:val="00DE04BB"/>
    <w:rsid w:val="00DE0C9B"/>
    <w:rsid w:val="00DE2861"/>
    <w:rsid w:val="00DF0E08"/>
    <w:rsid w:val="00E15DA1"/>
    <w:rsid w:val="00E26809"/>
    <w:rsid w:val="00E323F4"/>
    <w:rsid w:val="00E43951"/>
    <w:rsid w:val="00E44090"/>
    <w:rsid w:val="00E50334"/>
    <w:rsid w:val="00E621EB"/>
    <w:rsid w:val="00E635FC"/>
    <w:rsid w:val="00E64B4D"/>
    <w:rsid w:val="00E6545E"/>
    <w:rsid w:val="00E65730"/>
    <w:rsid w:val="00E714BC"/>
    <w:rsid w:val="00E71B9C"/>
    <w:rsid w:val="00E748C3"/>
    <w:rsid w:val="00E754F9"/>
    <w:rsid w:val="00E75907"/>
    <w:rsid w:val="00E75EF2"/>
    <w:rsid w:val="00E904AA"/>
    <w:rsid w:val="00E90E34"/>
    <w:rsid w:val="00E97826"/>
    <w:rsid w:val="00E97FC2"/>
    <w:rsid w:val="00EA32F9"/>
    <w:rsid w:val="00EA4E1B"/>
    <w:rsid w:val="00EB6A07"/>
    <w:rsid w:val="00ED7B23"/>
    <w:rsid w:val="00EE5502"/>
    <w:rsid w:val="00F0083F"/>
    <w:rsid w:val="00F03B59"/>
    <w:rsid w:val="00F04D93"/>
    <w:rsid w:val="00F07574"/>
    <w:rsid w:val="00F07DB1"/>
    <w:rsid w:val="00F146A3"/>
    <w:rsid w:val="00F14962"/>
    <w:rsid w:val="00F248CF"/>
    <w:rsid w:val="00F25151"/>
    <w:rsid w:val="00F27D4B"/>
    <w:rsid w:val="00F353D8"/>
    <w:rsid w:val="00F36B6D"/>
    <w:rsid w:val="00F376D2"/>
    <w:rsid w:val="00F40F6B"/>
    <w:rsid w:val="00F54A51"/>
    <w:rsid w:val="00F56E33"/>
    <w:rsid w:val="00F67F18"/>
    <w:rsid w:val="00F8210F"/>
    <w:rsid w:val="00F91566"/>
    <w:rsid w:val="00FA1EAA"/>
    <w:rsid w:val="00FA2977"/>
    <w:rsid w:val="00FA5416"/>
    <w:rsid w:val="00FB40A8"/>
    <w:rsid w:val="00FB5E9D"/>
    <w:rsid w:val="00FB612B"/>
    <w:rsid w:val="00FC2114"/>
    <w:rsid w:val="00FD04EE"/>
    <w:rsid w:val="00FD28A1"/>
    <w:rsid w:val="00FE102B"/>
    <w:rsid w:val="00FE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C3"/>
  </w:style>
  <w:style w:type="paragraph" w:styleId="1">
    <w:name w:val="heading 1"/>
    <w:basedOn w:val="a"/>
    <w:next w:val="a"/>
    <w:qFormat/>
    <w:rsid w:val="00B258E6"/>
    <w:pPr>
      <w:keepNext/>
      <w:tabs>
        <w:tab w:val="left" w:leader="dot" w:pos="3261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B258E6"/>
    <w:pPr>
      <w:keepNext/>
      <w:ind w:right="27"/>
      <w:outlineLvl w:val="1"/>
    </w:pPr>
    <w:rPr>
      <w:sz w:val="24"/>
    </w:rPr>
  </w:style>
  <w:style w:type="paragraph" w:styleId="3">
    <w:name w:val="heading 3"/>
    <w:basedOn w:val="a"/>
    <w:next w:val="a"/>
    <w:qFormat/>
    <w:rsid w:val="00B258E6"/>
    <w:pPr>
      <w:keepNext/>
      <w:tabs>
        <w:tab w:val="left" w:leader="dot" w:pos="10490"/>
      </w:tabs>
      <w:jc w:val="center"/>
      <w:outlineLvl w:val="2"/>
    </w:pPr>
    <w:rPr>
      <w:b/>
      <w:u w:val="single"/>
    </w:rPr>
  </w:style>
  <w:style w:type="paragraph" w:styleId="4">
    <w:name w:val="heading 4"/>
    <w:basedOn w:val="a"/>
    <w:next w:val="a"/>
    <w:qFormat/>
    <w:rsid w:val="00B258E6"/>
    <w:pPr>
      <w:keepNext/>
      <w:tabs>
        <w:tab w:val="left" w:pos="-1134"/>
      </w:tabs>
      <w:ind w:left="142" w:right="2295"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B258E6"/>
    <w:pPr>
      <w:keepNext/>
      <w:tabs>
        <w:tab w:val="left" w:leader="dot" w:pos="10348"/>
      </w:tabs>
      <w:ind w:left="142" w:right="311"/>
      <w:jc w:val="center"/>
      <w:outlineLvl w:val="4"/>
    </w:pPr>
    <w:rPr>
      <w:b/>
      <w:bCs/>
      <w:spacing w:val="280"/>
      <w:sz w:val="28"/>
      <w:u w:val="single"/>
    </w:rPr>
  </w:style>
  <w:style w:type="paragraph" w:styleId="6">
    <w:name w:val="heading 6"/>
    <w:basedOn w:val="a"/>
    <w:next w:val="a"/>
    <w:qFormat/>
    <w:rsid w:val="00B258E6"/>
    <w:pPr>
      <w:keepNext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B258E6"/>
    <w:pPr>
      <w:keepNext/>
      <w:tabs>
        <w:tab w:val="left" w:leader="dot" w:pos="10348"/>
      </w:tabs>
      <w:ind w:left="142" w:right="311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B258E6"/>
    <w:pPr>
      <w:keepNext/>
      <w:ind w:left="300"/>
      <w:outlineLvl w:val="7"/>
    </w:pPr>
    <w:rPr>
      <w:sz w:val="24"/>
    </w:rPr>
  </w:style>
  <w:style w:type="paragraph" w:styleId="9">
    <w:name w:val="heading 9"/>
    <w:basedOn w:val="a"/>
    <w:next w:val="a"/>
    <w:qFormat/>
    <w:rsid w:val="00B258E6"/>
    <w:pPr>
      <w:keepNext/>
      <w:spacing w:line="360" w:lineRule="auto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58E6"/>
    <w:pPr>
      <w:jc w:val="center"/>
    </w:pPr>
    <w:rPr>
      <w:sz w:val="18"/>
    </w:rPr>
  </w:style>
  <w:style w:type="paragraph" w:styleId="a4">
    <w:name w:val="Block Text"/>
    <w:basedOn w:val="a"/>
    <w:rsid w:val="00B258E6"/>
    <w:pPr>
      <w:tabs>
        <w:tab w:val="left" w:leader="dot" w:pos="10348"/>
      </w:tabs>
      <w:spacing w:line="480" w:lineRule="auto"/>
      <w:ind w:left="142" w:right="312" w:firstLine="340"/>
      <w:jc w:val="both"/>
    </w:pPr>
    <w:rPr>
      <w:sz w:val="24"/>
    </w:rPr>
  </w:style>
  <w:style w:type="paragraph" w:styleId="20">
    <w:name w:val="Body Text 2"/>
    <w:basedOn w:val="a"/>
    <w:rsid w:val="00B258E6"/>
    <w:rPr>
      <w:sz w:val="22"/>
    </w:rPr>
  </w:style>
  <w:style w:type="paragraph" w:styleId="30">
    <w:name w:val="Body Text 3"/>
    <w:basedOn w:val="a"/>
    <w:rsid w:val="00B258E6"/>
    <w:pPr>
      <w:jc w:val="both"/>
    </w:pPr>
    <w:rPr>
      <w:sz w:val="24"/>
    </w:rPr>
  </w:style>
  <w:style w:type="paragraph" w:styleId="a5">
    <w:name w:val="Body Text Indent"/>
    <w:basedOn w:val="a"/>
    <w:rsid w:val="00B258E6"/>
    <w:pPr>
      <w:ind w:left="720"/>
      <w:jc w:val="both"/>
    </w:pPr>
    <w:rPr>
      <w:sz w:val="24"/>
    </w:rPr>
  </w:style>
  <w:style w:type="paragraph" w:styleId="21">
    <w:name w:val="Body Text Indent 2"/>
    <w:basedOn w:val="a"/>
    <w:rsid w:val="00B258E6"/>
    <w:pPr>
      <w:spacing w:line="360" w:lineRule="auto"/>
      <w:ind w:left="907"/>
      <w:jc w:val="both"/>
    </w:pPr>
    <w:rPr>
      <w:sz w:val="24"/>
    </w:rPr>
  </w:style>
  <w:style w:type="table" w:styleId="a6">
    <w:name w:val="Table Grid"/>
    <w:basedOn w:val="a1"/>
    <w:uiPriority w:val="59"/>
    <w:rsid w:val="009D3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D4D8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00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84FD-2EAB-4C52-BFD3-84D752E0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799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Hewlett-Packard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4</cp:revision>
  <cp:lastPrinted>2016-01-15T09:26:00Z</cp:lastPrinted>
  <dcterms:created xsi:type="dcterms:W3CDTF">2022-04-15T08:32:00Z</dcterms:created>
  <dcterms:modified xsi:type="dcterms:W3CDTF">2022-04-15T10:24:00Z</dcterms:modified>
</cp:coreProperties>
</file>