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377801" w:rsidRPr="00377801" w:rsidTr="00211A96">
        <w:trPr>
          <w:trHeight w:val="4820"/>
        </w:trPr>
        <w:tc>
          <w:tcPr>
            <w:tcW w:w="6946" w:type="dxa"/>
          </w:tcPr>
          <w:p w:rsidR="00377801" w:rsidRPr="00377801" w:rsidRDefault="00377801" w:rsidP="00377801">
            <w:pPr>
              <w:tabs>
                <w:tab w:val="left" w:pos="851"/>
                <w:tab w:val="left" w:pos="5529"/>
                <w:tab w:val="left" w:pos="5704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780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B1B6B6" wp14:editId="0FBB4813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-585470</wp:posOffset>
                  </wp:positionV>
                  <wp:extent cx="487045" cy="466725"/>
                  <wp:effectExtent l="0" t="0" r="8255" b="9525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0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    </w:t>
            </w:r>
            <w:r w:rsidRPr="00377801">
              <w:rPr>
                <w:rFonts w:ascii="Arial" w:eastAsia="Times New Roman" w:hAnsi="Arial" w:cs="Arial"/>
              </w:rPr>
              <w:tab/>
            </w:r>
            <w:r w:rsidRPr="00377801">
              <w:rPr>
                <w:rFonts w:ascii="Arial" w:eastAsia="Times New Roman" w:hAnsi="Arial" w:cs="Arial"/>
              </w:rPr>
              <w:tab/>
            </w:r>
          </w:p>
          <w:p w:rsidR="00377801" w:rsidRPr="00377801" w:rsidRDefault="00377801" w:rsidP="00377801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after="0" w:line="240" w:lineRule="auto"/>
              <w:ind w:left="2160" w:hanging="2127"/>
              <w:rPr>
                <w:rFonts w:ascii="Arial" w:eastAsia="Times New Roman" w:hAnsi="Arial" w:cs="Arial"/>
              </w:rPr>
            </w:pPr>
            <w:r w:rsidRPr="00377801">
              <w:rPr>
                <w:rFonts w:ascii="Arial" w:eastAsia="Times New Roman" w:hAnsi="Arial" w:cs="Arial"/>
                <w:b/>
                <w:bCs/>
              </w:rPr>
              <w:t xml:space="preserve">  ΕΛΛΗΝΙΚΗ ΔΗΜΟΚΡΑΤΙΑ</w:t>
            </w:r>
          </w:p>
          <w:p w:rsidR="00377801" w:rsidRPr="00377801" w:rsidRDefault="00377801" w:rsidP="00377801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</w:rPr>
            </w:pPr>
            <w:r w:rsidRPr="00377801">
              <w:rPr>
                <w:rFonts w:ascii="Arial" w:eastAsia="Times New Roman" w:hAnsi="Arial" w:cs="Arial"/>
                <w:b/>
              </w:rPr>
              <w:t>ΥΠΟΥΡΓΕΙΟ ΠΑΙΔΕΙΑΣ ΕΡΕΥΝΑΣ ΚΑΙ ΘΡΗΣΚΕΥΜΑΤΩΝ</w:t>
            </w: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  <w:t xml:space="preserve">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ΠΕΡ/ΚΗ Δ/ΝΣΗ Π/ΘΜΙΑΣ &amp; Δ/ΘΜΙΑΣ ΕΚΠ/ΣΗΣ ΚΡΗΤΗΣ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Δ/ΝΣΗ Δ/ΘΜΙΑΣ ΕΚΠ/ΣΗΣ ΗΡΑΚΛΕΙΟΥ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ΓΕΝΙΚΟ ΛΥΚΕΙΟ ΓΑΖΙΟΥ "ΔΟΜΗΝΙΚΟΣ ΘΕΟΤΟΚΟΠΟΥΛΟΣ"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ΔΙΕΥΘΥΝΣΗ: Γ.ΠΑΠΑΝΔΡΕΟΥ 60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Τ.Κ:71414  ΓΑΖΙ 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Τηλ</w:t>
            </w:r>
            <w:proofErr w:type="spellEnd"/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2810823029, 2810 822455,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Fax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2810 823417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E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mail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37780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" w:tooltip="email: ΓΕΝΙΚΟ ΛΥΚΕΙΟ ΓΑΖΙΟΥ" w:history="1">
              <w:r w:rsidRPr="00377801">
                <w:rPr>
                  <w:rFonts w:ascii="Tahoma" w:eastAsia="Times New Roman" w:hAnsi="Tahoma" w:cs="Tahoma"/>
                  <w:color w:val="3366CC"/>
                  <w:sz w:val="16"/>
                  <w:szCs w:val="16"/>
                  <w:u w:val="single"/>
                  <w:lang w:val="en-US"/>
                </w:rPr>
                <w:t>mail@lyk-gaziou.ira.sch.gr</w:t>
              </w:r>
            </w:hyperlink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Πληρ</w:t>
            </w:r>
            <w:proofErr w:type="spellEnd"/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.: ΙΩΑΝΝΗΣ ΚΩΣΤΑΚΗΣ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</w:t>
            </w:r>
            <w:r w:rsidRPr="00377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</w:t>
            </w:r>
          </w:p>
          <w:p w:rsidR="00377801" w:rsidRPr="00377801" w:rsidRDefault="00377801" w:rsidP="003778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77801" w:rsidRPr="00377801" w:rsidRDefault="00377801" w:rsidP="0037780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drawing>
                <wp:anchor distT="0" distB="0" distL="0" distR="0" simplePos="0" relativeHeight="251660288" behindDoc="0" locked="0" layoutInCell="1" allowOverlap="1" wp14:anchorId="1EC8C038" wp14:editId="1682EA7B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0</wp:posOffset>
                  </wp:positionV>
                  <wp:extent cx="943610" cy="942975"/>
                  <wp:effectExtent l="0" t="0" r="8890" b="9525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801" w:rsidRPr="00377801" w:rsidRDefault="00377801" w:rsidP="00377801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>ΓΑΖΙ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="0037576B">
              <w:rPr>
                <w:rFonts w:ascii="Times New Roman" w:eastAsia="Times New Roman" w:hAnsi="Times New Roman" w:cs="Times New Roman"/>
                <w:szCs w:val="20"/>
              </w:rPr>
              <w:t xml:space="preserve">3 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>/</w:t>
            </w:r>
            <w:r w:rsidR="0037576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  <w:r w:rsidRPr="003778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/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377801" w:rsidRPr="00377801" w:rsidRDefault="00377801" w:rsidP="003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</w:t>
            </w: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ΑΡ.  ΠΡΩΤ:  </w:t>
            </w:r>
            <w:r w:rsidR="00211A96">
              <w:rPr>
                <w:rFonts w:ascii="Times New Roman" w:eastAsia="Times New Roman" w:hAnsi="Times New Roman" w:cs="Times New Roman"/>
                <w:szCs w:val="20"/>
                <w:lang w:val="en-US"/>
              </w:rPr>
              <w:t>143</w:t>
            </w: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</w:p>
          <w:p w:rsidR="00377801" w:rsidRPr="00377801" w:rsidRDefault="00377801" w:rsidP="003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77801" w:rsidRPr="00377801" w:rsidRDefault="00377801" w:rsidP="00377801">
            <w:pPr>
              <w:spacing w:after="0" w:line="360" w:lineRule="auto"/>
              <w:ind w:right="210"/>
              <w:rPr>
                <w:rFonts w:ascii="Times New Roman" w:eastAsia="Times New Roman" w:hAnsi="Times New Roman" w:cs="Times New Roman"/>
                <w:szCs w:val="20"/>
              </w:rPr>
            </w:pPr>
            <w:r w:rsidRPr="00377801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</w:p>
        </w:tc>
      </w:tr>
    </w:tbl>
    <w:p w:rsidR="00637C93" w:rsidRPr="00B44803" w:rsidRDefault="00637C93" w:rsidP="00637C93"/>
    <w:p w:rsidR="008B5E9A" w:rsidRDefault="00637C93" w:rsidP="008B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="008B5E9A">
        <w:rPr>
          <w:rFonts w:ascii="Times New Roman" w:hAnsi="Times New Roman" w:cs="Times New Roman"/>
          <w:b/>
          <w:sz w:val="24"/>
          <w:szCs w:val="24"/>
        </w:rPr>
        <w:t>«</w:t>
      </w:r>
      <w:r w:rsidR="008B5E9A" w:rsidRPr="008B5E9A">
        <w:rPr>
          <w:rFonts w:ascii="Times New Roman" w:hAnsi="Times New Roman" w:cs="Times New Roman"/>
          <w:bCs/>
          <w:sz w:val="28"/>
          <w:szCs w:val="28"/>
        </w:rPr>
        <w:t xml:space="preserve">ΕΠΙΛΟΓΗ ΤΑΞΙΔΙΩΤΙΚΟΥ ΓΡΑΦΕΙΟΥ ΓΙΑ ΤΗ ΜΕΤΑΦΟΡΑ ΤΩΝ ΜΑΘΗΤΩΝ </w:t>
      </w:r>
      <w:r w:rsidR="008B5E9A">
        <w:rPr>
          <w:rFonts w:ascii="Times New Roman" w:hAnsi="Times New Roman" w:cs="Times New Roman"/>
          <w:bCs/>
          <w:sz w:val="28"/>
          <w:szCs w:val="28"/>
        </w:rPr>
        <w:t xml:space="preserve">ΤΟΥ Γ.Ε.Λ. ΓΑΖΙΟΥ </w:t>
      </w:r>
      <w:r w:rsidR="008B5E9A" w:rsidRPr="008B5E9A">
        <w:rPr>
          <w:rFonts w:ascii="Times New Roman" w:hAnsi="Times New Roman" w:cs="Times New Roman"/>
          <w:bCs/>
          <w:sz w:val="28"/>
          <w:szCs w:val="28"/>
        </w:rPr>
        <w:t xml:space="preserve">ΣΤΟΝ ΑΡΧΑΙΟΛΟΓΙΚΟ ΧΩΡΟ </w:t>
      </w:r>
      <w:r w:rsidR="008B5E9A">
        <w:rPr>
          <w:rFonts w:ascii="Times New Roman" w:hAnsi="Times New Roman" w:cs="Times New Roman"/>
          <w:bCs/>
          <w:sz w:val="28"/>
          <w:szCs w:val="28"/>
        </w:rPr>
        <w:t>ΤΗΣ ΕΛΕΥΘΕΡΝΑΣ»</w:t>
      </w:r>
    </w:p>
    <w:p w:rsidR="008B5E9A" w:rsidRPr="008B5E9A" w:rsidRDefault="008B5E9A" w:rsidP="008B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46" w:rsidRPr="00B14F46" w:rsidRDefault="00B14F46" w:rsidP="00B14F46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F46">
        <w:rPr>
          <w:rFonts w:ascii="Times New Roman" w:hAnsi="Times New Roman" w:cs="Times New Roman"/>
          <w:sz w:val="24"/>
          <w:szCs w:val="24"/>
        </w:rPr>
        <w:t xml:space="preserve">Σύμφωνα με την </w:t>
      </w:r>
      <w:proofErr w:type="spellStart"/>
      <w:r w:rsidRPr="00B14F46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B14F46">
        <w:rPr>
          <w:rFonts w:ascii="Times New Roman" w:hAnsi="Times New Roman" w:cs="Times New Roman"/>
          <w:sz w:val="24"/>
          <w:szCs w:val="24"/>
        </w:rPr>
        <w:t xml:space="preserve">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αριθμόν </w:t>
      </w:r>
      <w:r w:rsidRPr="00B14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33120/ΓΔ4/06-03-2017 (Φ.Ε.Κ. 681, τ.Β΄/2017) </w:t>
      </w:r>
      <w:r w:rsidRPr="00B14F46">
        <w:rPr>
          <w:rFonts w:ascii="Times New Roman" w:hAnsi="Times New Roman" w:cs="Times New Roman"/>
          <w:b/>
          <w:color w:val="000000"/>
          <w:sz w:val="24"/>
          <w:szCs w:val="24"/>
        </w:rPr>
        <w:t>Υ.Α</w:t>
      </w:r>
      <w:r w:rsidRPr="00B14F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F46">
        <w:rPr>
          <w:rFonts w:ascii="Times New Roman" w:hAnsi="Times New Roman" w:cs="Times New Roman"/>
          <w:sz w:val="24"/>
          <w:szCs w:val="24"/>
        </w:rPr>
        <w:t xml:space="preserve">, ανακοινώνεται ότι στο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ΓΕΝΙΚΟ ΛΥΚΕΙΟ </w:t>
      </w:r>
      <w:r>
        <w:rPr>
          <w:rFonts w:ascii="Times New Roman" w:hAnsi="Times New Roman" w:cs="Times New Roman"/>
          <w:b/>
          <w:sz w:val="24"/>
          <w:szCs w:val="24"/>
        </w:rPr>
        <w:t>ΓΑΖΙΟΥ</w:t>
      </w:r>
      <w:r w:rsidRPr="00B14F46">
        <w:rPr>
          <w:rFonts w:ascii="Times New Roman" w:hAnsi="Times New Roman" w:cs="Times New Roman"/>
          <w:sz w:val="24"/>
          <w:szCs w:val="24"/>
        </w:rPr>
        <w:t>, κατόπιν της σχετικής προκήρυξης, έγινε η αξιολόγηση των προσφορών από την αρμόδια επιτροπή και αποφασίστηκε να ανατεθεί η μεταφορά των μαθητών στο</w:t>
      </w:r>
      <w:r>
        <w:rPr>
          <w:rFonts w:ascii="Times New Roman" w:hAnsi="Times New Roman" w:cs="Times New Roman"/>
          <w:sz w:val="24"/>
          <w:szCs w:val="24"/>
        </w:rPr>
        <w:t>ν αρχαιολογικό χώρο της Ελεύθερνας στο ταξιδιωτικό γραφείο «</w:t>
      </w:r>
      <w:r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B1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santa</w:t>
      </w:r>
      <w:proofErr w:type="spellEnd"/>
      <w:r w:rsidRPr="00B1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14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4F46">
        <w:rPr>
          <w:rFonts w:ascii="Times New Roman" w:hAnsi="Times New Roman" w:cs="Times New Roman"/>
          <w:sz w:val="24"/>
          <w:szCs w:val="24"/>
        </w:rPr>
        <w:t>κρίνοντας την προσφορά του ως:</w:t>
      </w:r>
    </w:p>
    <w:p w:rsidR="00B14F46" w:rsidRPr="00B14F46" w:rsidRDefault="00B14F46" w:rsidP="00B14F46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46">
        <w:rPr>
          <w:rFonts w:ascii="Times New Roman" w:hAnsi="Times New Roman" w:cs="Times New Roman"/>
          <w:color w:val="000000"/>
          <w:sz w:val="24"/>
          <w:szCs w:val="24"/>
        </w:rPr>
        <w:t>απόλυτα σύμφωνη με τις προϋποθέσεις της σχετικής πρόσκλησης-εκδήλωσης ενδιαφέροντος, και</w:t>
      </w:r>
    </w:p>
    <w:p w:rsidR="00B14F46" w:rsidRPr="00B14F46" w:rsidRDefault="00B14F46" w:rsidP="00B14F46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46">
        <w:rPr>
          <w:rFonts w:ascii="Times New Roman" w:hAnsi="Times New Roman" w:cs="Times New Roman"/>
          <w:color w:val="000000"/>
          <w:sz w:val="24"/>
          <w:szCs w:val="24"/>
        </w:rPr>
        <w:t xml:space="preserve">την πλέον συμφέρουσα οικονομικά σε σχέση με τις παρεχόμενες υπηρεσίες. </w:t>
      </w:r>
    </w:p>
    <w:p w:rsidR="00B14F46" w:rsidRDefault="00B14F46" w:rsidP="00B14F46">
      <w:pPr>
        <w:pStyle w:val="a4"/>
        <w:tabs>
          <w:tab w:val="left" w:pos="900"/>
        </w:tabs>
        <w:ind w:left="720" w:firstLine="0"/>
        <w:jc w:val="both"/>
        <w:rPr>
          <w:rFonts w:asciiTheme="minorHAnsi" w:hAnsiTheme="minorHAnsi"/>
        </w:rPr>
      </w:pPr>
      <w:r w:rsidRPr="00B14F46">
        <w:t xml:space="preserve">Υπενθυμίζεται ότι, βάσει της παραγράφου 2 του άρθρου 13 της προαναφερθείσας Υ.Α., η προθεσμία για πιθανές ενστάσεις λήγει </w:t>
      </w:r>
      <w:r w:rsidR="00377801">
        <w:rPr>
          <w:b/>
        </w:rPr>
        <w:t>στις 1</w:t>
      </w:r>
      <w:r w:rsidR="00377801" w:rsidRPr="00377801">
        <w:rPr>
          <w:b/>
        </w:rPr>
        <w:t>4</w:t>
      </w:r>
      <w:r w:rsidRPr="00B14F46">
        <w:rPr>
          <w:b/>
        </w:rPr>
        <w:t>/03/2019</w:t>
      </w:r>
      <w:r w:rsidRPr="00B14F46">
        <w:t xml:space="preserve"> και </w:t>
      </w:r>
      <w:r w:rsidRPr="00B14F46">
        <w:rPr>
          <w:b/>
        </w:rPr>
        <w:t>ώρα 12:00</w:t>
      </w:r>
      <w:r w:rsidRPr="00B14F46">
        <w:t>, οπότε και θα πρέπει να έχουν υποβληθεί στο γραφείο της Διεύθυνσης του σχολείου</w:t>
      </w:r>
      <w:r>
        <w:rPr>
          <w:rFonts w:asciiTheme="minorHAnsi" w:hAnsiTheme="minorHAnsi"/>
        </w:rPr>
        <w:t>.</w:t>
      </w:r>
    </w:p>
    <w:p w:rsidR="008E1283" w:rsidRPr="00377801" w:rsidRDefault="008E1283" w:rsidP="008E1283">
      <w:pPr>
        <w:jc w:val="both"/>
        <w:rPr>
          <w:rFonts w:ascii="Times New Roman" w:hAnsi="Times New Roman" w:cs="Times New Roman"/>
        </w:rPr>
      </w:pPr>
    </w:p>
    <w:p w:rsidR="00B44803" w:rsidRDefault="00377801" w:rsidP="00377801">
      <w:pPr>
        <w:jc w:val="center"/>
        <w:rPr>
          <w:rFonts w:ascii="Times New Roman" w:hAnsi="Times New Roman" w:cs="Times New Roman"/>
          <w:lang w:val="en-US"/>
        </w:rPr>
      </w:pPr>
      <w:r w:rsidRPr="003778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37576B">
        <w:rPr>
          <w:rFonts w:ascii="Times New Roman" w:hAnsi="Times New Roman" w:cs="Times New Roman"/>
        </w:rPr>
        <w:t xml:space="preserve"> </w:t>
      </w:r>
      <w:r w:rsidRPr="00377801">
        <w:rPr>
          <w:rFonts w:ascii="Times New Roman" w:hAnsi="Times New Roman" w:cs="Times New Roman"/>
        </w:rPr>
        <w:t xml:space="preserve"> </w:t>
      </w:r>
      <w:r w:rsidR="00B44803"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377801" w:rsidRPr="00377801" w:rsidRDefault="00377801" w:rsidP="00133118">
      <w:pPr>
        <w:jc w:val="right"/>
        <w:rPr>
          <w:rFonts w:ascii="Times New Roman" w:hAnsi="Times New Roman" w:cs="Times New Roman"/>
          <w:lang w:val="en-US"/>
        </w:rPr>
      </w:pPr>
    </w:p>
    <w:p w:rsidR="00637C93" w:rsidRPr="00377801" w:rsidRDefault="00377801" w:rsidP="00377801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Ιωάννης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Κωστάκης</w:t>
      </w:r>
    </w:p>
    <w:sectPr w:rsidR="00637C93" w:rsidRPr="00377801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E"/>
    <w:rsid w:val="00021A3C"/>
    <w:rsid w:val="000C0AB6"/>
    <w:rsid w:val="0010086B"/>
    <w:rsid w:val="00133118"/>
    <w:rsid w:val="001D5B70"/>
    <w:rsid w:val="00211A96"/>
    <w:rsid w:val="0037576B"/>
    <w:rsid w:val="00377801"/>
    <w:rsid w:val="0055583E"/>
    <w:rsid w:val="00637C93"/>
    <w:rsid w:val="0066108E"/>
    <w:rsid w:val="008B5E9A"/>
    <w:rsid w:val="008E1283"/>
    <w:rsid w:val="008E57A2"/>
    <w:rsid w:val="00B14F46"/>
    <w:rsid w:val="00B44803"/>
    <w:rsid w:val="00DB76B8"/>
    <w:rsid w:val="00E34359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B14F46"/>
    <w:pPr>
      <w:spacing w:after="0" w:line="36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B14F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37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B14F46"/>
    <w:pPr>
      <w:spacing w:after="0" w:line="36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B14F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37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il@lyk-gaziou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4</cp:revision>
  <dcterms:created xsi:type="dcterms:W3CDTF">2019-03-13T06:51:00Z</dcterms:created>
  <dcterms:modified xsi:type="dcterms:W3CDTF">2019-03-13T07:00:00Z</dcterms:modified>
</cp:coreProperties>
</file>