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1B" w:rsidRDefault="00D9002A">
      <w:pPr>
        <w:rPr>
          <w:rFonts w:ascii="Tahoma" w:hAnsi="Tahoma" w:cs="Tahoma"/>
          <w:sz w:val="22"/>
          <w:szCs w:val="22"/>
          <w:lang w:val="en-US"/>
        </w:rPr>
      </w:pPr>
      <w:r>
        <w:rPr>
          <w:rFonts w:ascii="Comic Sans MS" w:eastAsia="Comic Sans MS" w:hAnsi="Comic Sans MS" w:cs="Comic Sans MS"/>
          <w:sz w:val="22"/>
          <w:szCs w:val="22"/>
          <w:lang w:eastAsia="el-GR"/>
        </w:rPr>
        <w:t xml:space="preserve">                         </w:t>
      </w:r>
      <w:r w:rsidR="00F73EF4" w:rsidRPr="00F73EF4">
        <w:rPr>
          <w:rFonts w:ascii="Comic Sans MS" w:hAnsi="Comic Sans MS" w:cs="Comic Sans MS"/>
          <w:sz w:val="22"/>
          <w:szCs w:val="22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5.5pt" filled="t">
            <v:fill color2="black"/>
            <v:imagedata r:id="rId5" o:title=""/>
          </v:shape>
        </w:pict>
      </w:r>
    </w:p>
    <w:p w:rsidR="00A0661B" w:rsidRDefault="00A0661B">
      <w:pPr>
        <w:rPr>
          <w:rFonts w:ascii="Tahoma" w:hAnsi="Tahoma" w:cs="Tahoma"/>
          <w:sz w:val="22"/>
          <w:szCs w:val="22"/>
          <w:lang w:val="en-US"/>
        </w:rPr>
      </w:pPr>
    </w:p>
    <w:p w:rsidR="00A0661B" w:rsidRDefault="00D9002A">
      <w:pPr>
        <w:rPr>
          <w:rFonts w:ascii="Tahoma" w:eastAsia="Tahoma" w:hAnsi="Tahoma" w:cs="Tahoma"/>
          <w:b/>
          <w:sz w:val="22"/>
          <w:szCs w:val="22"/>
          <w:lang w:val="en-US"/>
        </w:rPr>
      </w:pPr>
      <w:r>
        <w:rPr>
          <w:rFonts w:ascii="Tahoma" w:eastAsia="Tahoma" w:hAnsi="Tahoma" w:cs="Tahoma"/>
          <w:b/>
          <w:sz w:val="22"/>
          <w:szCs w:val="22"/>
          <w:lang w:val="en-US"/>
        </w:rPr>
        <w:t xml:space="preserve">              </w:t>
      </w:r>
      <w:r>
        <w:rPr>
          <w:rFonts w:ascii="Tahoma" w:hAnsi="Tahoma" w:cs="Tahoma"/>
          <w:b/>
          <w:sz w:val="22"/>
          <w:szCs w:val="22"/>
        </w:rPr>
        <w:t>ΕΛΛΗΝΙΚΗ</w:t>
      </w:r>
      <w:r>
        <w:rPr>
          <w:rFonts w:ascii="Tahoma" w:hAnsi="Tahoma" w:cs="Tahoma"/>
          <w:b/>
          <w:sz w:val="22"/>
          <w:szCs w:val="22"/>
          <w:lang w:val="en-US"/>
        </w:rPr>
        <w:t xml:space="preserve">   </w:t>
      </w:r>
      <w:r>
        <w:rPr>
          <w:rFonts w:ascii="Tahoma" w:hAnsi="Tahoma" w:cs="Tahoma"/>
          <w:b/>
          <w:sz w:val="22"/>
          <w:szCs w:val="22"/>
        </w:rPr>
        <w:t>ΔΗΜΟΚΡΑΤΙΑ</w:t>
      </w:r>
      <w:r>
        <w:rPr>
          <w:rFonts w:ascii="Tahoma" w:hAnsi="Tahoma" w:cs="Tahoma"/>
          <w:b/>
          <w:sz w:val="22"/>
          <w:szCs w:val="22"/>
          <w:lang w:val="en-US"/>
        </w:rPr>
        <w:t xml:space="preserve">            </w:t>
      </w:r>
    </w:p>
    <w:p w:rsidR="00A0661B" w:rsidRDefault="00D9002A">
      <w:p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eastAsia="Tahoma" w:hAnsi="Tahoma" w:cs="Tahoma"/>
          <w:b/>
          <w:sz w:val="22"/>
          <w:szCs w:val="22"/>
          <w:lang w:val="en-US"/>
        </w:rPr>
        <w:t xml:space="preserve">   </w:t>
      </w:r>
      <w:r>
        <w:rPr>
          <w:rFonts w:ascii="Tahoma" w:hAnsi="Tahoma" w:cs="Tahoma"/>
          <w:b/>
          <w:sz w:val="22"/>
          <w:szCs w:val="22"/>
        </w:rPr>
        <w:t>ΥΠΟΥΡΓΕΙΟ</w:t>
      </w:r>
      <w:r>
        <w:rPr>
          <w:rFonts w:ascii="Tahoma" w:hAnsi="Tahoma" w:cs="Tahoma"/>
          <w:b/>
          <w:sz w:val="22"/>
          <w:szCs w:val="22"/>
          <w:lang w:val="en-US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>ΠΑΙΔΕΙΑΣ</w:t>
      </w:r>
      <w:r>
        <w:rPr>
          <w:rFonts w:ascii="Tahoma" w:hAnsi="Tahoma" w:cs="Tahoma"/>
          <w:b/>
          <w:sz w:val="22"/>
          <w:szCs w:val="22"/>
          <w:lang w:val="en-US"/>
        </w:rPr>
        <w:t>, E</w:t>
      </w:r>
      <w:r>
        <w:rPr>
          <w:rFonts w:ascii="Tahoma" w:hAnsi="Tahoma" w:cs="Tahoma"/>
          <w:b/>
          <w:sz w:val="22"/>
          <w:szCs w:val="22"/>
        </w:rPr>
        <w:t>ΡΕΥΝΑΣ</w:t>
      </w:r>
      <w:r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ΚΑΙ</w:t>
      </w:r>
      <w:r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ΘΡΗΣΚΕΥΜΑΤΩΝ</w:t>
      </w:r>
      <w:r>
        <w:rPr>
          <w:rFonts w:ascii="Tahoma" w:hAnsi="Tahoma" w:cs="Tahoma"/>
          <w:b/>
          <w:sz w:val="22"/>
          <w:szCs w:val="22"/>
          <w:lang w:val="en-US"/>
        </w:rPr>
        <w:br/>
      </w:r>
      <w:r>
        <w:rPr>
          <w:rFonts w:ascii="Tahoma" w:hAnsi="Tahoma" w:cs="Tahoma"/>
          <w:b/>
          <w:sz w:val="22"/>
          <w:szCs w:val="22"/>
        </w:rPr>
        <w:t>ΠΕΡΙΦ</w:t>
      </w:r>
      <w:r>
        <w:rPr>
          <w:rFonts w:ascii="Tahoma" w:hAnsi="Tahoma" w:cs="Tahoma"/>
          <w:b/>
          <w:sz w:val="22"/>
          <w:szCs w:val="22"/>
          <w:lang w:val="en-US"/>
        </w:rPr>
        <w:t>/</w:t>
      </w:r>
      <w:r>
        <w:rPr>
          <w:rFonts w:ascii="Tahoma" w:hAnsi="Tahoma" w:cs="Tahoma"/>
          <w:b/>
          <w:sz w:val="22"/>
          <w:szCs w:val="22"/>
        </w:rPr>
        <w:t>ΚΗ</w:t>
      </w:r>
      <w:r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Δ</w:t>
      </w:r>
      <w:r>
        <w:rPr>
          <w:rFonts w:ascii="Tahoma" w:hAnsi="Tahoma" w:cs="Tahoma"/>
          <w:b/>
          <w:sz w:val="22"/>
          <w:szCs w:val="22"/>
          <w:lang w:val="en-US"/>
        </w:rPr>
        <w:t>/</w:t>
      </w:r>
      <w:r>
        <w:rPr>
          <w:rFonts w:ascii="Tahoma" w:hAnsi="Tahoma" w:cs="Tahoma"/>
          <w:b/>
          <w:sz w:val="22"/>
          <w:szCs w:val="22"/>
        </w:rPr>
        <w:t>ΝΣΗ</w:t>
      </w:r>
      <w:r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Π</w:t>
      </w:r>
      <w:r>
        <w:rPr>
          <w:rFonts w:ascii="Tahoma" w:hAnsi="Tahoma" w:cs="Tahoma"/>
          <w:b/>
          <w:sz w:val="22"/>
          <w:szCs w:val="22"/>
          <w:lang w:val="en-US"/>
        </w:rPr>
        <w:t>/</w:t>
      </w:r>
      <w:r>
        <w:rPr>
          <w:rFonts w:ascii="Tahoma" w:hAnsi="Tahoma" w:cs="Tahoma"/>
          <w:b/>
          <w:sz w:val="22"/>
          <w:szCs w:val="22"/>
        </w:rPr>
        <w:t>ΘΜΙΑΣ</w:t>
      </w:r>
      <w:r>
        <w:rPr>
          <w:rFonts w:ascii="Tahoma" w:hAnsi="Tahoma" w:cs="Tahoma"/>
          <w:b/>
          <w:sz w:val="22"/>
          <w:szCs w:val="22"/>
          <w:lang w:val="en-US"/>
        </w:rPr>
        <w:t xml:space="preserve"> &amp; </w:t>
      </w:r>
      <w:r>
        <w:rPr>
          <w:rFonts w:ascii="Tahoma" w:hAnsi="Tahoma" w:cs="Tahoma"/>
          <w:b/>
          <w:sz w:val="22"/>
          <w:szCs w:val="22"/>
        </w:rPr>
        <w:t>Δ</w:t>
      </w:r>
      <w:r>
        <w:rPr>
          <w:rFonts w:ascii="Tahoma" w:hAnsi="Tahoma" w:cs="Tahoma"/>
          <w:b/>
          <w:sz w:val="22"/>
          <w:szCs w:val="22"/>
          <w:lang w:val="en-US"/>
        </w:rPr>
        <w:t>/</w:t>
      </w:r>
      <w:r>
        <w:rPr>
          <w:rFonts w:ascii="Tahoma" w:hAnsi="Tahoma" w:cs="Tahoma"/>
          <w:b/>
          <w:sz w:val="22"/>
          <w:szCs w:val="22"/>
        </w:rPr>
        <w:t>ΘΜΙΑΣ</w:t>
      </w:r>
      <w:r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ΕΚΠ</w:t>
      </w:r>
      <w:r>
        <w:rPr>
          <w:rFonts w:ascii="Tahoma" w:hAnsi="Tahoma" w:cs="Tahoma"/>
          <w:b/>
          <w:sz w:val="22"/>
          <w:szCs w:val="22"/>
          <w:lang w:val="en-US"/>
        </w:rPr>
        <w:t>/</w:t>
      </w:r>
      <w:r>
        <w:rPr>
          <w:rFonts w:ascii="Tahoma" w:hAnsi="Tahoma" w:cs="Tahoma"/>
          <w:b/>
          <w:sz w:val="22"/>
          <w:szCs w:val="22"/>
        </w:rPr>
        <w:t>ΣΗΣ</w:t>
      </w:r>
      <w:r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ΚΡΗΤΗΣ</w:t>
      </w:r>
      <w:r>
        <w:rPr>
          <w:rFonts w:ascii="Tahoma" w:hAnsi="Tahoma" w:cs="Tahoma"/>
          <w:b/>
          <w:sz w:val="22"/>
          <w:szCs w:val="22"/>
          <w:lang w:val="en-US"/>
        </w:rPr>
        <w:tab/>
      </w:r>
      <w:r>
        <w:rPr>
          <w:rFonts w:ascii="Tahoma" w:hAnsi="Tahoma" w:cs="Tahoma"/>
          <w:b/>
          <w:sz w:val="22"/>
          <w:szCs w:val="22"/>
          <w:lang w:val="en-US"/>
        </w:rPr>
        <w:tab/>
        <w:t xml:space="preserve">       </w:t>
      </w:r>
      <w:r>
        <w:rPr>
          <w:rFonts w:ascii="Tahoma" w:hAnsi="Tahoma" w:cs="Tahoma"/>
          <w:b/>
          <w:sz w:val="22"/>
          <w:szCs w:val="22"/>
          <w:lang w:val="en-US"/>
        </w:rPr>
        <w:br/>
        <w:t xml:space="preserve"> </w:t>
      </w:r>
      <w:r>
        <w:rPr>
          <w:rFonts w:ascii="Tahoma" w:hAnsi="Tahoma" w:cs="Tahoma"/>
          <w:b/>
          <w:sz w:val="22"/>
          <w:szCs w:val="22"/>
        </w:rPr>
        <w:t>Δ</w:t>
      </w:r>
      <w:r>
        <w:rPr>
          <w:rFonts w:ascii="Tahoma" w:hAnsi="Tahoma" w:cs="Tahoma"/>
          <w:b/>
          <w:sz w:val="22"/>
          <w:szCs w:val="22"/>
          <w:lang w:val="en-US"/>
        </w:rPr>
        <w:t>/</w:t>
      </w:r>
      <w:r>
        <w:rPr>
          <w:rFonts w:ascii="Tahoma" w:hAnsi="Tahoma" w:cs="Tahoma"/>
          <w:b/>
          <w:sz w:val="22"/>
          <w:szCs w:val="22"/>
        </w:rPr>
        <w:t>ΝΣΗ</w:t>
      </w:r>
      <w:r>
        <w:rPr>
          <w:rFonts w:ascii="Tahoma" w:hAnsi="Tahoma" w:cs="Tahoma"/>
          <w:b/>
          <w:sz w:val="22"/>
          <w:szCs w:val="22"/>
          <w:lang w:val="en-US"/>
        </w:rPr>
        <w:t xml:space="preserve">    </w:t>
      </w:r>
      <w:r>
        <w:rPr>
          <w:rFonts w:ascii="Tahoma" w:hAnsi="Tahoma" w:cs="Tahoma"/>
          <w:b/>
          <w:sz w:val="22"/>
          <w:szCs w:val="22"/>
        </w:rPr>
        <w:t>ΔΕΥΤ</w:t>
      </w:r>
      <w:r>
        <w:rPr>
          <w:rFonts w:ascii="Tahoma" w:hAnsi="Tahoma" w:cs="Tahoma"/>
          <w:b/>
          <w:sz w:val="22"/>
          <w:szCs w:val="22"/>
          <w:lang w:val="en-US"/>
        </w:rPr>
        <w:t>/</w:t>
      </w:r>
      <w:r>
        <w:rPr>
          <w:rFonts w:ascii="Tahoma" w:hAnsi="Tahoma" w:cs="Tahoma"/>
          <w:b/>
          <w:sz w:val="22"/>
          <w:szCs w:val="22"/>
        </w:rPr>
        <w:t>ΘΜΙΑΣ</w:t>
      </w:r>
      <w:r>
        <w:rPr>
          <w:rFonts w:ascii="Tahoma" w:hAnsi="Tahoma" w:cs="Tahoma"/>
          <w:b/>
          <w:sz w:val="22"/>
          <w:szCs w:val="22"/>
          <w:lang w:val="en-US"/>
        </w:rPr>
        <w:t xml:space="preserve">   </w:t>
      </w:r>
      <w:r>
        <w:rPr>
          <w:rFonts w:ascii="Tahoma" w:hAnsi="Tahoma" w:cs="Tahoma"/>
          <w:b/>
          <w:sz w:val="22"/>
          <w:szCs w:val="22"/>
        </w:rPr>
        <w:t>ΕΚΠ</w:t>
      </w:r>
      <w:r>
        <w:rPr>
          <w:rFonts w:ascii="Tahoma" w:hAnsi="Tahoma" w:cs="Tahoma"/>
          <w:b/>
          <w:sz w:val="22"/>
          <w:szCs w:val="22"/>
          <w:lang w:val="en-US"/>
        </w:rPr>
        <w:t>/</w:t>
      </w:r>
      <w:r>
        <w:rPr>
          <w:rFonts w:ascii="Tahoma" w:hAnsi="Tahoma" w:cs="Tahoma"/>
          <w:b/>
          <w:sz w:val="22"/>
          <w:szCs w:val="22"/>
        </w:rPr>
        <w:t>ΣΗΣ</w:t>
      </w:r>
      <w:r>
        <w:rPr>
          <w:rFonts w:ascii="Tahoma" w:hAnsi="Tahoma" w:cs="Tahoma"/>
          <w:b/>
          <w:sz w:val="22"/>
          <w:szCs w:val="22"/>
          <w:lang w:val="en-US"/>
        </w:rPr>
        <w:t xml:space="preserve">    </w:t>
      </w:r>
      <w:r>
        <w:rPr>
          <w:rFonts w:ascii="Tahoma" w:hAnsi="Tahoma" w:cs="Tahoma"/>
          <w:b/>
          <w:sz w:val="22"/>
          <w:szCs w:val="22"/>
        </w:rPr>
        <w:t>Ν</w:t>
      </w:r>
      <w:r>
        <w:rPr>
          <w:rFonts w:ascii="Tahoma" w:hAnsi="Tahoma" w:cs="Tahoma"/>
          <w:b/>
          <w:sz w:val="22"/>
          <w:szCs w:val="22"/>
          <w:lang w:val="en-US"/>
        </w:rPr>
        <w:t xml:space="preserve">. </w:t>
      </w:r>
      <w:r>
        <w:rPr>
          <w:rFonts w:ascii="Tahoma" w:hAnsi="Tahoma" w:cs="Tahoma"/>
          <w:b/>
          <w:sz w:val="22"/>
          <w:szCs w:val="22"/>
        </w:rPr>
        <w:t>ΗΡΑΚΛΕΙΟΥ</w:t>
      </w:r>
      <w:r>
        <w:rPr>
          <w:rFonts w:ascii="Tahoma" w:hAnsi="Tahoma" w:cs="Tahoma"/>
          <w:b/>
          <w:sz w:val="22"/>
          <w:szCs w:val="22"/>
          <w:lang w:val="en-US"/>
        </w:rPr>
        <w:t xml:space="preserve">                                     </w:t>
      </w:r>
      <w:r>
        <w:rPr>
          <w:rFonts w:ascii="Tahoma" w:hAnsi="Tahoma" w:cs="Tahoma"/>
          <w:b/>
          <w:sz w:val="22"/>
          <w:szCs w:val="22"/>
          <w:lang w:val="en-US"/>
        </w:rPr>
        <w:br/>
        <w:t xml:space="preserve">          </w:t>
      </w:r>
      <w:r>
        <w:rPr>
          <w:rFonts w:ascii="Tahoma" w:hAnsi="Tahoma" w:cs="Tahoma"/>
          <w:b/>
          <w:sz w:val="22"/>
          <w:szCs w:val="22"/>
          <w:u w:val="single"/>
          <w:lang w:val="en-US"/>
        </w:rPr>
        <w:t>13</w:t>
      </w:r>
      <w:r>
        <w:rPr>
          <w:rFonts w:ascii="Tahoma" w:hAnsi="Tahoma" w:cs="Tahoma"/>
          <w:b/>
          <w:sz w:val="22"/>
          <w:szCs w:val="22"/>
          <w:u w:val="single"/>
          <w:vertAlign w:val="superscript"/>
        </w:rPr>
        <w:t>ο</w:t>
      </w:r>
      <w:r>
        <w:rPr>
          <w:rFonts w:ascii="Tahoma" w:hAnsi="Tahoma" w:cs="Tahoma"/>
          <w:b/>
          <w:sz w:val="22"/>
          <w:szCs w:val="22"/>
          <w:u w:val="single"/>
          <w:lang w:val="en-US"/>
        </w:rPr>
        <w:t xml:space="preserve">  </w:t>
      </w:r>
      <w:r>
        <w:rPr>
          <w:rFonts w:ascii="Tahoma" w:hAnsi="Tahoma" w:cs="Tahoma"/>
          <w:b/>
          <w:sz w:val="22"/>
          <w:szCs w:val="22"/>
          <w:u w:val="single"/>
        </w:rPr>
        <w:t>ΓΥΜΝΑΣΙΟ</w:t>
      </w:r>
      <w:r>
        <w:rPr>
          <w:rFonts w:ascii="Tahoma" w:hAnsi="Tahoma" w:cs="Tahoma"/>
          <w:b/>
          <w:sz w:val="22"/>
          <w:szCs w:val="22"/>
          <w:u w:val="single"/>
          <w:lang w:val="en-US"/>
        </w:rPr>
        <w:t xml:space="preserve">  </w:t>
      </w:r>
      <w:r>
        <w:rPr>
          <w:rFonts w:ascii="Tahoma" w:hAnsi="Tahoma" w:cs="Tahoma"/>
          <w:b/>
          <w:sz w:val="22"/>
          <w:szCs w:val="22"/>
          <w:u w:val="single"/>
        </w:rPr>
        <w:t>ΗΡΑΚΛΕΙΟ</w:t>
      </w:r>
      <w:r>
        <w:rPr>
          <w:rFonts w:ascii="Tahoma" w:hAnsi="Tahoma" w:cs="Tahoma"/>
          <w:b/>
          <w:sz w:val="22"/>
          <w:szCs w:val="22"/>
        </w:rPr>
        <w:t>Υ</w:t>
      </w:r>
      <w:r>
        <w:rPr>
          <w:rFonts w:ascii="Tahoma" w:hAnsi="Tahoma" w:cs="Tahoma"/>
          <w:sz w:val="22"/>
          <w:szCs w:val="22"/>
          <w:lang w:val="en-US"/>
        </w:rPr>
        <w:t xml:space="preserve">         </w:t>
      </w:r>
      <w:r>
        <w:rPr>
          <w:rFonts w:ascii="Tahoma" w:hAnsi="Tahoma" w:cs="Tahoma"/>
          <w:sz w:val="22"/>
          <w:szCs w:val="22"/>
          <w:lang w:val="en-US"/>
        </w:rPr>
        <w:br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</w:rPr>
        <w:t>Ηράκλειο</w:t>
      </w:r>
      <w:r w:rsidR="00286822">
        <w:rPr>
          <w:rFonts w:ascii="Tahoma" w:hAnsi="Tahoma" w:cs="Tahoma"/>
          <w:sz w:val="22"/>
          <w:szCs w:val="22"/>
          <w:lang w:val="en-US"/>
        </w:rPr>
        <w:t>, 0</w:t>
      </w:r>
      <w:r w:rsidR="00286822" w:rsidRPr="00286822">
        <w:rPr>
          <w:rFonts w:ascii="Tahoma" w:hAnsi="Tahoma" w:cs="Tahoma"/>
          <w:sz w:val="22"/>
          <w:szCs w:val="22"/>
          <w:lang w:val="en-US"/>
        </w:rPr>
        <w:t>6</w:t>
      </w:r>
      <w:r w:rsidR="00385B1C">
        <w:rPr>
          <w:rFonts w:ascii="Tahoma" w:hAnsi="Tahoma" w:cs="Tahoma"/>
          <w:sz w:val="22"/>
          <w:szCs w:val="22"/>
          <w:lang w:val="en-US"/>
        </w:rPr>
        <w:t>/03/2019</w:t>
      </w:r>
    </w:p>
    <w:p w:rsidR="00A0661B" w:rsidRPr="00FA1645" w:rsidRDefault="00D9002A">
      <w:pPr>
        <w:ind w:left="4320" w:firstLine="720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  <w:lang w:val="en-US"/>
        </w:rPr>
        <w:t>A</w:t>
      </w:r>
      <w:proofErr w:type="spellStart"/>
      <w:r>
        <w:rPr>
          <w:rFonts w:ascii="Tahoma" w:hAnsi="Tahoma" w:cs="Tahoma"/>
          <w:sz w:val="22"/>
          <w:szCs w:val="22"/>
        </w:rPr>
        <w:t>ρ.Πρ</w:t>
      </w:r>
      <w:proofErr w:type="spellEnd"/>
      <w:r>
        <w:rPr>
          <w:rFonts w:ascii="Tahoma" w:hAnsi="Tahoma" w:cs="Tahoma"/>
          <w:sz w:val="22"/>
          <w:szCs w:val="22"/>
        </w:rPr>
        <w:t>.:</w:t>
      </w:r>
      <w:proofErr w:type="gramEnd"/>
      <w:r>
        <w:rPr>
          <w:rFonts w:ascii="Tahoma" w:hAnsi="Tahoma" w:cs="Tahoma"/>
          <w:sz w:val="22"/>
          <w:szCs w:val="22"/>
        </w:rPr>
        <w:t xml:space="preserve">  </w:t>
      </w:r>
      <w:r w:rsidR="00286822">
        <w:rPr>
          <w:rFonts w:ascii="Tahoma" w:hAnsi="Tahoma" w:cs="Tahoma"/>
          <w:sz w:val="22"/>
          <w:szCs w:val="22"/>
        </w:rPr>
        <w:t>131</w:t>
      </w:r>
    </w:p>
    <w:p w:rsidR="00A0661B" w:rsidRPr="00FA1645" w:rsidRDefault="00A0661B">
      <w:pPr>
        <w:ind w:left="4320" w:firstLine="720"/>
        <w:rPr>
          <w:rFonts w:ascii="Tahoma" w:hAnsi="Tahoma" w:cs="Tahoma"/>
          <w:b/>
          <w:sz w:val="22"/>
          <w:szCs w:val="22"/>
        </w:rPr>
      </w:pPr>
    </w:p>
    <w:p w:rsidR="00A0661B" w:rsidRDefault="00D9002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</w:p>
    <w:p w:rsidR="00A0661B" w:rsidRDefault="00D9002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proofErr w:type="spellStart"/>
      <w:r>
        <w:rPr>
          <w:rFonts w:ascii="Tahoma" w:hAnsi="Tahoma" w:cs="Tahoma"/>
          <w:sz w:val="22"/>
          <w:szCs w:val="22"/>
        </w:rPr>
        <w:t>Ταχ</w:t>
      </w:r>
      <w:proofErr w:type="spellEnd"/>
      <w:r>
        <w:rPr>
          <w:rFonts w:ascii="Tahoma" w:hAnsi="Tahoma" w:cs="Tahoma"/>
          <w:sz w:val="22"/>
          <w:szCs w:val="22"/>
        </w:rPr>
        <w:t>. Δ/</w:t>
      </w:r>
      <w:proofErr w:type="spellStart"/>
      <w:r>
        <w:rPr>
          <w:rFonts w:ascii="Tahoma" w:hAnsi="Tahoma" w:cs="Tahoma"/>
          <w:sz w:val="22"/>
          <w:szCs w:val="22"/>
        </w:rPr>
        <w:t>νση</w:t>
      </w:r>
      <w:proofErr w:type="spellEnd"/>
      <w:r>
        <w:rPr>
          <w:rFonts w:ascii="Tahoma" w:hAnsi="Tahoma" w:cs="Tahoma"/>
          <w:sz w:val="22"/>
          <w:szCs w:val="22"/>
        </w:rPr>
        <w:t xml:space="preserve">      :   Αντ. </w:t>
      </w:r>
      <w:proofErr w:type="spellStart"/>
      <w:r>
        <w:rPr>
          <w:rFonts w:ascii="Tahoma" w:hAnsi="Tahoma" w:cs="Tahoma"/>
          <w:sz w:val="22"/>
          <w:szCs w:val="22"/>
        </w:rPr>
        <w:t>Βορεάδη</w:t>
      </w:r>
      <w:proofErr w:type="spellEnd"/>
      <w:r>
        <w:rPr>
          <w:rFonts w:ascii="Tahoma" w:hAnsi="Tahoma" w:cs="Tahoma"/>
          <w:sz w:val="22"/>
          <w:szCs w:val="22"/>
        </w:rPr>
        <w:t xml:space="preserve"> 36</w:t>
      </w:r>
    </w:p>
    <w:p w:rsidR="00A0661B" w:rsidRDefault="00D9002A">
      <w:p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Ταχ</w:t>
      </w:r>
      <w:proofErr w:type="spellEnd"/>
      <w:r>
        <w:rPr>
          <w:rFonts w:ascii="Tahoma" w:hAnsi="Tahoma" w:cs="Tahoma"/>
          <w:sz w:val="22"/>
          <w:szCs w:val="22"/>
        </w:rPr>
        <w:t>. Κωδ.       :    714 09</w:t>
      </w:r>
    </w:p>
    <w:p w:rsidR="00A0661B" w:rsidRDefault="00D9002A">
      <w:pPr>
        <w:widowControl w:val="0"/>
        <w:autoSpaceDE w:val="0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Πληροφορίες   :   Άννα </w:t>
      </w:r>
      <w:proofErr w:type="spellStart"/>
      <w:r>
        <w:rPr>
          <w:rFonts w:ascii="Tahoma" w:hAnsi="Tahoma" w:cs="Tahoma"/>
          <w:sz w:val="22"/>
          <w:szCs w:val="22"/>
        </w:rPr>
        <w:t>Κλεινάκη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ΠΡΟΣ: </w:t>
      </w:r>
      <w:r>
        <w:rPr>
          <w:sz w:val="22"/>
          <w:szCs w:val="22"/>
        </w:rPr>
        <w:t>ΤΑΞΙΔΙΩΤΙΚΑ ΓΡΑΦΕΙΑ</w:t>
      </w:r>
    </w:p>
    <w:p w:rsidR="00A0661B" w:rsidRDefault="00D9002A">
      <w:pPr>
        <w:ind w:left="5760"/>
        <w:rPr>
          <w:rFonts w:ascii="Tahoma" w:hAnsi="Tahoma" w:cs="Tahoma"/>
          <w:sz w:val="22"/>
          <w:szCs w:val="22"/>
        </w:rPr>
      </w:pPr>
      <w:r>
        <w:rPr>
          <w:sz w:val="22"/>
          <w:szCs w:val="22"/>
        </w:rPr>
        <w:t>(Δια της  Δ.Δ.Ε. Ν. Ηρακλείου)</w:t>
      </w:r>
    </w:p>
    <w:p w:rsidR="00A0661B" w:rsidRDefault="00D9002A">
      <w:pPr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</w:rPr>
        <w:t>Τηλέφωνο</w:t>
      </w:r>
      <w:r>
        <w:rPr>
          <w:rFonts w:ascii="Tahoma" w:hAnsi="Tahoma" w:cs="Tahoma"/>
          <w:sz w:val="22"/>
          <w:szCs w:val="22"/>
          <w:lang w:val="fr-FR"/>
        </w:rPr>
        <w:t xml:space="preserve">       :   2810 - 234 – 488</w:t>
      </w:r>
    </w:p>
    <w:p w:rsidR="00A0661B" w:rsidRDefault="00D9002A">
      <w:pPr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Fax      .          :   2810 - 326 – 908</w:t>
      </w:r>
    </w:p>
    <w:p w:rsidR="00A0661B" w:rsidRDefault="00D9002A">
      <w:pPr>
        <w:rPr>
          <w:rFonts w:ascii="Comic Sans MS" w:hAnsi="Comic Sans MS" w:cs="Comic Sans MS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E-mail             : mail@13gym-irakl.ira.sch.gr</w:t>
      </w:r>
    </w:p>
    <w:p w:rsidR="00A0661B" w:rsidRDefault="00A0661B">
      <w:pPr>
        <w:jc w:val="right"/>
        <w:rPr>
          <w:rFonts w:ascii="Comic Sans MS" w:hAnsi="Comic Sans MS" w:cs="Comic Sans MS"/>
          <w:sz w:val="22"/>
          <w:szCs w:val="22"/>
          <w:lang w:val="fr-FR"/>
        </w:rPr>
      </w:pPr>
    </w:p>
    <w:p w:rsidR="00A0661B" w:rsidRDefault="00A0661B">
      <w:pPr>
        <w:jc w:val="right"/>
        <w:rPr>
          <w:rFonts w:ascii="Comic Sans MS" w:hAnsi="Comic Sans MS" w:cs="Comic Sans MS"/>
          <w:sz w:val="22"/>
          <w:szCs w:val="22"/>
          <w:lang w:val="fr-FR"/>
        </w:rPr>
      </w:pPr>
    </w:p>
    <w:p w:rsidR="00A0661B" w:rsidRDefault="00D9002A">
      <w:pPr>
        <w:widowControl w:val="0"/>
        <w:autoSpaceDE w:val="0"/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ΘΕΜΑ: Πρόσκληση εκδήλωσης ενδιαφέροντος για τη μετακίνηση εκπαιδ</w:t>
      </w:r>
      <w:r w:rsidR="00286822">
        <w:rPr>
          <w:b/>
          <w:bCs/>
          <w:sz w:val="24"/>
          <w:szCs w:val="24"/>
        </w:rPr>
        <w:t>ευτικών και μαθητών στην Τσεχία.</w:t>
      </w:r>
    </w:p>
    <w:p w:rsidR="00A0661B" w:rsidRDefault="00A0661B">
      <w:pPr>
        <w:widowControl w:val="0"/>
        <w:autoSpaceDE w:val="0"/>
        <w:ind w:firstLine="720"/>
        <w:jc w:val="both"/>
        <w:rPr>
          <w:b/>
          <w:bCs/>
          <w:sz w:val="24"/>
          <w:szCs w:val="24"/>
        </w:rPr>
      </w:pPr>
    </w:p>
    <w:p w:rsidR="00A0661B" w:rsidRDefault="00D9002A">
      <w:pPr>
        <w:widowControl w:val="0"/>
        <w:shd w:val="clear" w:color="auto" w:fill="FFFFFF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Η Διευθύντρια  του 13ου Γυμνασίου Ηρακλείου προκηρύσσει,</w:t>
      </w:r>
      <w:r>
        <w:rPr>
          <w:bCs/>
          <w:sz w:val="24"/>
          <w:szCs w:val="24"/>
        </w:rPr>
        <w:t xml:space="preserve"> σύμφωνα με την υπ’ αριθ. Υ.Α. 33120/ΓΔ4/28-02-2017 (ΦΕΚ 681/τ.Β΄/06.03.2017) του ΥΠ.Π.Ε.Θ για τις εκδρομές-μετακινήσεις μαθητών Δημοσίων και Ιδιωτικών σχολείων Δευτεροβάθμιας Εκπαίδευσης,</w:t>
      </w:r>
      <w:r>
        <w:rPr>
          <w:sz w:val="24"/>
          <w:szCs w:val="24"/>
        </w:rPr>
        <w:t xml:space="preserve"> την εκδήλωση ενδιαφέροντος από τα Ταξιδιωτικά Γραφεία για τη μετακίνηση αεροπορικώς </w:t>
      </w:r>
      <w:r w:rsidR="00385B1C">
        <w:rPr>
          <w:b/>
          <w:sz w:val="24"/>
          <w:szCs w:val="24"/>
        </w:rPr>
        <w:t>(</w:t>
      </w:r>
      <w:r w:rsidR="00385B1C" w:rsidRPr="00385B1C">
        <w:rPr>
          <w:b/>
          <w:sz w:val="24"/>
          <w:szCs w:val="24"/>
        </w:rPr>
        <w:t>2</w:t>
      </w:r>
      <w:r w:rsidR="00385B1C">
        <w:rPr>
          <w:b/>
          <w:sz w:val="24"/>
          <w:szCs w:val="24"/>
        </w:rPr>
        <w:t>) δύο</w:t>
      </w:r>
      <w:r>
        <w:rPr>
          <w:b/>
          <w:sz w:val="24"/>
          <w:szCs w:val="24"/>
        </w:rPr>
        <w:t xml:space="preserve"> εκπαιδευτικών και  (5) πέντε μαθητών</w:t>
      </w:r>
      <w:r>
        <w:rPr>
          <w:sz w:val="24"/>
          <w:szCs w:val="24"/>
        </w:rPr>
        <w:t xml:space="preserve"> του σχολείου, στο πλαίσιο προγράμματος Ε</w:t>
      </w:r>
      <w:r>
        <w:rPr>
          <w:sz w:val="24"/>
          <w:szCs w:val="24"/>
          <w:lang w:val="en-US"/>
        </w:rPr>
        <w:t>RASMUS</w:t>
      </w:r>
      <w:r>
        <w:rPr>
          <w:bCs/>
          <w:sz w:val="24"/>
          <w:szCs w:val="24"/>
        </w:rPr>
        <w:t>+ ΚΑ2</w:t>
      </w:r>
      <w:r>
        <w:rPr>
          <w:sz w:val="24"/>
          <w:szCs w:val="24"/>
        </w:rPr>
        <w:t xml:space="preserve"> με τίτλο </w:t>
      </w:r>
      <w:r>
        <w:rPr>
          <w:b/>
          <w:sz w:val="22"/>
          <w:szCs w:val="22"/>
        </w:rPr>
        <w:t>«</w:t>
      </w:r>
      <w:r>
        <w:rPr>
          <w:b/>
          <w:sz w:val="22"/>
          <w:szCs w:val="22"/>
          <w:lang w:val="en-US"/>
        </w:rPr>
        <w:t>Erasmus</w:t>
      </w:r>
      <w:r w:rsidRPr="00FA164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Code</w:t>
      </w:r>
      <w:r>
        <w:rPr>
          <w:b/>
          <w:sz w:val="22"/>
          <w:szCs w:val="22"/>
        </w:rPr>
        <w:t>»</w:t>
      </w:r>
      <w:r w:rsidR="007302A4">
        <w:rPr>
          <w:b/>
          <w:sz w:val="22"/>
          <w:szCs w:val="22"/>
        </w:rPr>
        <w:t xml:space="preserve"> </w:t>
      </w:r>
      <w:r w:rsidR="007302A4">
        <w:rPr>
          <w:sz w:val="22"/>
          <w:szCs w:val="22"/>
        </w:rPr>
        <w:t xml:space="preserve">στην πόλη </w:t>
      </w:r>
      <w:proofErr w:type="spellStart"/>
      <w:r w:rsidR="007302A4">
        <w:rPr>
          <w:sz w:val="22"/>
          <w:szCs w:val="22"/>
          <w:lang w:val="en-US"/>
        </w:rPr>
        <w:t>Znojmo</w:t>
      </w:r>
      <w:proofErr w:type="spellEnd"/>
      <w:r>
        <w:rPr>
          <w:sz w:val="24"/>
          <w:szCs w:val="24"/>
        </w:rPr>
        <w:t xml:space="preserve">. </w:t>
      </w:r>
    </w:p>
    <w:p w:rsidR="00A0661B" w:rsidRDefault="00A0661B">
      <w:pPr>
        <w:widowControl w:val="0"/>
        <w:shd w:val="clear" w:color="auto" w:fill="FFFFFF"/>
        <w:autoSpaceDE w:val="0"/>
        <w:ind w:firstLine="720"/>
        <w:jc w:val="both"/>
        <w:rPr>
          <w:sz w:val="24"/>
          <w:szCs w:val="24"/>
        </w:rPr>
      </w:pPr>
    </w:p>
    <w:p w:rsidR="00A0661B" w:rsidRDefault="00D9002A">
      <w:pPr>
        <w:widowControl w:val="0"/>
        <w:shd w:val="clear" w:color="auto" w:fill="FFFFFF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Παρακαλούνται οι ενδιαφερόμενοι να καταθέσουν </w:t>
      </w:r>
      <w:r>
        <w:rPr>
          <w:b/>
          <w:sz w:val="24"/>
          <w:szCs w:val="24"/>
        </w:rPr>
        <w:t xml:space="preserve">προσφορές </w:t>
      </w:r>
      <w:r>
        <w:rPr>
          <w:sz w:val="24"/>
          <w:szCs w:val="24"/>
        </w:rPr>
        <w:t>για:</w:t>
      </w:r>
    </w:p>
    <w:p w:rsidR="00A0661B" w:rsidRPr="00385B1C" w:rsidRDefault="00D9002A" w:rsidP="00385B1C">
      <w:pPr>
        <w:widowControl w:val="0"/>
        <w:shd w:val="clear" w:color="auto" w:fill="FFFFFF"/>
        <w:autoSpaceDE w:val="0"/>
        <w:jc w:val="both"/>
        <w:rPr>
          <w:b/>
          <w:i/>
          <w:sz w:val="24"/>
          <w:szCs w:val="24"/>
          <w:u w:val="single"/>
        </w:rPr>
      </w:pPr>
      <w:r w:rsidRPr="00385B1C">
        <w:rPr>
          <w:b/>
          <w:i/>
          <w:sz w:val="24"/>
          <w:szCs w:val="24"/>
          <w:u w:val="single"/>
        </w:rPr>
        <w:t xml:space="preserve">Μετάβαση </w:t>
      </w:r>
      <w:r w:rsidR="00385B1C" w:rsidRPr="00385B1C">
        <w:rPr>
          <w:b/>
          <w:i/>
          <w:sz w:val="24"/>
          <w:szCs w:val="24"/>
          <w:u w:val="single"/>
        </w:rPr>
        <w:t>αεροπορικώς από Ηράκλειο στις 19/05</w:t>
      </w:r>
      <w:r w:rsidRPr="00385B1C">
        <w:rPr>
          <w:b/>
          <w:i/>
          <w:sz w:val="24"/>
          <w:szCs w:val="24"/>
          <w:u w:val="single"/>
        </w:rPr>
        <w:t>/</w:t>
      </w:r>
      <w:r w:rsidR="00385B1C" w:rsidRPr="00385B1C">
        <w:rPr>
          <w:b/>
          <w:i/>
          <w:sz w:val="24"/>
          <w:szCs w:val="24"/>
          <w:u w:val="single"/>
        </w:rPr>
        <w:t>19 για το αεροδρόμιο της Βιέννης και επιστροφή στις 25/05</w:t>
      </w:r>
      <w:r w:rsidR="00385B1C">
        <w:rPr>
          <w:b/>
          <w:i/>
          <w:sz w:val="24"/>
          <w:szCs w:val="24"/>
          <w:u w:val="single"/>
        </w:rPr>
        <w:t>/2019 από το αεροδρόμιο της</w:t>
      </w:r>
      <w:r w:rsidR="00385B1C" w:rsidRPr="00385B1C">
        <w:rPr>
          <w:b/>
          <w:i/>
          <w:sz w:val="24"/>
          <w:szCs w:val="24"/>
          <w:u w:val="single"/>
        </w:rPr>
        <w:t xml:space="preserve"> Βιέννη</w:t>
      </w:r>
      <w:r w:rsidR="00385B1C">
        <w:rPr>
          <w:b/>
          <w:i/>
          <w:sz w:val="24"/>
          <w:szCs w:val="24"/>
          <w:u w:val="single"/>
        </w:rPr>
        <w:t>ς</w:t>
      </w:r>
      <w:r w:rsidR="00385B1C" w:rsidRPr="00385B1C">
        <w:rPr>
          <w:b/>
          <w:i/>
          <w:sz w:val="24"/>
          <w:szCs w:val="24"/>
          <w:u w:val="single"/>
        </w:rPr>
        <w:t xml:space="preserve"> </w:t>
      </w:r>
      <w:r w:rsidRPr="00385B1C">
        <w:rPr>
          <w:b/>
          <w:i/>
          <w:sz w:val="24"/>
          <w:szCs w:val="24"/>
          <w:u w:val="single"/>
        </w:rPr>
        <w:t>για το Ηράκλειο.</w:t>
      </w:r>
    </w:p>
    <w:p w:rsidR="00E267B3" w:rsidRDefault="00D9002A">
      <w:pPr>
        <w:spacing w:after="40" w:line="276" w:lineRule="auto"/>
        <w:ind w:firstLine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Για την παραπάνω υπηρεσία, ζητείται</w:t>
      </w:r>
      <w:r w:rsidR="00A62D23" w:rsidRPr="00A62D23">
        <w:rPr>
          <w:bCs/>
          <w:color w:val="000000"/>
          <w:sz w:val="24"/>
          <w:szCs w:val="24"/>
        </w:rPr>
        <w:t>:</w:t>
      </w:r>
      <w:r>
        <w:rPr>
          <w:bCs/>
          <w:color w:val="000000"/>
          <w:sz w:val="24"/>
          <w:szCs w:val="24"/>
        </w:rPr>
        <w:t xml:space="preserve"> </w:t>
      </w:r>
    </w:p>
    <w:p w:rsidR="00E267B3" w:rsidRPr="00E267B3" w:rsidRDefault="00C8353B" w:rsidP="00EB5E82">
      <w:pPr>
        <w:numPr>
          <w:ilvl w:val="0"/>
          <w:numId w:val="8"/>
        </w:numPr>
        <w:spacing w:after="40" w:line="276" w:lineRule="auto"/>
        <w:jc w:val="both"/>
        <w:rPr>
          <w:bCs/>
          <w:sz w:val="22"/>
          <w:szCs w:val="22"/>
          <w:u w:val="single"/>
        </w:rPr>
      </w:pPr>
      <w:r>
        <w:rPr>
          <w:bCs/>
          <w:color w:val="000000"/>
          <w:sz w:val="24"/>
          <w:szCs w:val="24"/>
        </w:rPr>
        <w:t xml:space="preserve">Η </w:t>
      </w:r>
      <w:r w:rsidR="00D9002A">
        <w:rPr>
          <w:bCs/>
          <w:color w:val="000000"/>
          <w:sz w:val="24"/>
          <w:szCs w:val="24"/>
        </w:rPr>
        <w:t xml:space="preserve">τελική συνολική τιμή (με ΦΠΑ), </w:t>
      </w:r>
    </w:p>
    <w:p w:rsidR="00A0661B" w:rsidRPr="00EB5E82" w:rsidRDefault="00D9002A" w:rsidP="00EB5E82">
      <w:pPr>
        <w:numPr>
          <w:ilvl w:val="0"/>
          <w:numId w:val="8"/>
        </w:numPr>
        <w:spacing w:after="40" w:line="276" w:lineRule="auto"/>
        <w:jc w:val="both"/>
        <w:rPr>
          <w:bCs/>
          <w:sz w:val="22"/>
          <w:szCs w:val="22"/>
          <w:u w:val="single"/>
        </w:rPr>
      </w:pPr>
      <w:r>
        <w:rPr>
          <w:bCs/>
          <w:sz w:val="24"/>
          <w:szCs w:val="24"/>
        </w:rPr>
        <w:t>Παρ</w:t>
      </w:r>
      <w:r w:rsidR="00C8353B">
        <w:rPr>
          <w:bCs/>
          <w:sz w:val="24"/>
          <w:szCs w:val="24"/>
        </w:rPr>
        <w:t>ακαλούμε να μας αποστείλετε προσφορά</w:t>
      </w:r>
      <w:r w:rsidR="00A62D23">
        <w:rPr>
          <w:bCs/>
          <w:sz w:val="24"/>
          <w:szCs w:val="24"/>
        </w:rPr>
        <w:t xml:space="preserve"> για τα αεροπορικά εισιτήρια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με βαλίτσα και χειραποσκευή</w:t>
      </w:r>
      <w:r>
        <w:rPr>
          <w:bCs/>
          <w:sz w:val="24"/>
          <w:szCs w:val="24"/>
        </w:rPr>
        <w:t xml:space="preserve"> και προσφορά </w:t>
      </w:r>
      <w:r>
        <w:rPr>
          <w:bCs/>
          <w:sz w:val="24"/>
          <w:szCs w:val="24"/>
          <w:u w:val="single"/>
        </w:rPr>
        <w:t>με χειραποσκευή χωρίς βαλίτσα.</w:t>
      </w:r>
    </w:p>
    <w:p w:rsidR="00A0661B" w:rsidRDefault="00A0661B">
      <w:pPr>
        <w:pStyle w:val="a6"/>
        <w:widowControl w:val="0"/>
        <w:shd w:val="clear" w:color="auto" w:fill="FFFFFF"/>
        <w:autoSpaceDE w:val="0"/>
        <w:ind w:firstLine="720"/>
        <w:jc w:val="both"/>
        <w:rPr>
          <w:bCs/>
          <w:sz w:val="22"/>
          <w:szCs w:val="22"/>
          <w:u w:val="single"/>
        </w:rPr>
      </w:pPr>
    </w:p>
    <w:p w:rsidR="00EB5E82" w:rsidRDefault="00EB5E82">
      <w:pPr>
        <w:pStyle w:val="a6"/>
        <w:widowControl w:val="0"/>
        <w:shd w:val="clear" w:color="auto" w:fill="FFFFFF"/>
        <w:autoSpaceDE w:val="0"/>
        <w:ind w:firstLine="720"/>
        <w:jc w:val="both"/>
        <w:rPr>
          <w:bCs/>
          <w:sz w:val="22"/>
          <w:szCs w:val="22"/>
          <w:u w:val="single"/>
        </w:rPr>
      </w:pPr>
    </w:p>
    <w:p w:rsidR="00A0661B" w:rsidRDefault="00D9002A">
      <w:pPr>
        <w:spacing w:after="40" w:line="276" w:lineRule="auto"/>
        <w:ind w:firstLine="357"/>
        <w:jc w:val="both"/>
      </w:pPr>
      <w:r>
        <w:rPr>
          <w:sz w:val="24"/>
          <w:szCs w:val="24"/>
        </w:rPr>
        <w:t>Η προσφορά θα πρέπει να περιέχει και να εξασφαλίζει:</w:t>
      </w:r>
    </w:p>
    <w:p w:rsidR="00A0661B" w:rsidRDefault="00D9002A">
      <w:pPr>
        <w:pStyle w:val="Default"/>
        <w:numPr>
          <w:ilvl w:val="0"/>
          <w:numId w:val="2"/>
        </w:numPr>
        <w:tabs>
          <w:tab w:val="left" w:pos="360"/>
        </w:tabs>
        <w:spacing w:after="4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Υποχρεωτική Ασφάλιση Ευθύνης Διοργανωτή, όπως ορίζει η κείμενη νομοθεσία, καθώς και πρόσθετη προαιρετική ασφάλιση για περίπτωση ατυχήματος ή ασθένειας.</w:t>
      </w:r>
    </w:p>
    <w:p w:rsidR="00A0661B" w:rsidRDefault="00D9002A">
      <w:pPr>
        <w:pStyle w:val="Default"/>
        <w:numPr>
          <w:ilvl w:val="0"/>
          <w:numId w:val="2"/>
        </w:numPr>
        <w:tabs>
          <w:tab w:val="left" w:pos="360"/>
        </w:tabs>
        <w:spacing w:after="40" w:line="276" w:lineRule="auto"/>
        <w:ind w:left="357" w:hanging="357"/>
        <w:jc w:val="both"/>
      </w:pPr>
      <w:r>
        <w:rPr>
          <w:rFonts w:ascii="Times New Roman" w:hAnsi="Times New Roman" w:cs="Times New Roman"/>
        </w:rPr>
        <w:t xml:space="preserve">Ασφάλεια που να καλύπτει όλους τους συμμετέχοντες για: </w:t>
      </w:r>
    </w:p>
    <w:p w:rsidR="00A0661B" w:rsidRDefault="00D9002A">
      <w:pPr>
        <w:pStyle w:val="a6"/>
        <w:numPr>
          <w:ilvl w:val="0"/>
          <w:numId w:val="3"/>
        </w:numPr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Αστική επαγγελματική ευθύνη, </w:t>
      </w:r>
    </w:p>
    <w:p w:rsidR="00A0661B" w:rsidRDefault="00D9002A">
      <w:pPr>
        <w:pStyle w:val="a6"/>
        <w:numPr>
          <w:ilvl w:val="0"/>
          <w:numId w:val="3"/>
        </w:numPr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Ασφαλιστική κάλυψη σε περίπτωση ασθένειας ή ατυχήματος </w:t>
      </w:r>
    </w:p>
    <w:p w:rsidR="00A0661B" w:rsidRDefault="00D9002A">
      <w:pPr>
        <w:pStyle w:val="a6"/>
        <w:numPr>
          <w:ilvl w:val="0"/>
          <w:numId w:val="3"/>
        </w:numPr>
        <w:spacing w:after="40"/>
        <w:jc w:val="both"/>
        <w:rPr>
          <w:bCs/>
          <w:color w:val="00000A"/>
        </w:rPr>
      </w:pPr>
      <w:r>
        <w:rPr>
          <w:sz w:val="24"/>
          <w:szCs w:val="24"/>
        </w:rPr>
        <w:t xml:space="preserve">Επαναπατρισμού σωρού εξαιτίας θανάτου/βοήθεια. </w:t>
      </w:r>
    </w:p>
    <w:p w:rsidR="00A0661B" w:rsidRDefault="00D9002A">
      <w:pPr>
        <w:pStyle w:val="Default"/>
        <w:numPr>
          <w:ilvl w:val="0"/>
          <w:numId w:val="2"/>
        </w:numPr>
        <w:tabs>
          <w:tab w:val="left" w:pos="360"/>
        </w:tabs>
        <w:spacing w:after="40" w:line="276" w:lineRule="auto"/>
        <w:ind w:left="36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A"/>
        </w:rPr>
        <w:t xml:space="preserve">Την αποδοχή από το πρακτορείο ποινικής ρήτρας σε περίπτωση αθέτησης των όρων του συμβολαίου από τη μεριά του (εγγυητική επιστολή με ποσό που θα καθορίσει το σχολείο). </w:t>
      </w:r>
    </w:p>
    <w:p w:rsidR="00A0661B" w:rsidRDefault="00D9002A">
      <w:pPr>
        <w:pStyle w:val="Default"/>
        <w:numPr>
          <w:ilvl w:val="0"/>
          <w:numId w:val="2"/>
        </w:numPr>
        <w:tabs>
          <w:tab w:val="left" w:pos="360"/>
        </w:tabs>
        <w:spacing w:after="40" w:line="276" w:lineRule="auto"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Την αντιμετώπιση της περίπτωσης μη πραγματοποίησης της εκδρομής λόγω ανωτέρας βίας (καιρικές συνθήκες, εκλογές κ.α.).</w:t>
      </w:r>
    </w:p>
    <w:p w:rsidR="00A0661B" w:rsidRDefault="00D9002A">
      <w:pPr>
        <w:pStyle w:val="Default"/>
        <w:numPr>
          <w:ilvl w:val="0"/>
          <w:numId w:val="2"/>
        </w:numPr>
        <w:tabs>
          <w:tab w:val="left" w:pos="360"/>
        </w:tabs>
        <w:spacing w:after="40" w:line="276" w:lineRule="auto"/>
        <w:ind w:left="360" w:firstLine="0"/>
        <w:jc w:val="both"/>
        <w:rPr>
          <w:rFonts w:cs="Times New Roman"/>
          <w:bCs/>
        </w:rPr>
      </w:pPr>
      <w:r>
        <w:rPr>
          <w:rFonts w:ascii="Times New Roman" w:hAnsi="Times New Roman" w:cs="Times New Roman"/>
        </w:rPr>
        <w:t xml:space="preserve">Επειδή πρόκειται για μετακίνηση στο πλαίσιο ευρωπαϊκού προγράμματος που υπόκειται σε έλεγχο, είναι απαραίτητη η έκδοση όλων των παραστατικών μετακίνησης για κάθε μετακινούμενο ατομικά. </w:t>
      </w:r>
    </w:p>
    <w:p w:rsidR="00A0661B" w:rsidRDefault="00A0661B">
      <w:pPr>
        <w:widowControl w:val="0"/>
        <w:autoSpaceDE w:val="0"/>
        <w:jc w:val="both"/>
        <w:rPr>
          <w:bCs/>
          <w:sz w:val="24"/>
          <w:szCs w:val="24"/>
        </w:rPr>
      </w:pPr>
    </w:p>
    <w:p w:rsidR="00A0661B" w:rsidRDefault="00D9002A">
      <w:pPr>
        <w:widowControl w:val="0"/>
        <w:shd w:val="clear" w:color="auto" w:fill="FFFFFF"/>
        <w:autoSpaceDE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Με την προσφορά θα κατατεθεί </w:t>
      </w:r>
      <w:r>
        <w:rPr>
          <w:bCs/>
          <w:sz w:val="24"/>
          <w:szCs w:val="24"/>
        </w:rPr>
        <w:t>οπωσδήποτε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από το ταξιδιωτικό γραφείο:  </w:t>
      </w:r>
    </w:p>
    <w:p w:rsidR="00A0661B" w:rsidRDefault="00A0661B">
      <w:pPr>
        <w:widowControl w:val="0"/>
        <w:shd w:val="clear" w:color="auto" w:fill="FFFFFF"/>
        <w:autoSpaceDE w:val="0"/>
        <w:rPr>
          <w:sz w:val="24"/>
          <w:szCs w:val="24"/>
        </w:rPr>
      </w:pPr>
    </w:p>
    <w:p w:rsidR="00A0661B" w:rsidRDefault="00D9002A">
      <w:pPr>
        <w:pStyle w:val="a6"/>
        <w:widowControl w:val="0"/>
        <w:numPr>
          <w:ilvl w:val="0"/>
          <w:numId w:val="4"/>
        </w:numPr>
        <w:shd w:val="clear" w:color="auto" w:fill="FFFFFF"/>
        <w:autoSpaceDE w:val="0"/>
        <w:rPr>
          <w:sz w:val="24"/>
          <w:szCs w:val="24"/>
        </w:rPr>
      </w:pPr>
      <w:r>
        <w:rPr>
          <w:sz w:val="24"/>
          <w:szCs w:val="24"/>
        </w:rPr>
        <w:t>επιβεβαίωση κρατήσεων  των αεροπορικών εισιτηρίων (πτήσεις-</w:t>
      </w:r>
      <w:proofErr w:type="spellStart"/>
      <w:r>
        <w:rPr>
          <w:sz w:val="24"/>
          <w:szCs w:val="24"/>
        </w:rPr>
        <w:t>εταιρείε</w:t>
      </w:r>
      <w:proofErr w:type="spellEnd"/>
      <w:r>
        <w:rPr>
          <w:sz w:val="24"/>
          <w:szCs w:val="24"/>
        </w:rPr>
        <w:t>ς</w:t>
      </w:r>
      <w:r w:rsidR="00385B1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0661B" w:rsidRDefault="00D9002A">
      <w:pPr>
        <w:pStyle w:val="a6"/>
        <w:widowControl w:val="0"/>
        <w:numPr>
          <w:ilvl w:val="0"/>
          <w:numId w:val="4"/>
        </w:num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υπεύθυνη δήλωση ότι διαθέτει το ειδικό σήμα λειτουργίας, το οποίο πρέπει να βρίσκεται σε ισχύ. </w:t>
      </w:r>
    </w:p>
    <w:p w:rsidR="00A0661B" w:rsidRDefault="00D9002A">
      <w:pPr>
        <w:pStyle w:val="a6"/>
        <w:widowControl w:val="0"/>
        <w:numPr>
          <w:ilvl w:val="0"/>
          <w:numId w:val="4"/>
        </w:num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CD με την προσφορά σε ηλεκτρονική μορφή (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 xml:space="preserve"> ή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),  για να είναι εύκολη η ανάρτησή της στο διαδίκτυο.</w:t>
      </w:r>
    </w:p>
    <w:p w:rsidR="00A0661B" w:rsidRDefault="00A0661B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A0661B" w:rsidRDefault="00D9002A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Προσφορές με κωδικό δε θα γίνουν δεκτές. </w:t>
      </w:r>
    </w:p>
    <w:p w:rsidR="00A0661B" w:rsidRDefault="00D9002A">
      <w:pPr>
        <w:widowControl w:val="0"/>
        <w:autoSpaceDE w:val="0"/>
        <w:ind w:firstLine="72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Οι προσφορές των ενδιαφερομένων να είναι με σαφήνεια διατυπωμένες και  να αποσταλούν </w:t>
      </w:r>
      <w:r>
        <w:rPr>
          <w:b/>
          <w:bCs/>
          <w:sz w:val="24"/>
          <w:szCs w:val="24"/>
        </w:rPr>
        <w:t>σε κλειστό φάκελο</w:t>
      </w:r>
      <w:r>
        <w:rPr>
          <w:sz w:val="24"/>
          <w:szCs w:val="24"/>
        </w:rPr>
        <w:t xml:space="preserve"> στο Γυμνάσιο μέχρι την </w:t>
      </w:r>
      <w:r w:rsidR="007302A4">
        <w:rPr>
          <w:b/>
          <w:bCs/>
          <w:sz w:val="24"/>
          <w:szCs w:val="24"/>
        </w:rPr>
        <w:t xml:space="preserve">Τρίτη </w:t>
      </w:r>
      <w:r w:rsidR="007302A4" w:rsidRPr="007302A4">
        <w:rPr>
          <w:b/>
          <w:bCs/>
          <w:sz w:val="24"/>
          <w:szCs w:val="24"/>
        </w:rPr>
        <w:t>12/03</w:t>
      </w:r>
      <w:r w:rsidR="007302A4">
        <w:rPr>
          <w:b/>
          <w:bCs/>
          <w:sz w:val="24"/>
          <w:szCs w:val="24"/>
        </w:rPr>
        <w:t>/201</w:t>
      </w:r>
      <w:r w:rsidR="007302A4" w:rsidRPr="007302A4">
        <w:rPr>
          <w:b/>
          <w:bCs/>
          <w:sz w:val="24"/>
          <w:szCs w:val="24"/>
        </w:rPr>
        <w:t>9</w:t>
      </w:r>
      <w:r>
        <w:rPr>
          <w:b/>
          <w:sz w:val="24"/>
          <w:szCs w:val="24"/>
        </w:rPr>
        <w:t>,</w:t>
      </w:r>
      <w:r w:rsidR="007302A4">
        <w:rPr>
          <w:sz w:val="24"/>
          <w:szCs w:val="24"/>
        </w:rPr>
        <w:t>ώρα</w:t>
      </w:r>
      <w:r>
        <w:rPr>
          <w:sz w:val="24"/>
          <w:szCs w:val="24"/>
        </w:rPr>
        <w:t xml:space="preserve"> </w:t>
      </w:r>
      <w:r w:rsidR="007302A4">
        <w:rPr>
          <w:b/>
          <w:sz w:val="24"/>
          <w:szCs w:val="24"/>
        </w:rPr>
        <w:t>12:</w:t>
      </w:r>
      <w:r>
        <w:rPr>
          <w:b/>
          <w:sz w:val="24"/>
          <w:szCs w:val="24"/>
        </w:rPr>
        <w:t>00.</w:t>
      </w:r>
      <w:r>
        <w:rPr>
          <w:sz w:val="24"/>
          <w:szCs w:val="24"/>
        </w:rPr>
        <w:t xml:space="preserve"> Καμία εκπρόθεσμη προσφορά δε θα γίνει δεκτή. Οι προσφορές θα ανοιχτούν από την αρμόδια επιτροπή την ίδια μέρα  και  ώρα  12.30μ.μ.  στο γραφείο της  Δ/</w:t>
      </w:r>
      <w:proofErr w:type="spellStart"/>
      <w:r>
        <w:rPr>
          <w:sz w:val="24"/>
          <w:szCs w:val="24"/>
        </w:rPr>
        <w:t>ντριας</w:t>
      </w:r>
      <w:proofErr w:type="spellEnd"/>
      <w:r>
        <w:rPr>
          <w:sz w:val="24"/>
          <w:szCs w:val="24"/>
        </w:rPr>
        <w:t>.</w:t>
      </w:r>
    </w:p>
    <w:p w:rsidR="00A0661B" w:rsidRDefault="00A0661B">
      <w:pPr>
        <w:widowControl w:val="0"/>
        <w:autoSpaceDE w:val="0"/>
        <w:jc w:val="both"/>
        <w:rPr>
          <w:sz w:val="22"/>
          <w:szCs w:val="22"/>
        </w:rPr>
      </w:pPr>
    </w:p>
    <w:p w:rsidR="00A0661B" w:rsidRDefault="00A0661B">
      <w:pPr>
        <w:widowControl w:val="0"/>
        <w:autoSpaceDE w:val="0"/>
        <w:ind w:right="-1" w:firstLine="720"/>
        <w:jc w:val="both"/>
        <w:rPr>
          <w:sz w:val="22"/>
          <w:szCs w:val="22"/>
        </w:rPr>
      </w:pPr>
    </w:p>
    <w:p w:rsidR="00A0661B" w:rsidRDefault="00D9002A">
      <w:pPr>
        <w:widowControl w:val="0"/>
        <w:tabs>
          <w:tab w:val="center" w:pos="6660"/>
        </w:tabs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Η Διευθύντρια</w:t>
      </w:r>
    </w:p>
    <w:p w:rsidR="00A0661B" w:rsidRDefault="00D9002A">
      <w:pPr>
        <w:widowControl w:val="0"/>
        <w:tabs>
          <w:tab w:val="center" w:pos="6660"/>
        </w:tabs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0661B" w:rsidRDefault="00D9002A">
      <w:pPr>
        <w:widowControl w:val="0"/>
        <w:tabs>
          <w:tab w:val="center" w:pos="6660"/>
        </w:tabs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Άννα </w:t>
      </w:r>
      <w:proofErr w:type="spellStart"/>
      <w:r>
        <w:rPr>
          <w:sz w:val="22"/>
          <w:szCs w:val="22"/>
        </w:rPr>
        <w:t>Κλεινάκη</w:t>
      </w:r>
      <w:proofErr w:type="spellEnd"/>
    </w:p>
    <w:p w:rsidR="00D9002A" w:rsidRDefault="00D9002A">
      <w:pPr>
        <w:rPr>
          <w:sz w:val="22"/>
          <w:szCs w:val="22"/>
        </w:rPr>
      </w:pPr>
    </w:p>
    <w:sectPr w:rsidR="00D9002A" w:rsidSect="00A0661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03DD6D92"/>
    <w:multiLevelType w:val="hybridMultilevel"/>
    <w:tmpl w:val="9A8A21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8084A"/>
    <w:multiLevelType w:val="hybridMultilevel"/>
    <w:tmpl w:val="4BEC2AF4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695074B1"/>
    <w:multiLevelType w:val="hybridMultilevel"/>
    <w:tmpl w:val="2D2A1EA6"/>
    <w:lvl w:ilvl="0" w:tplc="E4D2D8A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BDC7ED5"/>
    <w:multiLevelType w:val="hybridMultilevel"/>
    <w:tmpl w:val="F9E4431E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645"/>
    <w:rsid w:val="0005656D"/>
    <w:rsid w:val="00286822"/>
    <w:rsid w:val="00385B1C"/>
    <w:rsid w:val="007302A4"/>
    <w:rsid w:val="00A0661B"/>
    <w:rsid w:val="00A62D23"/>
    <w:rsid w:val="00B72516"/>
    <w:rsid w:val="00C8353B"/>
    <w:rsid w:val="00D9002A"/>
    <w:rsid w:val="00E267B3"/>
    <w:rsid w:val="00E66D12"/>
    <w:rsid w:val="00EB5E82"/>
    <w:rsid w:val="00EC397E"/>
    <w:rsid w:val="00F73EF4"/>
    <w:rsid w:val="00FA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1B"/>
    <w:pPr>
      <w:suppressAutoHyphens/>
    </w:pPr>
    <w:rPr>
      <w:lang w:eastAsia="zh-CN"/>
    </w:rPr>
  </w:style>
  <w:style w:type="paragraph" w:styleId="1">
    <w:name w:val="heading 1"/>
    <w:basedOn w:val="Heading"/>
    <w:next w:val="a0"/>
    <w:qFormat/>
    <w:rsid w:val="00A0661B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next w:val="a0"/>
    <w:qFormat/>
    <w:rsid w:val="00A0661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a0"/>
    <w:qFormat/>
    <w:rsid w:val="00A0661B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0661B"/>
    <w:rPr>
      <w:rFonts w:ascii="Wingdings" w:hAnsi="Wingdings" w:cs="OpenSymbol"/>
    </w:rPr>
  </w:style>
  <w:style w:type="character" w:customStyle="1" w:styleId="WW8Num2z0">
    <w:name w:val="WW8Num2z0"/>
    <w:rsid w:val="00A0661B"/>
    <w:rPr>
      <w:rFonts w:ascii="Symbol" w:hAnsi="Symbol" w:cs="Symbol" w:hint="default"/>
    </w:rPr>
  </w:style>
  <w:style w:type="character" w:customStyle="1" w:styleId="WW8Num2z1">
    <w:name w:val="WW8Num2z1"/>
    <w:rsid w:val="00A0661B"/>
    <w:rPr>
      <w:rFonts w:ascii="Courier New" w:hAnsi="Courier New" w:cs="Courier New" w:hint="default"/>
    </w:rPr>
  </w:style>
  <w:style w:type="character" w:customStyle="1" w:styleId="WW8Num2z2">
    <w:name w:val="WW8Num2z2"/>
    <w:rsid w:val="00A0661B"/>
    <w:rPr>
      <w:rFonts w:ascii="Wingdings" w:hAnsi="Wingdings" w:cs="Wingdings" w:hint="default"/>
    </w:rPr>
  </w:style>
  <w:style w:type="character" w:customStyle="1" w:styleId="WW8Num3z0">
    <w:name w:val="WW8Num3z0"/>
    <w:rsid w:val="00A0661B"/>
    <w:rPr>
      <w:rFonts w:ascii="Wingdings" w:hAnsi="Wingdings" w:cs="Wingdings" w:hint="default"/>
    </w:rPr>
  </w:style>
  <w:style w:type="character" w:customStyle="1" w:styleId="WW8Num3z1">
    <w:name w:val="WW8Num3z1"/>
    <w:rsid w:val="00A0661B"/>
  </w:style>
  <w:style w:type="character" w:customStyle="1" w:styleId="WW8Num3z2">
    <w:name w:val="WW8Num3z2"/>
    <w:rsid w:val="00A0661B"/>
  </w:style>
  <w:style w:type="character" w:customStyle="1" w:styleId="WW8Num3z3">
    <w:name w:val="WW8Num3z3"/>
    <w:rsid w:val="00A0661B"/>
  </w:style>
  <w:style w:type="character" w:customStyle="1" w:styleId="WW8Num3z4">
    <w:name w:val="WW8Num3z4"/>
    <w:rsid w:val="00A0661B"/>
  </w:style>
  <w:style w:type="character" w:customStyle="1" w:styleId="WW8Num3z5">
    <w:name w:val="WW8Num3z5"/>
    <w:rsid w:val="00A0661B"/>
  </w:style>
  <w:style w:type="character" w:customStyle="1" w:styleId="WW8Num3z6">
    <w:name w:val="WW8Num3z6"/>
    <w:rsid w:val="00A0661B"/>
  </w:style>
  <w:style w:type="character" w:customStyle="1" w:styleId="WW8Num3z7">
    <w:name w:val="WW8Num3z7"/>
    <w:rsid w:val="00A0661B"/>
  </w:style>
  <w:style w:type="character" w:customStyle="1" w:styleId="WW8Num3z8">
    <w:name w:val="WW8Num3z8"/>
    <w:rsid w:val="00A0661B"/>
  </w:style>
  <w:style w:type="character" w:customStyle="1" w:styleId="WW8Num4z0">
    <w:name w:val="WW8Num4z0"/>
    <w:rsid w:val="00A0661B"/>
    <w:rPr>
      <w:rFonts w:ascii="Symbol" w:hAnsi="Symbol" w:cs="Symbol" w:hint="default"/>
    </w:rPr>
  </w:style>
  <w:style w:type="character" w:customStyle="1" w:styleId="WW8Num4z1">
    <w:name w:val="WW8Num4z1"/>
    <w:rsid w:val="00A0661B"/>
    <w:rPr>
      <w:rFonts w:ascii="Courier New" w:hAnsi="Courier New" w:cs="Courier New" w:hint="default"/>
    </w:rPr>
  </w:style>
  <w:style w:type="character" w:customStyle="1" w:styleId="WW8Num4z2">
    <w:name w:val="WW8Num4z2"/>
    <w:rsid w:val="00A0661B"/>
    <w:rPr>
      <w:rFonts w:ascii="Wingdings" w:hAnsi="Wingdings" w:cs="Wingdings" w:hint="default"/>
    </w:rPr>
  </w:style>
  <w:style w:type="character" w:customStyle="1" w:styleId="WW8Num5z0">
    <w:name w:val="WW8Num5z0"/>
    <w:rsid w:val="00A0661B"/>
    <w:rPr>
      <w:rFonts w:ascii="Symbol" w:hAnsi="Symbol" w:cs="Symbol" w:hint="default"/>
    </w:rPr>
  </w:style>
  <w:style w:type="character" w:customStyle="1" w:styleId="WW8Num5z1">
    <w:name w:val="WW8Num5z1"/>
    <w:rsid w:val="00A0661B"/>
    <w:rPr>
      <w:rFonts w:ascii="Courier New" w:hAnsi="Courier New" w:cs="Courier New" w:hint="default"/>
    </w:rPr>
  </w:style>
  <w:style w:type="character" w:customStyle="1" w:styleId="WW8Num5z2">
    <w:name w:val="WW8Num5z2"/>
    <w:rsid w:val="00A0661B"/>
    <w:rPr>
      <w:rFonts w:ascii="Wingdings" w:hAnsi="Wingdings" w:cs="Wingdings" w:hint="default"/>
    </w:rPr>
  </w:style>
  <w:style w:type="character" w:customStyle="1" w:styleId="WW8Num6z0">
    <w:name w:val="WW8Num6z0"/>
    <w:rsid w:val="00A0661B"/>
    <w:rPr>
      <w:rFonts w:ascii="Symbol" w:hAnsi="Symbol" w:cs="Symbol" w:hint="default"/>
    </w:rPr>
  </w:style>
  <w:style w:type="character" w:customStyle="1" w:styleId="WW8Num6z1">
    <w:name w:val="WW8Num6z1"/>
    <w:rsid w:val="00A0661B"/>
  </w:style>
  <w:style w:type="character" w:customStyle="1" w:styleId="WW8Num6z2">
    <w:name w:val="WW8Num6z2"/>
    <w:rsid w:val="00A0661B"/>
  </w:style>
  <w:style w:type="character" w:customStyle="1" w:styleId="WW8Num6z3">
    <w:name w:val="WW8Num6z3"/>
    <w:rsid w:val="00A0661B"/>
  </w:style>
  <w:style w:type="character" w:customStyle="1" w:styleId="WW8Num6z4">
    <w:name w:val="WW8Num6z4"/>
    <w:rsid w:val="00A0661B"/>
  </w:style>
  <w:style w:type="character" w:customStyle="1" w:styleId="WW8Num6z5">
    <w:name w:val="WW8Num6z5"/>
    <w:rsid w:val="00A0661B"/>
  </w:style>
  <w:style w:type="character" w:customStyle="1" w:styleId="WW8Num6z6">
    <w:name w:val="WW8Num6z6"/>
    <w:rsid w:val="00A0661B"/>
  </w:style>
  <w:style w:type="character" w:customStyle="1" w:styleId="WW8Num6z7">
    <w:name w:val="WW8Num6z7"/>
    <w:rsid w:val="00A0661B"/>
  </w:style>
  <w:style w:type="character" w:customStyle="1" w:styleId="WW8Num6z8">
    <w:name w:val="WW8Num6z8"/>
    <w:rsid w:val="00A0661B"/>
  </w:style>
  <w:style w:type="character" w:customStyle="1" w:styleId="WW8Num7z0">
    <w:name w:val="WW8Num7z0"/>
    <w:rsid w:val="00A0661B"/>
    <w:rPr>
      <w:rFonts w:ascii="Symbol" w:hAnsi="Symbol" w:cs="Symbol" w:hint="default"/>
      <w:sz w:val="24"/>
      <w:szCs w:val="24"/>
    </w:rPr>
  </w:style>
  <w:style w:type="character" w:customStyle="1" w:styleId="WW8Num7z1">
    <w:name w:val="WW8Num7z1"/>
    <w:rsid w:val="00A0661B"/>
    <w:rPr>
      <w:rFonts w:ascii="Courier New" w:hAnsi="Courier New" w:cs="Courier New" w:hint="default"/>
    </w:rPr>
  </w:style>
  <w:style w:type="character" w:customStyle="1" w:styleId="WW8Num7z2">
    <w:name w:val="WW8Num7z2"/>
    <w:rsid w:val="00A0661B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A0661B"/>
  </w:style>
  <w:style w:type="character" w:customStyle="1" w:styleId="Char">
    <w:name w:val="Κείμενο πλαισίου Char"/>
    <w:rsid w:val="00A0661B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a"/>
    <w:next w:val="a0"/>
    <w:rsid w:val="00A0661B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a0">
    <w:name w:val="Body Text"/>
    <w:basedOn w:val="a"/>
    <w:rsid w:val="00A0661B"/>
    <w:pPr>
      <w:spacing w:after="140" w:line="288" w:lineRule="auto"/>
    </w:pPr>
  </w:style>
  <w:style w:type="paragraph" w:styleId="a4">
    <w:name w:val="List"/>
    <w:basedOn w:val="a0"/>
    <w:rsid w:val="00A0661B"/>
    <w:rPr>
      <w:rFonts w:cs="Lucida Sans"/>
    </w:rPr>
  </w:style>
  <w:style w:type="paragraph" w:styleId="a5">
    <w:name w:val="caption"/>
    <w:basedOn w:val="a"/>
    <w:qFormat/>
    <w:rsid w:val="00A066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A0661B"/>
    <w:pPr>
      <w:suppressLineNumbers/>
    </w:pPr>
    <w:rPr>
      <w:rFonts w:cs="Lucida Sans"/>
    </w:rPr>
  </w:style>
  <w:style w:type="paragraph" w:styleId="a6">
    <w:name w:val="List Paragraph"/>
    <w:basedOn w:val="a"/>
    <w:qFormat/>
    <w:rsid w:val="00A0661B"/>
    <w:pPr>
      <w:ind w:left="720"/>
      <w:contextualSpacing/>
    </w:pPr>
  </w:style>
  <w:style w:type="paragraph" w:styleId="a7">
    <w:name w:val="Balloon Text"/>
    <w:basedOn w:val="a"/>
    <w:rsid w:val="00A066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661B"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Quotations">
    <w:name w:val="Quotations"/>
    <w:basedOn w:val="a"/>
    <w:rsid w:val="00A0661B"/>
    <w:pPr>
      <w:spacing w:after="283"/>
      <w:ind w:left="567" w:right="567"/>
    </w:pPr>
  </w:style>
  <w:style w:type="paragraph" w:styleId="a8">
    <w:name w:val="Title"/>
    <w:basedOn w:val="Heading"/>
    <w:next w:val="a0"/>
    <w:qFormat/>
    <w:rsid w:val="00A0661B"/>
    <w:pPr>
      <w:jc w:val="center"/>
    </w:pPr>
    <w:rPr>
      <w:b/>
      <w:bCs/>
      <w:sz w:val="56"/>
      <w:szCs w:val="56"/>
    </w:rPr>
  </w:style>
  <w:style w:type="paragraph" w:styleId="a9">
    <w:name w:val="Subtitle"/>
    <w:basedOn w:val="Heading"/>
    <w:next w:val="a0"/>
    <w:qFormat/>
    <w:rsid w:val="00A0661B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4</cp:revision>
  <cp:lastPrinted>2018-09-14T08:11:00Z</cp:lastPrinted>
  <dcterms:created xsi:type="dcterms:W3CDTF">2019-03-05T08:14:00Z</dcterms:created>
  <dcterms:modified xsi:type="dcterms:W3CDTF">2019-03-06T06:49:00Z</dcterms:modified>
</cp:coreProperties>
</file>