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4"/>
        <w:tblW w:w="10619" w:type="dxa"/>
        <w:tblLayout w:type="fixed"/>
        <w:tblLook w:val="0000"/>
      </w:tblPr>
      <w:tblGrid>
        <w:gridCol w:w="5775"/>
        <w:gridCol w:w="4844"/>
      </w:tblGrid>
      <w:tr w:rsidR="00511E6C" w:rsidTr="00C26025">
        <w:trPr>
          <w:trHeight w:val="6083"/>
        </w:trPr>
        <w:tc>
          <w:tcPr>
            <w:tcW w:w="5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11E6C" w:rsidRDefault="00511E6C" w:rsidP="00E31657">
            <w:pPr>
              <w:keepLines/>
              <w:ind w:firstLine="567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lang w:eastAsia="el-GR"/>
              </w:rPr>
              <w:drawing>
                <wp:inline distT="0" distB="0" distL="0" distR="0">
                  <wp:extent cx="514350" cy="476250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6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E6C" w:rsidRDefault="00511E6C" w:rsidP="00511E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11E6C" w:rsidRPr="00804611" w:rsidRDefault="00511E6C" w:rsidP="00511E6C">
            <w:pPr>
              <w:jc w:val="center"/>
              <w:rPr>
                <w:rFonts w:cs="Arial"/>
                <w:b/>
                <w:bCs/>
              </w:rPr>
            </w:pPr>
            <w:r w:rsidRPr="00511E6C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bCs/>
                <w:sz w:val="22"/>
                <w:szCs w:val="22"/>
              </w:rPr>
              <w:t>ΕΛΛΗΝΙΚΗ ΔΗΜΟΚΡΑΤΙ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A</w:t>
            </w:r>
          </w:p>
          <w:p w:rsidR="00511E6C" w:rsidRPr="00511E6C" w:rsidRDefault="00511E6C" w:rsidP="00511E6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ΥΠΟΥΡΓΕΙΟ  </w:t>
            </w:r>
            <w:r w:rsidRPr="00804611">
              <w:rPr>
                <w:rFonts w:cs="Arial"/>
                <w:b/>
                <w:bCs/>
                <w:sz w:val="22"/>
                <w:szCs w:val="22"/>
              </w:rPr>
              <w:t>ΠΑΙΔΕΙΑΣ</w:t>
            </w:r>
          </w:p>
          <w:p w:rsidR="00511E6C" w:rsidRDefault="00511E6C" w:rsidP="00511E6C">
            <w:pPr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ΚΑΙ ΘΡΗΣΚΕΥΜΑΤΩΝ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11E6C" w:rsidRPr="00511E6C" w:rsidRDefault="00511E6C" w:rsidP="00511E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ΠΕΡΙΦΕΡΕΙΑΚΗ ΔΙΕΥΘΥΝΣΗ</w:t>
            </w:r>
          </w:p>
          <w:p w:rsidR="00511E6C" w:rsidRPr="0002011A" w:rsidRDefault="00511E6C" w:rsidP="00511E6C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Π/ΘΜΙΑΣ &amp; Δ/ΘΜΙΑΣ ΕΚΠΑΙΔΕΥΣΗΣ ΚΡΗΤΗΣ</w:t>
            </w:r>
          </w:p>
          <w:p w:rsidR="00511E6C" w:rsidRDefault="00511E6C" w:rsidP="00511E6C">
            <w:pPr>
              <w:pStyle w:val="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-------------------</w:t>
            </w:r>
          </w:p>
          <w:p w:rsidR="00511E6C" w:rsidRPr="008C65D3" w:rsidRDefault="00511E6C" w:rsidP="00511E6C">
            <w:pPr>
              <w:pStyle w:val="2"/>
              <w:tabs>
                <w:tab w:val="clear" w:pos="576"/>
              </w:tabs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11E6C" w:rsidRDefault="00511E6C" w:rsidP="00511E6C">
            <w:pPr>
              <w:pStyle w:val="2"/>
              <w:tabs>
                <w:tab w:val="clear" w:pos="576"/>
              </w:tabs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2011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Δ/ΝΣΗ Δ/ΘΜΙΑΣ ΕΚΠ/ΣΗΣ Ν. ΗΡΑΚΛΕΙΟΥ  </w:t>
            </w:r>
          </w:p>
          <w:p w:rsidR="00511E6C" w:rsidRDefault="00511E6C" w:rsidP="00511E6C">
            <w:pPr>
              <w:pStyle w:val="2"/>
              <w:jc w:val="both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ΓΡΑΦΕΙΟ ΣΧΟΛΙΚΩΝ ΔΡΑΣΤΗΡΙΟΤΗΤΩΝ</w:t>
            </w:r>
          </w:p>
          <w:p w:rsidR="00511E6C" w:rsidRDefault="00511E6C" w:rsidP="00511E6C"/>
          <w:p w:rsidR="00511E6C" w:rsidRPr="0002011A" w:rsidRDefault="00511E6C" w:rsidP="00511E6C">
            <w:r w:rsidRPr="008C65D3">
              <w:rPr>
                <w:b/>
                <w:sz w:val="22"/>
                <w:szCs w:val="22"/>
              </w:rPr>
              <w:t xml:space="preserve"> </w:t>
            </w:r>
            <w:r w:rsidRPr="0002011A">
              <w:rPr>
                <w:b/>
                <w:sz w:val="22"/>
                <w:szCs w:val="22"/>
              </w:rPr>
              <w:t xml:space="preserve">Υπεύθυνη     </w:t>
            </w:r>
            <w:r w:rsidRPr="008C65D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C65D3">
              <w:rPr>
                <w:b/>
                <w:sz w:val="22"/>
                <w:szCs w:val="22"/>
              </w:rPr>
              <w:t xml:space="preserve"> </w:t>
            </w:r>
            <w:r w:rsidRPr="0002011A">
              <w:rPr>
                <w:b/>
                <w:sz w:val="22"/>
                <w:szCs w:val="22"/>
              </w:rPr>
              <w:t>: Ζαχαράτου Αγγελική</w:t>
            </w:r>
          </w:p>
          <w:p w:rsidR="00511E6C" w:rsidRPr="0002011A" w:rsidRDefault="00511E6C" w:rsidP="00511E6C">
            <w:pPr>
              <w:pStyle w:val="4"/>
              <w:tabs>
                <w:tab w:val="clear" w:pos="864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8C65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2011A">
              <w:rPr>
                <w:rFonts w:ascii="Times New Roman" w:hAnsi="Times New Roman" w:cs="Times New Roman"/>
                <w:sz w:val="22"/>
                <w:szCs w:val="22"/>
              </w:rPr>
              <w:t>Ταχ</w:t>
            </w:r>
            <w:proofErr w:type="spellEnd"/>
            <w:r w:rsidRPr="0002011A">
              <w:rPr>
                <w:rFonts w:ascii="Times New Roman" w:hAnsi="Times New Roman" w:cs="Times New Roman"/>
                <w:sz w:val="22"/>
                <w:szCs w:val="22"/>
              </w:rPr>
              <w:t>. Δ/</w:t>
            </w:r>
            <w:proofErr w:type="spellStart"/>
            <w:r w:rsidRPr="0002011A">
              <w:rPr>
                <w:rFonts w:ascii="Times New Roman" w:hAnsi="Times New Roman" w:cs="Times New Roman"/>
                <w:sz w:val="22"/>
                <w:szCs w:val="22"/>
              </w:rPr>
              <w:t>νση</w:t>
            </w:r>
            <w:proofErr w:type="spellEnd"/>
            <w:r w:rsidRPr="0002011A">
              <w:rPr>
                <w:rFonts w:ascii="Times New Roman" w:hAnsi="Times New Roman" w:cs="Times New Roman"/>
                <w:sz w:val="22"/>
                <w:szCs w:val="22"/>
              </w:rPr>
              <w:t xml:space="preserve">      :</w:t>
            </w:r>
            <w:r w:rsidRPr="008C65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01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2011A">
              <w:rPr>
                <w:rFonts w:ascii="Times New Roman" w:hAnsi="Times New Roman" w:cs="Times New Roman"/>
                <w:sz w:val="22"/>
                <w:szCs w:val="22"/>
              </w:rPr>
              <w:t>Μονοφατσίου</w:t>
            </w:r>
            <w:proofErr w:type="spellEnd"/>
            <w:r w:rsidRPr="0002011A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  <w:p w:rsidR="00511E6C" w:rsidRPr="0002011A" w:rsidRDefault="00511E6C" w:rsidP="00511E6C">
            <w:pPr>
              <w:pStyle w:val="4"/>
              <w:jc w:val="both"/>
              <w:rPr>
                <w:rFonts w:ascii="Times New Roman" w:hAnsi="Times New Roman" w:cs="Times New Roman"/>
                <w:szCs w:val="22"/>
              </w:rPr>
            </w:pPr>
            <w:r w:rsidRPr="000201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2011A">
              <w:rPr>
                <w:rFonts w:ascii="Times New Roman" w:hAnsi="Times New Roman" w:cs="Times New Roman"/>
                <w:sz w:val="22"/>
                <w:szCs w:val="22"/>
              </w:rPr>
              <w:t>Ταχ</w:t>
            </w:r>
            <w:proofErr w:type="spellEnd"/>
            <w:r w:rsidRPr="0002011A">
              <w:rPr>
                <w:rFonts w:ascii="Times New Roman" w:hAnsi="Times New Roman" w:cs="Times New Roman"/>
                <w:sz w:val="22"/>
                <w:szCs w:val="22"/>
              </w:rPr>
              <w:t>. Κώδικας  : 71201 ΗΡΑΚΛΕΙΟ</w:t>
            </w:r>
          </w:p>
          <w:p w:rsidR="00511E6C" w:rsidRPr="0002011A" w:rsidRDefault="00511E6C" w:rsidP="00511E6C">
            <w:r w:rsidRPr="0002011A">
              <w:rPr>
                <w:sz w:val="22"/>
                <w:szCs w:val="22"/>
              </w:rPr>
              <w:t xml:space="preserve"> </w:t>
            </w:r>
            <w:proofErr w:type="spellStart"/>
            <w:r w:rsidRPr="0002011A">
              <w:rPr>
                <w:sz w:val="22"/>
                <w:szCs w:val="22"/>
              </w:rPr>
              <w:t>Τηλ</w:t>
            </w:r>
            <w:proofErr w:type="spellEnd"/>
            <w:r w:rsidRPr="0002011A">
              <w:rPr>
                <w:sz w:val="22"/>
                <w:szCs w:val="22"/>
              </w:rPr>
              <w:t xml:space="preserve">                 </w:t>
            </w:r>
            <w:r w:rsidRPr="008C65D3">
              <w:rPr>
                <w:sz w:val="22"/>
                <w:szCs w:val="22"/>
              </w:rPr>
              <w:t xml:space="preserve">  </w:t>
            </w:r>
            <w:r w:rsidRPr="0002011A">
              <w:rPr>
                <w:sz w:val="22"/>
                <w:szCs w:val="22"/>
              </w:rPr>
              <w:t>: 2810-333778</w:t>
            </w:r>
          </w:p>
          <w:p w:rsidR="00511E6C" w:rsidRPr="0002011A" w:rsidRDefault="00511E6C" w:rsidP="00511E6C">
            <w:r w:rsidRPr="0002011A">
              <w:rPr>
                <w:sz w:val="22"/>
                <w:szCs w:val="22"/>
              </w:rPr>
              <w:t xml:space="preserve"> Φαξ                </w:t>
            </w:r>
            <w:r w:rsidRPr="008C65D3">
              <w:rPr>
                <w:sz w:val="22"/>
                <w:szCs w:val="22"/>
              </w:rPr>
              <w:t xml:space="preserve">   </w:t>
            </w:r>
            <w:r w:rsidRPr="0002011A">
              <w:rPr>
                <w:sz w:val="22"/>
                <w:szCs w:val="22"/>
              </w:rPr>
              <w:t>: 2810-224210 (Υπόψη Α. Ζαχαράτου)</w:t>
            </w:r>
          </w:p>
          <w:p w:rsidR="00511E6C" w:rsidRPr="0002011A" w:rsidRDefault="00511E6C" w:rsidP="00511E6C">
            <w:pPr>
              <w:rPr>
                <w:lang w:val="en-GB"/>
              </w:rPr>
            </w:pPr>
            <w:r w:rsidRPr="0002011A">
              <w:rPr>
                <w:sz w:val="22"/>
                <w:szCs w:val="22"/>
              </w:rPr>
              <w:t xml:space="preserve"> Κινητό</w:t>
            </w:r>
            <w:r w:rsidRPr="0002011A">
              <w:rPr>
                <w:sz w:val="22"/>
                <w:szCs w:val="22"/>
                <w:lang w:val="en-GB"/>
              </w:rPr>
              <w:t xml:space="preserve">              : 6971899843</w:t>
            </w:r>
          </w:p>
          <w:p w:rsidR="00511E6C" w:rsidRPr="0002011A" w:rsidRDefault="00511E6C" w:rsidP="00511E6C">
            <w:pPr>
              <w:rPr>
                <w:lang w:val="fr-FR"/>
              </w:rPr>
            </w:pPr>
            <w:r w:rsidRPr="0002011A">
              <w:rPr>
                <w:sz w:val="22"/>
                <w:szCs w:val="22"/>
                <w:lang w:val="en-GB"/>
              </w:rPr>
              <w:t xml:space="preserve"> </w:t>
            </w:r>
            <w:r w:rsidRPr="0002011A">
              <w:rPr>
                <w:sz w:val="22"/>
                <w:szCs w:val="22"/>
                <w:lang w:val="fr-FR"/>
              </w:rPr>
              <w:t>E</w:t>
            </w:r>
            <w:r w:rsidRPr="0002011A">
              <w:rPr>
                <w:sz w:val="22"/>
                <w:szCs w:val="22"/>
                <w:lang w:val="en-GB"/>
              </w:rPr>
              <w:t>-</w:t>
            </w:r>
            <w:r w:rsidRPr="0002011A">
              <w:rPr>
                <w:sz w:val="22"/>
                <w:szCs w:val="22"/>
                <w:lang w:val="fr-FR"/>
              </w:rPr>
              <w:t>mail</w:t>
            </w:r>
            <w:r w:rsidRPr="0002011A">
              <w:rPr>
                <w:sz w:val="22"/>
                <w:szCs w:val="22"/>
                <w:lang w:val="en-GB"/>
              </w:rPr>
              <w:t xml:space="preserve">              : </w:t>
            </w:r>
            <w:r w:rsidRPr="0002011A">
              <w:rPr>
                <w:sz w:val="22"/>
                <w:szCs w:val="22"/>
                <w:lang w:val="fr-FR"/>
              </w:rPr>
              <w:t>sxoldra@dide.ira.sch.gr</w:t>
            </w:r>
          </w:p>
          <w:p w:rsidR="00511E6C" w:rsidRPr="0002011A" w:rsidRDefault="00511E6C" w:rsidP="00511E6C">
            <w:pPr>
              <w:rPr>
                <w:lang w:val="en-GB"/>
              </w:rPr>
            </w:pPr>
            <w:r w:rsidRPr="0002011A">
              <w:rPr>
                <w:sz w:val="22"/>
                <w:szCs w:val="22"/>
                <w:lang w:val="fr-FR"/>
              </w:rPr>
              <w:t xml:space="preserve"> Site                </w:t>
            </w:r>
            <w:r w:rsidRPr="0002011A">
              <w:rPr>
                <w:sz w:val="22"/>
                <w:szCs w:val="22"/>
                <w:lang w:val="en-US"/>
              </w:rPr>
              <w:t xml:space="preserve">   </w:t>
            </w:r>
            <w:r w:rsidRPr="0002011A">
              <w:rPr>
                <w:sz w:val="22"/>
                <w:szCs w:val="22"/>
                <w:lang w:val="fr-FR"/>
              </w:rPr>
              <w:t>: http://dide.ira.sch.gr/</w:t>
            </w:r>
            <w:r w:rsidR="00FD46A2">
              <w:fldChar w:fldCharType="begin"/>
            </w:r>
            <w:r w:rsidR="00FD46A2" w:rsidRPr="00E31657">
              <w:rPr>
                <w:lang w:val="en-US"/>
              </w:rPr>
              <w:instrText>HYPERLINK "http://sxoldra.mysch.gr"</w:instrText>
            </w:r>
            <w:r w:rsidR="00FD46A2">
              <w:fldChar w:fldCharType="separate"/>
            </w:r>
            <w:r w:rsidRPr="000E0BEC">
              <w:rPr>
                <w:rStyle w:val="-"/>
                <w:lang w:val="en-US"/>
              </w:rPr>
              <w:t>sxoldra.mysch.gr</w:t>
            </w:r>
            <w:r w:rsidR="00FD46A2">
              <w:fldChar w:fldCharType="end"/>
            </w:r>
          </w:p>
          <w:p w:rsidR="00511E6C" w:rsidRPr="00C26025" w:rsidRDefault="00511E6C" w:rsidP="00C260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Facebook</w:t>
            </w:r>
            <w:proofErr w:type="spellEnd"/>
            <w:r>
              <w:rPr>
                <w:lang w:val="en-US"/>
              </w:rPr>
              <w:t xml:space="preserve">        :</w:t>
            </w:r>
            <w:r w:rsidRPr="005471E8">
              <w:rPr>
                <w:lang w:val="en-US"/>
              </w:rPr>
              <w:t xml:space="preserve"> </w:t>
            </w:r>
            <w:r w:rsidR="00FD46A2">
              <w:fldChar w:fldCharType="begin"/>
            </w:r>
            <w:r w:rsidR="00FD46A2" w:rsidRPr="00E31657">
              <w:rPr>
                <w:lang w:val="en-US"/>
              </w:rPr>
              <w:instrText>HYPERLINK "https://www.facebook.com/sxoldra"</w:instrText>
            </w:r>
            <w:r w:rsidR="00FD46A2">
              <w:fldChar w:fldCharType="separate"/>
            </w:r>
            <w:r w:rsidRPr="005471E8">
              <w:rPr>
                <w:rStyle w:val="-"/>
                <w:lang w:val="en-US"/>
              </w:rPr>
              <w:t>https://www.facebook.com/sxoldra</w:t>
            </w:r>
            <w:r w:rsidR="00FD46A2">
              <w:fldChar w:fldCharType="end"/>
            </w:r>
          </w:p>
          <w:p w:rsidR="00511E6C" w:rsidRPr="00C26025" w:rsidRDefault="00511E6C" w:rsidP="00511E6C">
            <w:pPr>
              <w:rPr>
                <w:lang w:val="en-US"/>
              </w:rPr>
            </w:pPr>
          </w:p>
        </w:tc>
        <w:tc>
          <w:tcPr>
            <w:tcW w:w="4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11E6C" w:rsidRDefault="00511E6C" w:rsidP="00511E6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</w:p>
          <w:p w:rsidR="00511E6C" w:rsidRPr="008C65D3" w:rsidRDefault="00511E6C" w:rsidP="00511E6C">
            <w:r>
              <w:rPr>
                <w:lang w:val="en-GB"/>
              </w:rPr>
              <w:t xml:space="preserve">       </w:t>
            </w:r>
            <w:proofErr w:type="spellStart"/>
            <w:r w:rsidRPr="00C26025">
              <w:t>Hράκλειο</w:t>
            </w:r>
            <w:proofErr w:type="spellEnd"/>
            <w:r w:rsidRPr="00C26025">
              <w:t xml:space="preserve">, </w:t>
            </w:r>
            <w:r w:rsidR="00C26025" w:rsidRPr="00C26025">
              <w:t>16-09-2019</w:t>
            </w:r>
          </w:p>
          <w:p w:rsidR="00511E6C" w:rsidRDefault="00511E6C" w:rsidP="00511E6C">
            <w:r>
              <w:t xml:space="preserve">       </w:t>
            </w:r>
            <w:r>
              <w:rPr>
                <w:b/>
              </w:rPr>
              <w:t xml:space="preserve">Αρ. </w:t>
            </w:r>
            <w:proofErr w:type="spellStart"/>
            <w:r>
              <w:rPr>
                <w:b/>
              </w:rPr>
              <w:t>Πρωτ</w:t>
            </w:r>
            <w:proofErr w:type="spellEnd"/>
            <w:r>
              <w:t xml:space="preserve">.: </w:t>
            </w:r>
            <w:r>
              <w:rPr>
                <w:b/>
              </w:rPr>
              <w:t>Φ. 23/</w:t>
            </w:r>
            <w:r w:rsidR="0008547F">
              <w:t xml:space="preserve"> </w:t>
            </w:r>
            <w:r w:rsidR="0008547F" w:rsidRPr="0008547F">
              <w:rPr>
                <w:b/>
              </w:rPr>
              <w:t>15450</w:t>
            </w:r>
          </w:p>
          <w:p w:rsidR="00511E6C" w:rsidRDefault="00511E6C" w:rsidP="00511E6C">
            <w:pPr>
              <w:rPr>
                <w:b/>
              </w:rPr>
            </w:pPr>
            <w:r>
              <w:t xml:space="preserve"> </w:t>
            </w:r>
          </w:p>
          <w:p w:rsidR="00511E6C" w:rsidRDefault="00511E6C" w:rsidP="00511E6C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1152" w:hanging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Προς</w:t>
            </w:r>
            <w:r>
              <w:rPr>
                <w:rFonts w:ascii="Times New Roman" w:hAnsi="Times New Roman" w:cs="Times New Roman"/>
                <w:szCs w:val="24"/>
              </w:rPr>
              <w:t>:  όλα τα σχολεία Δημόσια &amp; Ιδιωτικά Δ.Δ.Ε. Ηρακλείου</w:t>
            </w:r>
          </w:p>
          <w:p w:rsidR="00511E6C" w:rsidRDefault="00511E6C" w:rsidP="00511E6C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1152" w:hanging="1152"/>
              <w:rPr>
                <w:rFonts w:ascii="Times New Roman" w:hAnsi="Times New Roman" w:cs="Times New Roman"/>
                <w:szCs w:val="24"/>
              </w:rPr>
            </w:pPr>
          </w:p>
          <w:p w:rsidR="00511E6C" w:rsidRDefault="00511E6C" w:rsidP="00511E6C"/>
          <w:p w:rsidR="00511E6C" w:rsidRPr="0002011A" w:rsidRDefault="00511E6C" w:rsidP="00511E6C">
            <w:r>
              <w:rPr>
                <w:b/>
              </w:rPr>
              <w:t xml:space="preserve">       </w:t>
            </w:r>
            <w:proofErr w:type="spellStart"/>
            <w:r w:rsidRPr="0002011A">
              <w:rPr>
                <w:b/>
                <w:sz w:val="22"/>
                <w:szCs w:val="22"/>
              </w:rPr>
              <w:t>Κοιν</w:t>
            </w:r>
            <w:proofErr w:type="spellEnd"/>
            <w:r w:rsidRPr="0002011A">
              <w:rPr>
                <w:b/>
                <w:sz w:val="22"/>
                <w:szCs w:val="22"/>
              </w:rPr>
              <w:t>:</w:t>
            </w:r>
          </w:p>
          <w:p w:rsidR="00511E6C" w:rsidRPr="0002011A" w:rsidRDefault="00511E6C" w:rsidP="00511E6C">
            <w:pPr>
              <w:numPr>
                <w:ilvl w:val="0"/>
                <w:numId w:val="2"/>
              </w:numPr>
            </w:pPr>
            <w:proofErr w:type="spellStart"/>
            <w:r w:rsidRPr="0002011A">
              <w:rPr>
                <w:sz w:val="22"/>
                <w:szCs w:val="22"/>
              </w:rPr>
              <w:t>Περιφ</w:t>
            </w:r>
            <w:proofErr w:type="spellEnd"/>
            <w:r w:rsidRPr="0002011A">
              <w:rPr>
                <w:sz w:val="22"/>
                <w:szCs w:val="22"/>
              </w:rPr>
              <w:t>/</w:t>
            </w:r>
            <w:proofErr w:type="spellStart"/>
            <w:r w:rsidRPr="0002011A">
              <w:rPr>
                <w:sz w:val="22"/>
                <w:szCs w:val="22"/>
              </w:rPr>
              <w:t>κή</w:t>
            </w:r>
            <w:proofErr w:type="spellEnd"/>
            <w:r w:rsidRPr="0002011A">
              <w:rPr>
                <w:sz w:val="22"/>
                <w:szCs w:val="22"/>
              </w:rPr>
              <w:t xml:space="preserve"> Δ/</w:t>
            </w:r>
            <w:proofErr w:type="spellStart"/>
            <w:r w:rsidRPr="0002011A">
              <w:rPr>
                <w:sz w:val="22"/>
                <w:szCs w:val="22"/>
              </w:rPr>
              <w:t>νση</w:t>
            </w:r>
            <w:proofErr w:type="spellEnd"/>
            <w:r w:rsidRPr="0002011A">
              <w:rPr>
                <w:sz w:val="22"/>
                <w:szCs w:val="22"/>
              </w:rPr>
              <w:t xml:space="preserve"> Π/</w:t>
            </w:r>
            <w:proofErr w:type="spellStart"/>
            <w:r w:rsidRPr="0002011A">
              <w:rPr>
                <w:sz w:val="22"/>
                <w:szCs w:val="22"/>
              </w:rPr>
              <w:t>θμιας</w:t>
            </w:r>
            <w:proofErr w:type="spellEnd"/>
            <w:r w:rsidRPr="0002011A">
              <w:rPr>
                <w:sz w:val="22"/>
                <w:szCs w:val="22"/>
              </w:rPr>
              <w:t xml:space="preserve"> και</w:t>
            </w:r>
          </w:p>
          <w:p w:rsidR="00511E6C" w:rsidRPr="0002011A" w:rsidRDefault="00511E6C" w:rsidP="00511E6C">
            <w:pPr>
              <w:ind w:left="780"/>
            </w:pPr>
            <w:r w:rsidRPr="0002011A">
              <w:rPr>
                <w:sz w:val="22"/>
                <w:szCs w:val="22"/>
              </w:rPr>
              <w:t>Δ/</w:t>
            </w:r>
            <w:proofErr w:type="spellStart"/>
            <w:r w:rsidRPr="0002011A">
              <w:rPr>
                <w:sz w:val="22"/>
                <w:szCs w:val="22"/>
              </w:rPr>
              <w:t>θμιας</w:t>
            </w:r>
            <w:proofErr w:type="spellEnd"/>
            <w:r w:rsidRPr="0002011A">
              <w:rPr>
                <w:sz w:val="22"/>
                <w:szCs w:val="22"/>
              </w:rPr>
              <w:t xml:space="preserve"> </w:t>
            </w:r>
            <w:proofErr w:type="spellStart"/>
            <w:r w:rsidRPr="0002011A">
              <w:rPr>
                <w:sz w:val="22"/>
                <w:szCs w:val="22"/>
              </w:rPr>
              <w:t>Εκπ</w:t>
            </w:r>
            <w:proofErr w:type="spellEnd"/>
            <w:r w:rsidRPr="0002011A">
              <w:rPr>
                <w:sz w:val="22"/>
                <w:szCs w:val="22"/>
              </w:rPr>
              <w:t>/σης Κρήτης</w:t>
            </w:r>
          </w:p>
          <w:p w:rsidR="00511E6C" w:rsidRPr="0002011A" w:rsidRDefault="00511E6C" w:rsidP="00511E6C">
            <w:pPr>
              <w:numPr>
                <w:ilvl w:val="0"/>
                <w:numId w:val="2"/>
              </w:numPr>
            </w:pPr>
            <w:proofErr w:type="spellStart"/>
            <w:r w:rsidRPr="0002011A">
              <w:rPr>
                <w:sz w:val="22"/>
                <w:szCs w:val="22"/>
              </w:rPr>
              <w:t>Γραφ</w:t>
            </w:r>
            <w:proofErr w:type="spellEnd"/>
            <w:r w:rsidRPr="0002011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ΠΕΚΕΣ Κρήτης</w:t>
            </w:r>
          </w:p>
          <w:p w:rsidR="00511E6C" w:rsidRPr="0002011A" w:rsidRDefault="00511E6C" w:rsidP="00511E6C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ΚΕΣΥ</w:t>
            </w:r>
            <w:r w:rsidRPr="0002011A">
              <w:rPr>
                <w:sz w:val="22"/>
                <w:szCs w:val="22"/>
              </w:rPr>
              <w:t xml:space="preserve"> Ηρακλείου</w:t>
            </w:r>
          </w:p>
          <w:p w:rsidR="00511E6C" w:rsidRPr="0002011A" w:rsidRDefault="00511E6C" w:rsidP="00511E6C">
            <w:pPr>
              <w:numPr>
                <w:ilvl w:val="0"/>
                <w:numId w:val="2"/>
              </w:numPr>
            </w:pPr>
            <w:r w:rsidRPr="0002011A">
              <w:rPr>
                <w:sz w:val="22"/>
                <w:szCs w:val="22"/>
              </w:rPr>
              <w:t>Υπευθύνους ΠΛΗΝΕΤ</w:t>
            </w:r>
          </w:p>
          <w:p w:rsidR="00511E6C" w:rsidRPr="0002011A" w:rsidRDefault="00511E6C" w:rsidP="00511E6C">
            <w:pPr>
              <w:numPr>
                <w:ilvl w:val="0"/>
                <w:numId w:val="2"/>
              </w:numPr>
            </w:pPr>
            <w:r w:rsidRPr="0002011A">
              <w:rPr>
                <w:sz w:val="22"/>
                <w:szCs w:val="22"/>
              </w:rPr>
              <w:t>ΕΛΜΕ και ΕΛΤΕ Ηρακλείου</w:t>
            </w:r>
          </w:p>
          <w:p w:rsidR="00511E6C" w:rsidRPr="0002011A" w:rsidRDefault="00511E6C" w:rsidP="00511E6C">
            <w:pPr>
              <w:numPr>
                <w:ilvl w:val="0"/>
                <w:numId w:val="2"/>
              </w:numPr>
            </w:pPr>
            <w:r w:rsidRPr="0002011A">
              <w:rPr>
                <w:sz w:val="22"/>
                <w:szCs w:val="22"/>
              </w:rPr>
              <w:t xml:space="preserve">ΚΠΕ Αρχανών </w:t>
            </w:r>
          </w:p>
          <w:p w:rsidR="00511E6C" w:rsidRPr="0002011A" w:rsidRDefault="00511E6C" w:rsidP="00511E6C">
            <w:pPr>
              <w:numPr>
                <w:ilvl w:val="0"/>
                <w:numId w:val="2"/>
              </w:numPr>
            </w:pPr>
            <w:r w:rsidRPr="0002011A">
              <w:rPr>
                <w:sz w:val="22"/>
                <w:szCs w:val="22"/>
              </w:rPr>
              <w:t xml:space="preserve">Σχολείο Ευρωπαϊκής Παιδείας </w:t>
            </w:r>
          </w:p>
          <w:p w:rsidR="00511E6C" w:rsidRDefault="00511E6C" w:rsidP="00511E6C">
            <w:pPr>
              <w:ind w:left="420"/>
            </w:pPr>
          </w:p>
          <w:p w:rsidR="00511E6C" w:rsidRDefault="00511E6C" w:rsidP="00511E6C">
            <w:r>
              <w:rPr>
                <w:sz w:val="22"/>
              </w:rPr>
              <w:t xml:space="preserve">  </w:t>
            </w:r>
            <w:r>
              <w:t xml:space="preserve">                     </w:t>
            </w:r>
          </w:p>
        </w:tc>
      </w:tr>
    </w:tbl>
    <w:p w:rsidR="007F257F" w:rsidRDefault="007F257F" w:rsidP="007F257F">
      <w:pPr>
        <w:ind w:right="-625"/>
        <w:jc w:val="both"/>
        <w:rPr>
          <w:b/>
          <w:lang w:eastAsia="el-GR"/>
        </w:rPr>
      </w:pPr>
    </w:p>
    <w:p w:rsidR="003D2870" w:rsidRPr="007F257F" w:rsidRDefault="007F257F" w:rsidP="0077401C">
      <w:pPr>
        <w:ind w:left="851" w:right="424" w:hanging="1135"/>
        <w:jc w:val="both"/>
      </w:pPr>
      <w:r w:rsidRPr="00F642C1">
        <w:t xml:space="preserve">    </w:t>
      </w:r>
      <w:r w:rsidRPr="00F642C1">
        <w:rPr>
          <w:u w:val="single"/>
        </w:rPr>
        <w:t>ΘΕΜΑ</w:t>
      </w:r>
      <w:r>
        <w:t>:</w:t>
      </w:r>
      <w:r w:rsidRPr="00B27571">
        <w:t xml:space="preserve"> </w:t>
      </w:r>
      <w:r w:rsidR="003D2870">
        <w:rPr>
          <w:b/>
          <w:lang w:val="en-US" w:eastAsia="el-GR"/>
        </w:rPr>
        <w:t>E</w:t>
      </w:r>
      <w:proofErr w:type="spellStart"/>
      <w:r w:rsidR="003D2870">
        <w:rPr>
          <w:b/>
          <w:lang w:eastAsia="el-GR"/>
        </w:rPr>
        <w:t>ργαστήριο</w:t>
      </w:r>
      <w:proofErr w:type="spellEnd"/>
      <w:r w:rsidR="003D2870">
        <w:rPr>
          <w:b/>
          <w:lang w:eastAsia="el-GR"/>
        </w:rPr>
        <w:t xml:space="preserve"> είκοσι τεσσάρων (</w:t>
      </w:r>
      <w:r w:rsidR="003D2870" w:rsidRPr="003D2870">
        <w:rPr>
          <w:b/>
          <w:lang w:eastAsia="el-GR"/>
        </w:rPr>
        <w:t>24</w:t>
      </w:r>
      <w:r w:rsidR="003D2870" w:rsidRPr="001B722C">
        <w:rPr>
          <w:b/>
          <w:lang w:eastAsia="el-GR"/>
        </w:rPr>
        <w:t xml:space="preserve">) ωρών δημιουργίας ταινιών για </w:t>
      </w:r>
      <w:r w:rsidR="0077401C">
        <w:rPr>
          <w:b/>
          <w:lang w:eastAsia="el-GR"/>
        </w:rPr>
        <w:t xml:space="preserve"> </w:t>
      </w:r>
      <w:r w:rsidR="003D2870" w:rsidRPr="001B722C">
        <w:rPr>
          <w:b/>
          <w:lang w:eastAsia="el-GR"/>
        </w:rPr>
        <w:t>εκπαιδευτικούς</w:t>
      </w:r>
      <w:r>
        <w:t xml:space="preserve"> </w:t>
      </w:r>
      <w:r w:rsidR="00C26025">
        <w:rPr>
          <w:b/>
          <w:lang w:eastAsia="el-GR"/>
        </w:rPr>
        <w:t xml:space="preserve">σχολείων Δ.Δ.Ε. </w:t>
      </w:r>
      <w:r w:rsidR="003D2870" w:rsidRPr="001B722C">
        <w:rPr>
          <w:b/>
          <w:lang w:eastAsia="el-GR"/>
        </w:rPr>
        <w:t>Ηρακλείου</w:t>
      </w:r>
      <w:r w:rsidR="003D2870">
        <w:rPr>
          <w:b/>
          <w:lang w:eastAsia="el-GR"/>
        </w:rPr>
        <w:t>, σχολικού έτους 2019-2020</w:t>
      </w:r>
      <w:r w:rsidR="003D2870" w:rsidRPr="001B722C">
        <w:rPr>
          <w:b/>
          <w:lang w:eastAsia="el-GR"/>
        </w:rPr>
        <w:t>»</w:t>
      </w:r>
      <w:r w:rsidR="003D2870" w:rsidRPr="001B722C">
        <w:rPr>
          <w:b/>
          <w:lang w:eastAsia="el-GR"/>
        </w:rPr>
        <w:br/>
      </w:r>
    </w:p>
    <w:p w:rsidR="003D2870" w:rsidRPr="00481A9B" w:rsidRDefault="003D2870" w:rsidP="003D2870"/>
    <w:p w:rsidR="003D2870" w:rsidRPr="00C26025" w:rsidRDefault="003D2870" w:rsidP="00F642C1">
      <w:pPr>
        <w:ind w:left="-709" w:right="-143" w:firstLine="709"/>
        <w:jc w:val="both"/>
        <w:rPr>
          <w:b/>
          <w:lang w:eastAsia="el-GR"/>
        </w:rPr>
      </w:pPr>
      <w:r w:rsidRPr="00B25DA3">
        <w:t>Το Γραφείο Σχολικών Δραστηριοτήτων Δ.</w:t>
      </w:r>
      <w:r w:rsidR="00C26025">
        <w:t xml:space="preserve">Δ.Ε. </w:t>
      </w:r>
      <w:r>
        <w:t xml:space="preserve">Ηρακλείου σε συνεργασία με το </w:t>
      </w:r>
      <w:r>
        <w:rPr>
          <w:lang w:val="en-US"/>
        </w:rPr>
        <w:t>Europe</w:t>
      </w:r>
      <w:r w:rsidRPr="00EF37DF">
        <w:t xml:space="preserve"> </w:t>
      </w:r>
      <w:r>
        <w:rPr>
          <w:lang w:val="en-US"/>
        </w:rPr>
        <w:t>Direct</w:t>
      </w:r>
      <w:r w:rsidR="00C26025">
        <w:t xml:space="preserve"> </w:t>
      </w:r>
      <w:r w:rsidRPr="00EF37DF">
        <w:t>–</w:t>
      </w:r>
      <w:r w:rsidR="00C26025">
        <w:t xml:space="preserve"> </w:t>
      </w:r>
      <w:r>
        <w:rPr>
          <w:lang w:val="en-US"/>
        </w:rPr>
        <w:t>K</w:t>
      </w:r>
      <w:proofErr w:type="spellStart"/>
      <w:r>
        <w:t>έντρο</w:t>
      </w:r>
      <w:proofErr w:type="spellEnd"/>
      <w:r>
        <w:t xml:space="preserve"> Ευρωπαϊκής Πληροφόρησης Περιφέρειας Κρήτης και την υποστήριξη του Κοινωνικού Χώρου</w:t>
      </w:r>
      <w:r w:rsidRPr="008564CC">
        <w:t xml:space="preserve"> </w:t>
      </w:r>
      <w:r>
        <w:t xml:space="preserve">των Ιδρυμάτων Καλοκαιρινού </w:t>
      </w:r>
      <w:r w:rsidRPr="00B25DA3">
        <w:t>διοργανώνουν</w:t>
      </w:r>
      <w:r>
        <w:rPr>
          <w:b/>
        </w:rPr>
        <w:t xml:space="preserve"> </w:t>
      </w:r>
      <w:r w:rsidRPr="00B25DA3">
        <w:rPr>
          <w:b/>
        </w:rPr>
        <w:t>«</w:t>
      </w:r>
      <w:r w:rsidR="00B13D0A">
        <w:rPr>
          <w:b/>
          <w:lang w:val="en-US" w:eastAsia="el-GR"/>
        </w:rPr>
        <w:t>E</w:t>
      </w:r>
      <w:proofErr w:type="spellStart"/>
      <w:r w:rsidR="00B13D0A">
        <w:rPr>
          <w:b/>
          <w:lang w:eastAsia="el-GR"/>
        </w:rPr>
        <w:t>ργαστήριο</w:t>
      </w:r>
      <w:proofErr w:type="spellEnd"/>
      <w:r w:rsidR="00B13D0A">
        <w:rPr>
          <w:b/>
          <w:lang w:eastAsia="el-GR"/>
        </w:rPr>
        <w:t xml:space="preserve"> είκοσι τεσσάρων (</w:t>
      </w:r>
      <w:r w:rsidR="00B13D0A" w:rsidRPr="003D2870">
        <w:rPr>
          <w:b/>
          <w:lang w:eastAsia="el-GR"/>
        </w:rPr>
        <w:t>24</w:t>
      </w:r>
      <w:r w:rsidR="00B13D0A" w:rsidRPr="001B722C">
        <w:rPr>
          <w:b/>
          <w:lang w:eastAsia="el-GR"/>
        </w:rPr>
        <w:t>) ωρών δημιουργίας ταινιών για εκπαιδευτικούς</w:t>
      </w:r>
      <w:r w:rsidR="00B13D0A">
        <w:rPr>
          <w:b/>
          <w:lang w:eastAsia="el-GR"/>
        </w:rPr>
        <w:t xml:space="preserve"> </w:t>
      </w:r>
      <w:r w:rsidR="00C26025">
        <w:rPr>
          <w:b/>
          <w:lang w:eastAsia="el-GR"/>
        </w:rPr>
        <w:t>σχολείων Δ.Δ.Ε.</w:t>
      </w:r>
      <w:r w:rsidR="00B13D0A" w:rsidRPr="001B722C">
        <w:rPr>
          <w:b/>
          <w:lang w:eastAsia="el-GR"/>
        </w:rPr>
        <w:t xml:space="preserve"> Ηρακλείου</w:t>
      </w:r>
      <w:r w:rsidR="00B13D0A">
        <w:rPr>
          <w:b/>
          <w:lang w:eastAsia="el-GR"/>
        </w:rPr>
        <w:t>, σχολικού έτους 2019-2020</w:t>
      </w:r>
      <w:r w:rsidRPr="00B25DA3">
        <w:rPr>
          <w:b/>
          <w:lang w:eastAsia="el-GR"/>
        </w:rPr>
        <w:t>»</w:t>
      </w:r>
      <w:r>
        <w:rPr>
          <w:lang w:eastAsia="el-GR"/>
        </w:rPr>
        <w:t xml:space="preserve"> με εισηγητή τον </w:t>
      </w:r>
      <w:r w:rsidRPr="00B25DA3">
        <w:rPr>
          <w:b/>
          <w:lang w:eastAsia="el-GR"/>
        </w:rPr>
        <w:t>Κυριάκο Χαριτάκη</w:t>
      </w:r>
      <w:r>
        <w:rPr>
          <w:lang w:eastAsia="el-GR"/>
        </w:rPr>
        <w:t xml:space="preserve">, κινηματογραφιστή, </w:t>
      </w:r>
      <w:proofErr w:type="spellStart"/>
      <w:r>
        <w:rPr>
          <w:lang w:eastAsia="el-GR"/>
        </w:rPr>
        <w:t>μοντέρ</w:t>
      </w:r>
      <w:proofErr w:type="spellEnd"/>
      <w:r>
        <w:rPr>
          <w:lang w:eastAsia="el-GR"/>
        </w:rPr>
        <w:t xml:space="preserve">. Το εργαστήριο θα πραγματοποιηθεί τη </w:t>
      </w:r>
      <w:r w:rsidR="00B13D0A">
        <w:rPr>
          <w:b/>
          <w:lang w:eastAsia="el-GR"/>
        </w:rPr>
        <w:t>Δευτέρα 7</w:t>
      </w:r>
      <w:r w:rsidRPr="003E5CD1">
        <w:rPr>
          <w:b/>
          <w:lang w:eastAsia="el-GR"/>
        </w:rPr>
        <w:t xml:space="preserve"> Οκτωβρίου 201</w:t>
      </w:r>
      <w:r w:rsidR="00B13D0A">
        <w:rPr>
          <w:b/>
          <w:lang w:eastAsia="el-GR"/>
        </w:rPr>
        <w:t>9</w:t>
      </w:r>
      <w:r w:rsidRPr="003E5CD1">
        <w:rPr>
          <w:lang w:eastAsia="el-GR"/>
        </w:rPr>
        <w:t xml:space="preserve">, την </w:t>
      </w:r>
      <w:r w:rsidR="00B13D0A">
        <w:rPr>
          <w:b/>
          <w:lang w:eastAsia="el-GR"/>
        </w:rPr>
        <w:t>Πέμπτη 10</w:t>
      </w:r>
      <w:r w:rsidRPr="003E5CD1">
        <w:rPr>
          <w:b/>
          <w:lang w:eastAsia="el-GR"/>
        </w:rPr>
        <w:t xml:space="preserve"> Οκτωβρίου 201</w:t>
      </w:r>
      <w:r w:rsidR="00B13D0A">
        <w:rPr>
          <w:b/>
          <w:lang w:eastAsia="el-GR"/>
        </w:rPr>
        <w:t>9</w:t>
      </w:r>
      <w:r w:rsidR="00B13D0A">
        <w:rPr>
          <w:lang w:eastAsia="el-GR"/>
        </w:rPr>
        <w:t xml:space="preserve">, </w:t>
      </w:r>
      <w:r>
        <w:rPr>
          <w:lang w:eastAsia="el-GR"/>
        </w:rPr>
        <w:t xml:space="preserve">την </w:t>
      </w:r>
      <w:r w:rsidR="00B13D0A">
        <w:rPr>
          <w:b/>
          <w:lang w:eastAsia="el-GR"/>
        </w:rPr>
        <w:t>Πέμπτη 17</w:t>
      </w:r>
      <w:r w:rsidRPr="003E5CD1">
        <w:rPr>
          <w:b/>
          <w:lang w:eastAsia="el-GR"/>
        </w:rPr>
        <w:t xml:space="preserve"> Οκτωβρίου </w:t>
      </w:r>
      <w:r w:rsidRPr="00B13D0A">
        <w:rPr>
          <w:b/>
          <w:lang w:eastAsia="el-GR"/>
        </w:rPr>
        <w:t>201</w:t>
      </w:r>
      <w:r w:rsidR="00B13D0A" w:rsidRPr="00B13D0A">
        <w:rPr>
          <w:b/>
          <w:lang w:eastAsia="el-GR"/>
        </w:rPr>
        <w:t>9</w:t>
      </w:r>
      <w:r w:rsidRPr="00B13D0A">
        <w:rPr>
          <w:b/>
          <w:lang w:eastAsia="el-GR"/>
        </w:rPr>
        <w:t>,</w:t>
      </w:r>
      <w:r w:rsidRPr="003E5CD1">
        <w:rPr>
          <w:lang w:eastAsia="el-GR"/>
        </w:rPr>
        <w:t xml:space="preserve"> </w:t>
      </w:r>
      <w:r w:rsidR="00B13D0A">
        <w:rPr>
          <w:lang w:eastAsia="el-GR"/>
        </w:rPr>
        <w:t xml:space="preserve">το </w:t>
      </w:r>
      <w:r w:rsidR="00511E6C" w:rsidRPr="00511E6C">
        <w:rPr>
          <w:b/>
          <w:lang w:eastAsia="el-GR"/>
        </w:rPr>
        <w:t>Σάββατο</w:t>
      </w:r>
      <w:r w:rsidR="00B13D0A" w:rsidRPr="00511E6C">
        <w:rPr>
          <w:b/>
          <w:lang w:eastAsia="el-GR"/>
        </w:rPr>
        <w:t xml:space="preserve"> 9 Νοεμβρίου 2019</w:t>
      </w:r>
      <w:r w:rsidR="00B13D0A">
        <w:rPr>
          <w:lang w:eastAsia="el-GR"/>
        </w:rPr>
        <w:t xml:space="preserve">, το </w:t>
      </w:r>
      <w:r w:rsidR="00B13D0A" w:rsidRPr="00511E6C">
        <w:rPr>
          <w:b/>
          <w:lang w:eastAsia="el-GR"/>
        </w:rPr>
        <w:t>Σάββατο 16 Νοεμβρίου 2019</w:t>
      </w:r>
      <w:r w:rsidR="00B13D0A">
        <w:rPr>
          <w:lang w:eastAsia="el-GR"/>
        </w:rPr>
        <w:t xml:space="preserve"> και την </w:t>
      </w:r>
      <w:r w:rsidR="00B13D0A" w:rsidRPr="00511E6C">
        <w:rPr>
          <w:b/>
          <w:lang w:eastAsia="el-GR"/>
        </w:rPr>
        <w:t>Π</w:t>
      </w:r>
      <w:r w:rsidR="00C26025">
        <w:rPr>
          <w:b/>
          <w:lang w:eastAsia="el-GR"/>
        </w:rPr>
        <w:t>έμπτη</w:t>
      </w:r>
      <w:r w:rsidR="00B13D0A" w:rsidRPr="00511E6C">
        <w:rPr>
          <w:b/>
          <w:lang w:eastAsia="el-GR"/>
        </w:rPr>
        <w:t xml:space="preserve"> 12 Δεκεμβρίου 2019</w:t>
      </w:r>
      <w:r w:rsidR="00511E6C">
        <w:rPr>
          <w:lang w:eastAsia="el-GR"/>
        </w:rPr>
        <w:t>,</w:t>
      </w:r>
      <w:r w:rsidR="00B13D0A">
        <w:rPr>
          <w:lang w:eastAsia="el-GR"/>
        </w:rPr>
        <w:t xml:space="preserve"> </w:t>
      </w:r>
      <w:r w:rsidRPr="003E5CD1">
        <w:rPr>
          <w:lang w:eastAsia="el-GR"/>
        </w:rPr>
        <w:t xml:space="preserve">στην </w:t>
      </w:r>
      <w:r w:rsidRPr="003E5CD1">
        <w:rPr>
          <w:b/>
        </w:rPr>
        <w:t>Αίθουσα Ο. Ελύτη του Κοινωνικού Χώρου των Ιδρυμάτων Καλοκαιρινού</w:t>
      </w:r>
      <w:r w:rsidRPr="003E5CD1">
        <w:t xml:space="preserve">, Μ. </w:t>
      </w:r>
      <w:proofErr w:type="spellStart"/>
      <w:r w:rsidRPr="003E5CD1">
        <w:t>Αγκαράθου</w:t>
      </w:r>
      <w:proofErr w:type="spellEnd"/>
      <w:r w:rsidRPr="003E5CD1">
        <w:t xml:space="preserve"> 9 (πίσω από τον Αγ. Δημήτριο) </w:t>
      </w:r>
      <w:r w:rsidRPr="003E5CD1">
        <w:rPr>
          <w:color w:val="000000"/>
        </w:rPr>
        <w:t xml:space="preserve">και </w:t>
      </w:r>
      <w:r w:rsidRPr="003E5CD1">
        <w:rPr>
          <w:b/>
          <w:color w:val="000000"/>
        </w:rPr>
        <w:t>ώρα 16:30-20:30</w:t>
      </w:r>
      <w:r>
        <w:rPr>
          <w:color w:val="000000"/>
        </w:rPr>
        <w:t xml:space="preserve">. Στο εργαστήριο </w:t>
      </w:r>
      <w:r w:rsidRPr="00B25DA3">
        <w:rPr>
          <w:color w:val="000000"/>
        </w:rPr>
        <w:t xml:space="preserve">μπορούν να λάβουν μέρος </w:t>
      </w:r>
      <w:r w:rsidR="00511E6C">
        <w:rPr>
          <w:b/>
          <w:color w:val="000000"/>
        </w:rPr>
        <w:t>είκοσι</w:t>
      </w:r>
      <w:r>
        <w:rPr>
          <w:b/>
          <w:color w:val="000000"/>
        </w:rPr>
        <w:t xml:space="preserve"> </w:t>
      </w:r>
      <w:r w:rsidR="00511E6C">
        <w:rPr>
          <w:b/>
          <w:color w:val="000000"/>
        </w:rPr>
        <w:t xml:space="preserve">(20) εκπαιδευτικοί </w:t>
      </w:r>
      <w:r w:rsidRPr="00511E6C">
        <w:rPr>
          <w:b/>
          <w:color w:val="000000"/>
        </w:rPr>
        <w:t>που προέρχονται από διαφορετικές σχολικές μονάδες</w:t>
      </w:r>
      <w:r w:rsidR="00511E6C">
        <w:rPr>
          <w:color w:val="000000"/>
        </w:rPr>
        <w:t xml:space="preserve"> (δεν θα γίνονται δεκτά </w:t>
      </w:r>
      <w:r w:rsidRPr="00BD7318">
        <w:rPr>
          <w:color w:val="000000"/>
        </w:rPr>
        <w:t xml:space="preserve">αιτήματα </w:t>
      </w:r>
      <w:r w:rsidR="004B1A72">
        <w:rPr>
          <w:color w:val="000000"/>
        </w:rPr>
        <w:t xml:space="preserve">πχ. </w:t>
      </w:r>
      <w:r w:rsidR="00511E6C">
        <w:rPr>
          <w:color w:val="000000"/>
        </w:rPr>
        <w:t xml:space="preserve">τριών </w:t>
      </w:r>
      <w:proofErr w:type="spellStart"/>
      <w:r w:rsidR="00511E6C">
        <w:rPr>
          <w:color w:val="000000"/>
        </w:rPr>
        <w:t>εκπ</w:t>
      </w:r>
      <w:proofErr w:type="spellEnd"/>
      <w:r w:rsidR="00511E6C">
        <w:rPr>
          <w:color w:val="000000"/>
        </w:rPr>
        <w:t>/</w:t>
      </w:r>
      <w:proofErr w:type="spellStart"/>
      <w:r w:rsidR="00511E6C">
        <w:rPr>
          <w:color w:val="000000"/>
        </w:rPr>
        <w:t>κων</w:t>
      </w:r>
      <w:proofErr w:type="spellEnd"/>
      <w:r w:rsidR="00511E6C">
        <w:rPr>
          <w:color w:val="000000"/>
        </w:rPr>
        <w:t xml:space="preserve"> </w:t>
      </w:r>
      <w:r w:rsidRPr="00BD7318">
        <w:rPr>
          <w:color w:val="000000"/>
        </w:rPr>
        <w:t>από το ίδιο σχολείο).</w:t>
      </w:r>
      <w:r>
        <w:rPr>
          <w:b/>
          <w:color w:val="000000"/>
        </w:rPr>
        <w:t xml:space="preserve"> </w:t>
      </w:r>
      <w:r w:rsidR="00C26025">
        <w:rPr>
          <w:color w:val="000000"/>
        </w:rPr>
        <w:t>Π</w:t>
      </w:r>
      <w:r w:rsidRPr="00C26025">
        <w:rPr>
          <w:color w:val="000000"/>
        </w:rPr>
        <w:t>ροτεραιότητα</w:t>
      </w:r>
      <w:r w:rsidRPr="00C26025">
        <w:rPr>
          <w:b/>
          <w:color w:val="000000"/>
        </w:rPr>
        <w:t xml:space="preserve"> </w:t>
      </w:r>
      <w:r w:rsidRPr="00C26025">
        <w:rPr>
          <w:color w:val="000000"/>
        </w:rPr>
        <w:t>θα δοθεί στους εκπαιδευτικούς</w:t>
      </w:r>
      <w:r w:rsidRPr="00C26025">
        <w:rPr>
          <w:b/>
          <w:color w:val="000000"/>
        </w:rPr>
        <w:t xml:space="preserve"> </w:t>
      </w:r>
      <w:r w:rsidRPr="00C26025">
        <w:rPr>
          <w:color w:val="000000"/>
        </w:rPr>
        <w:t xml:space="preserve">που πρόκειται να αναλάβουν Πρόγραμμα Σχολικών Δραστηριοτήτων (Α.Υ., Π.Ε., Π.Θ.) </w:t>
      </w:r>
      <w:r w:rsidR="00511E6C" w:rsidRPr="00C26025">
        <w:rPr>
          <w:color w:val="000000"/>
        </w:rPr>
        <w:t xml:space="preserve">το τρέχον σχολικό έτος, </w:t>
      </w:r>
      <w:r w:rsidRPr="00C26025">
        <w:rPr>
          <w:color w:val="000000"/>
        </w:rPr>
        <w:t xml:space="preserve">στο πλαίσιο του οποίου  θα εντάξουν τη δημιουργία ταινίας μικρού μήκους, ντοκιμαντέρ, σποτ κ.ά. </w:t>
      </w:r>
    </w:p>
    <w:p w:rsidR="003D2870" w:rsidRPr="00C26025" w:rsidRDefault="003D2870" w:rsidP="003D2870">
      <w:pPr>
        <w:ind w:left="-993" w:right="-1050" w:firstLine="851"/>
        <w:jc w:val="both"/>
      </w:pPr>
    </w:p>
    <w:p w:rsidR="003D2870" w:rsidRPr="000362B2" w:rsidRDefault="003D2870" w:rsidP="003D2870">
      <w:pPr>
        <w:ind w:right="-1192" w:hanging="1276"/>
        <w:jc w:val="center"/>
        <w:rPr>
          <w:b/>
        </w:rPr>
      </w:pPr>
    </w:p>
    <w:p w:rsidR="003D2870" w:rsidRDefault="000362B2" w:rsidP="000362B2">
      <w:pPr>
        <w:ind w:right="-1192" w:hanging="1276"/>
        <w:rPr>
          <w:u w:val="single"/>
        </w:rPr>
      </w:pPr>
      <w:r w:rsidRPr="000362B2">
        <w:t xml:space="preserve">                                                                        </w:t>
      </w:r>
      <w:r w:rsidR="003D2870" w:rsidRPr="00F93E6D">
        <w:rPr>
          <w:u w:val="single"/>
        </w:rPr>
        <w:t xml:space="preserve">Περιγραφή </w:t>
      </w:r>
      <w:r w:rsidR="00C26025">
        <w:rPr>
          <w:u w:val="single"/>
        </w:rPr>
        <w:t>Εργαστηρίου</w:t>
      </w:r>
    </w:p>
    <w:p w:rsidR="00C26025" w:rsidRDefault="00C26025" w:rsidP="003D2870">
      <w:pPr>
        <w:ind w:right="-1192" w:hanging="1276"/>
        <w:jc w:val="center"/>
        <w:rPr>
          <w:u w:val="single"/>
        </w:rPr>
      </w:pPr>
    </w:p>
    <w:p w:rsidR="005B7D85" w:rsidRDefault="00C26025" w:rsidP="00F642C1">
      <w:pPr>
        <w:ind w:left="-709" w:right="-143" w:firstLine="709"/>
        <w:jc w:val="both"/>
      </w:pPr>
      <w:r>
        <w:t xml:space="preserve">Σκοπός του </w:t>
      </w:r>
      <w:r w:rsidR="00D470E4">
        <w:t xml:space="preserve"> εργαστηρίου είναι να δημιουργηθεί</w:t>
      </w:r>
      <w:r w:rsidR="00511E6C">
        <w:t xml:space="preserve"> μία ταινία από τους εκπα</w:t>
      </w:r>
      <w:r>
        <w:t>ιδευτικούς</w:t>
      </w:r>
      <w:r w:rsidR="00D470E4">
        <w:t>,</w:t>
      </w:r>
      <w:r>
        <w:t xml:space="preserve"> με την καθοδήγηση του Κ. Χαριτάκη</w:t>
      </w:r>
      <w:r w:rsidR="00D470E4">
        <w:t>, με εκμάθηση και πρακτική εφαρμογή όλων των σταδίων της</w:t>
      </w:r>
      <w:r w:rsidR="00511E6C">
        <w:t>, από τ</w:t>
      </w:r>
      <w:r>
        <w:t xml:space="preserve">ο σενάριο ως το μοντάζ. Κατά τη διάρκεια του εργαστηρίου θα δοθεί έμφαση σε τεχνικά θέματα που απασχολούν </w:t>
      </w:r>
      <w:r w:rsidR="00D470E4">
        <w:t xml:space="preserve">κυρίως </w:t>
      </w:r>
      <w:r>
        <w:t xml:space="preserve">τους </w:t>
      </w:r>
      <w:r w:rsidR="00511E6C">
        <w:t>εκπαιδευτικούς</w:t>
      </w:r>
      <w:r>
        <w:t>,</w:t>
      </w:r>
      <w:r w:rsidR="00511E6C">
        <w:t xml:space="preserve"> </w:t>
      </w:r>
      <w:r>
        <w:t xml:space="preserve">αλλά και θεωρητικά όπως </w:t>
      </w:r>
      <w:r w:rsidR="00D470E4">
        <w:t>η συγγραφή</w:t>
      </w:r>
      <w:r>
        <w:t xml:space="preserve"> </w:t>
      </w:r>
      <w:r w:rsidR="00511E6C">
        <w:t>σεναρίου. Τις</w:t>
      </w:r>
      <w:r>
        <w:t xml:space="preserve"> γνώσεις και τις τεχνικές που θα αναπτυχθούν στο εργαστήριο</w:t>
      </w:r>
      <w:r w:rsidR="00511E6C">
        <w:t xml:space="preserve"> </w:t>
      </w:r>
      <w:r>
        <w:t xml:space="preserve">θα </w:t>
      </w:r>
      <w:r w:rsidR="00511E6C">
        <w:t xml:space="preserve">μπορούν </w:t>
      </w:r>
      <w:r>
        <w:t xml:space="preserve">οι εκπαιδευτικοί στη </w:t>
      </w:r>
      <w:r>
        <w:lastRenderedPageBreak/>
        <w:t xml:space="preserve">συνέχεια </w:t>
      </w:r>
      <w:r w:rsidR="00511E6C">
        <w:t xml:space="preserve">ή </w:t>
      </w:r>
      <w:r>
        <w:t>και παράλληλα με το εργαστήριο να τις αξιοποιήσουν</w:t>
      </w:r>
      <w:r w:rsidR="00511E6C">
        <w:t xml:space="preserve"> με τους μαθητές </w:t>
      </w:r>
      <w:r>
        <w:t>του σχολείου τους</w:t>
      </w:r>
      <w:r w:rsidR="00D470E4">
        <w:t>, στο πλαίσιο αντίστοιχης δραστηριότητας.</w:t>
      </w:r>
    </w:p>
    <w:p w:rsidR="004B1A72" w:rsidRDefault="004B1A72" w:rsidP="00F642C1">
      <w:pPr>
        <w:ind w:left="-709" w:right="-143" w:firstLine="709"/>
        <w:jc w:val="both"/>
      </w:pPr>
    </w:p>
    <w:p w:rsidR="007F257F" w:rsidRDefault="004B1A72" w:rsidP="004B1A72">
      <w:pPr>
        <w:ind w:left="-709" w:right="-625" w:firstLine="709"/>
        <w:jc w:val="both"/>
      </w:pPr>
      <w:r>
        <w:t>Αναλυτικότερα το Εργαστήριο έχει ως εξής:</w:t>
      </w:r>
    </w:p>
    <w:p w:rsidR="007F257F" w:rsidRDefault="007F257F" w:rsidP="004B1A72">
      <w:pPr>
        <w:ind w:left="-709" w:right="-625" w:firstLine="851"/>
        <w:jc w:val="center"/>
      </w:pPr>
    </w:p>
    <w:p w:rsidR="00AB2AC9" w:rsidRDefault="00AB2AC9" w:rsidP="00546DF4">
      <w:pPr>
        <w:pStyle w:val="a4"/>
        <w:numPr>
          <w:ilvl w:val="0"/>
          <w:numId w:val="3"/>
        </w:numPr>
        <w:ind w:left="0" w:right="-143" w:hanging="284"/>
        <w:jc w:val="both"/>
      </w:pPr>
      <w:r w:rsidRPr="00AB2AC9">
        <w:rPr>
          <w:b/>
        </w:rPr>
        <w:t>Δευτέρα 7/10/2019</w:t>
      </w:r>
      <w:r>
        <w:t>: Δημιουργία ταινίας (</w:t>
      </w:r>
      <w:r w:rsidR="00AE7EA1">
        <w:t xml:space="preserve">Εισαγωγή / </w:t>
      </w:r>
      <w:r>
        <w:t>προβολή</w:t>
      </w:r>
      <w:r w:rsidR="00AE7EA1">
        <w:t xml:space="preserve"> και επεξήγηση </w:t>
      </w:r>
      <w:r>
        <w:t xml:space="preserve">μαθητικής </w:t>
      </w:r>
      <w:bookmarkStart w:id="0" w:name="_GoBack"/>
      <w:bookmarkEnd w:id="0"/>
      <w:r>
        <w:t>ταινίας</w:t>
      </w:r>
      <w:r w:rsidR="00145016">
        <w:t>)</w:t>
      </w:r>
    </w:p>
    <w:p w:rsidR="00AB2AC9" w:rsidRDefault="00AB2AC9" w:rsidP="00AB2AC9">
      <w:pPr>
        <w:pStyle w:val="a4"/>
        <w:numPr>
          <w:ilvl w:val="0"/>
          <w:numId w:val="3"/>
        </w:numPr>
      </w:pPr>
      <w:r>
        <w:rPr>
          <w:b/>
          <w:lang w:eastAsia="el-GR"/>
        </w:rPr>
        <w:t xml:space="preserve">Πέμπτη </w:t>
      </w:r>
      <w:r w:rsidRPr="00145016">
        <w:rPr>
          <w:b/>
        </w:rPr>
        <w:t>10/10</w:t>
      </w:r>
      <w:r w:rsidR="00AE7EA1" w:rsidRPr="00145016">
        <w:rPr>
          <w:b/>
        </w:rPr>
        <w:t>/2019</w:t>
      </w:r>
      <w:r w:rsidR="00AE7EA1">
        <w:t>: Δ</w:t>
      </w:r>
      <w:r>
        <w:t>ημιουργία σεναρίου</w:t>
      </w:r>
    </w:p>
    <w:p w:rsidR="00AB2AC9" w:rsidRDefault="00AE7EA1" w:rsidP="00AE7EA1">
      <w:pPr>
        <w:pStyle w:val="a4"/>
        <w:numPr>
          <w:ilvl w:val="0"/>
          <w:numId w:val="3"/>
        </w:numPr>
        <w:ind w:right="-625"/>
        <w:jc w:val="both"/>
      </w:pPr>
      <w:r>
        <w:rPr>
          <w:b/>
          <w:lang w:eastAsia="el-GR"/>
        </w:rPr>
        <w:t xml:space="preserve">Πέμπτη </w:t>
      </w:r>
      <w:r w:rsidR="00AB2AC9" w:rsidRPr="00145016">
        <w:rPr>
          <w:b/>
        </w:rPr>
        <w:t>17/10</w:t>
      </w:r>
      <w:r w:rsidR="00145016" w:rsidRPr="00145016">
        <w:rPr>
          <w:b/>
        </w:rPr>
        <w:t>/2019</w:t>
      </w:r>
      <w:r w:rsidR="00AB2AC9">
        <w:t xml:space="preserve">: </w:t>
      </w:r>
      <w:proofErr w:type="spellStart"/>
      <w:r w:rsidR="00AB2AC9">
        <w:t>Προπαραγωγή</w:t>
      </w:r>
      <w:proofErr w:type="spellEnd"/>
      <w:r w:rsidR="00AB2AC9">
        <w:t xml:space="preserve"> ( εύρεση τοποθεσιών, κοστουμιών, διανομή ρόλων κλπ)</w:t>
      </w:r>
    </w:p>
    <w:p w:rsidR="00AB2AC9" w:rsidRDefault="00AE7EA1" w:rsidP="00AB2AC9">
      <w:pPr>
        <w:pStyle w:val="a4"/>
        <w:numPr>
          <w:ilvl w:val="0"/>
          <w:numId w:val="3"/>
        </w:numPr>
      </w:pPr>
      <w:r w:rsidRPr="00145016">
        <w:rPr>
          <w:b/>
        </w:rPr>
        <w:t xml:space="preserve">Σάββατο </w:t>
      </w:r>
      <w:r w:rsidR="00AB2AC9" w:rsidRPr="00145016">
        <w:rPr>
          <w:b/>
        </w:rPr>
        <w:t>09/11</w:t>
      </w:r>
      <w:r w:rsidR="00145016" w:rsidRPr="00145016">
        <w:rPr>
          <w:b/>
        </w:rPr>
        <w:t>/19</w:t>
      </w:r>
      <w:r w:rsidR="00AB2AC9">
        <w:t>: Γύρισμα (με επεξήγηση για το τι κάνουμε κάθε φορά)</w:t>
      </w:r>
    </w:p>
    <w:p w:rsidR="00AB2AC9" w:rsidRDefault="00AE7EA1" w:rsidP="00AB2AC9">
      <w:pPr>
        <w:pStyle w:val="a4"/>
        <w:numPr>
          <w:ilvl w:val="0"/>
          <w:numId w:val="3"/>
        </w:numPr>
      </w:pPr>
      <w:r w:rsidRPr="00145016">
        <w:rPr>
          <w:b/>
        </w:rPr>
        <w:t xml:space="preserve">Σάββατο </w:t>
      </w:r>
      <w:r w:rsidR="00AB2AC9" w:rsidRPr="00145016">
        <w:rPr>
          <w:b/>
        </w:rPr>
        <w:t>16/11</w:t>
      </w:r>
      <w:r w:rsidR="00145016" w:rsidRPr="00145016">
        <w:rPr>
          <w:b/>
        </w:rPr>
        <w:t>/19</w:t>
      </w:r>
      <w:r w:rsidR="00AB2AC9">
        <w:t>: Γύρισμα (με επεξήγηση για το τι κάνουμε κάθε φορά)</w:t>
      </w:r>
    </w:p>
    <w:p w:rsidR="00AB2AC9" w:rsidRDefault="00145016" w:rsidP="00AB2AC9">
      <w:pPr>
        <w:pStyle w:val="a4"/>
        <w:numPr>
          <w:ilvl w:val="0"/>
          <w:numId w:val="3"/>
        </w:numPr>
      </w:pPr>
      <w:r w:rsidRPr="00145016">
        <w:rPr>
          <w:b/>
        </w:rPr>
        <w:t xml:space="preserve">Πέμπτη </w:t>
      </w:r>
      <w:r w:rsidR="00AB2AC9" w:rsidRPr="00145016">
        <w:rPr>
          <w:b/>
        </w:rPr>
        <w:t>12/12</w:t>
      </w:r>
      <w:r w:rsidRPr="00145016">
        <w:rPr>
          <w:b/>
        </w:rPr>
        <w:t>/2019</w:t>
      </w:r>
      <w:r w:rsidR="00AB2AC9">
        <w:t xml:space="preserve">: Μοντάζ </w:t>
      </w:r>
    </w:p>
    <w:p w:rsidR="00546DF4" w:rsidRDefault="00546DF4" w:rsidP="00F642C1">
      <w:pPr>
        <w:pStyle w:val="a4"/>
        <w:ind w:left="11"/>
      </w:pPr>
    </w:p>
    <w:p w:rsidR="007F257F" w:rsidRDefault="007F257F" w:rsidP="00C26025">
      <w:pPr>
        <w:ind w:left="-709" w:right="-625" w:firstLine="851"/>
        <w:jc w:val="both"/>
      </w:pPr>
    </w:p>
    <w:p w:rsidR="00546DF4" w:rsidRDefault="000362B2" w:rsidP="000362B2">
      <w:pPr>
        <w:ind w:left="-709" w:right="-625" w:firstLine="851"/>
        <w:rPr>
          <w:b/>
          <w:bCs/>
          <w:sz w:val="19"/>
          <w:szCs w:val="19"/>
        </w:rPr>
      </w:pPr>
      <w:r w:rsidRPr="000362B2">
        <w:t xml:space="preserve">                   </w:t>
      </w:r>
      <w:r w:rsidR="00546DF4">
        <w:rPr>
          <w:u w:val="single"/>
        </w:rPr>
        <w:t>Σ</w:t>
      </w:r>
      <w:r w:rsidR="00546DF4" w:rsidRPr="00167E4B">
        <w:rPr>
          <w:u w:val="single"/>
        </w:rPr>
        <w:t>ύντομο Βιογραφικό Σημείωμα Κ. Χαριτάκη</w:t>
      </w:r>
      <w:r w:rsidR="00546DF4">
        <w:rPr>
          <w:u w:val="single"/>
        </w:rPr>
        <w:t xml:space="preserve"> (</w:t>
      </w:r>
      <w:hyperlink r:id="rId7" w:tgtFrame="_blank" w:history="1">
        <w:r w:rsidR="00546DF4">
          <w:rPr>
            <w:rStyle w:val="-"/>
            <w:b/>
            <w:bCs/>
            <w:sz w:val="19"/>
            <w:szCs w:val="19"/>
          </w:rPr>
          <w:t>www.schoolfilms.gr</w:t>
        </w:r>
      </w:hyperlink>
      <w:r w:rsidR="00546DF4">
        <w:rPr>
          <w:b/>
          <w:bCs/>
          <w:sz w:val="19"/>
          <w:szCs w:val="19"/>
        </w:rPr>
        <w:t>)</w:t>
      </w:r>
    </w:p>
    <w:p w:rsidR="00546DF4" w:rsidRDefault="00546DF4" w:rsidP="00546DF4">
      <w:pPr>
        <w:ind w:left="-709" w:right="-625" w:firstLine="851"/>
        <w:jc w:val="center"/>
      </w:pPr>
    </w:p>
    <w:p w:rsidR="00546DF4" w:rsidRPr="00B152E1" w:rsidRDefault="00546DF4" w:rsidP="00546D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lang w:val="el-GR"/>
        </w:rPr>
      </w:pPr>
      <w:r>
        <w:rPr>
          <w:lang w:val="el-GR"/>
        </w:rPr>
        <w:t xml:space="preserve">Ο Κ. </w:t>
      </w:r>
      <w:proofErr w:type="spellStart"/>
      <w:r>
        <w:rPr>
          <w:lang w:val="el-GR"/>
        </w:rPr>
        <w:t>Χαριτάκης</w:t>
      </w:r>
      <w:proofErr w:type="spellEnd"/>
      <w:r>
        <w:rPr>
          <w:lang w:val="el-GR"/>
        </w:rPr>
        <w:t xml:space="preserve"> είναι γεννημένος στο Ηράκλειο Κρήτης, </w:t>
      </w:r>
      <w:r w:rsidR="008C65D3">
        <w:rPr>
          <w:lang w:val="el-GR"/>
        </w:rPr>
        <w:t>π</w:t>
      </w:r>
      <w:r w:rsidRPr="00B152E1">
        <w:rPr>
          <w:lang w:val="el-GR"/>
        </w:rPr>
        <w:t>τυχιούχος Ηλεκτρονικός Μηχανικ</w:t>
      </w:r>
      <w:r>
        <w:rPr>
          <w:lang w:val="el-GR"/>
        </w:rPr>
        <w:t xml:space="preserve">ός με ειδικότητα στη ρομποτική. </w:t>
      </w:r>
      <w:r w:rsidRPr="00B152E1">
        <w:rPr>
          <w:lang w:val="el-GR"/>
        </w:rPr>
        <w:t>Έχει δημιουργήσει ταινίες, ντοκιμαντέρ και μουσικά βίντεο κλιπ, ενώ έχει συμμετάσχει σε πολλά φεστιβάλ και κινηματογραφικά εργαστήρια στην Ευρώπη</w:t>
      </w:r>
      <w:r>
        <w:rPr>
          <w:lang w:val="el-GR"/>
        </w:rPr>
        <w:t xml:space="preserve">. </w:t>
      </w:r>
      <w:r w:rsidRPr="00B152E1">
        <w:rPr>
          <w:lang w:val="el-GR"/>
        </w:rPr>
        <w:t xml:space="preserve">Είναι μέλος τους Φεστιβάλ Κινηματογράφου Ολυμπίας για Παιδιά και Νέους και της </w:t>
      </w:r>
      <w:r>
        <w:t>Camera</w:t>
      </w:r>
      <w:r w:rsidRPr="00B152E1">
        <w:rPr>
          <w:lang w:val="el-GR"/>
        </w:rPr>
        <w:t xml:space="preserve"> </w:t>
      </w:r>
      <w:proofErr w:type="spellStart"/>
      <w:r>
        <w:t>Zizanio</w:t>
      </w:r>
      <w:proofErr w:type="spellEnd"/>
      <w:r w:rsidRPr="00B152E1">
        <w:rPr>
          <w:lang w:val="el-GR"/>
        </w:rPr>
        <w:t xml:space="preserve"> από το 2009 και διδάσκει κινηματογράφο σε σχολεία από το 2013</w:t>
      </w:r>
      <w:r>
        <w:rPr>
          <w:lang w:val="el-GR"/>
        </w:rPr>
        <w:t xml:space="preserve"> κατά τη διάρκεια του φεστιβάλ. </w:t>
      </w:r>
      <w:r w:rsidRPr="00B152E1">
        <w:rPr>
          <w:lang w:val="el-GR"/>
        </w:rPr>
        <w:t>Επίσης από το 2009 συνεργάζεται με</w:t>
      </w:r>
      <w:r w:rsidR="004B1A72">
        <w:rPr>
          <w:lang w:val="el-GR"/>
        </w:rPr>
        <w:t xml:space="preserve"> την Πολιτιστική Εταιρία Κρήτης</w:t>
      </w:r>
      <w:r>
        <w:rPr>
          <w:lang w:val="el-GR"/>
        </w:rPr>
        <w:t>,</w:t>
      </w:r>
      <w:r w:rsidR="004B1A72">
        <w:rPr>
          <w:lang w:val="el-GR"/>
        </w:rPr>
        <w:t xml:space="preserve"> </w:t>
      </w:r>
      <w:r w:rsidRPr="00B152E1">
        <w:rPr>
          <w:lang w:val="el-GR"/>
        </w:rPr>
        <w:t>κυρίως στις κινηματογραφικέ</w:t>
      </w:r>
      <w:r>
        <w:rPr>
          <w:lang w:val="el-GR"/>
        </w:rPr>
        <w:t>ς</w:t>
      </w:r>
      <w:r w:rsidR="004B1A72">
        <w:rPr>
          <w:lang w:val="el-GR"/>
        </w:rPr>
        <w:t xml:space="preserve"> </w:t>
      </w:r>
      <w:r>
        <w:rPr>
          <w:lang w:val="el-GR"/>
        </w:rPr>
        <w:t>-</w:t>
      </w:r>
      <w:r w:rsidR="004B1A72">
        <w:rPr>
          <w:lang w:val="el-GR"/>
        </w:rPr>
        <w:t xml:space="preserve"> </w:t>
      </w:r>
      <w:r>
        <w:rPr>
          <w:lang w:val="el-GR"/>
        </w:rPr>
        <w:t xml:space="preserve">εκπαιδευτικές δραστηριότητες. </w:t>
      </w:r>
      <w:r w:rsidRPr="00B152E1">
        <w:rPr>
          <w:lang w:val="el-GR"/>
        </w:rPr>
        <w:t>Είναι μέλος του Φεστιβάλ Κινηματογράφου Χανίων</w:t>
      </w:r>
      <w:r>
        <w:rPr>
          <w:lang w:val="el-GR"/>
        </w:rPr>
        <w:t>,</w:t>
      </w:r>
      <w:r w:rsidRPr="00B152E1">
        <w:rPr>
          <w:lang w:val="el-GR"/>
        </w:rPr>
        <w:t xml:space="preserve"> ως υπεύθυνος ανάπτυξης των εκπαιδευτικών του δράσεων.</w:t>
      </w:r>
      <w:r w:rsidRPr="00B152E1">
        <w:rPr>
          <w:lang w:val="el-GR"/>
        </w:rPr>
        <w:br/>
        <w:t xml:space="preserve">Έχει δημιουργήσει το </w:t>
      </w:r>
      <w:r>
        <w:t>www</w:t>
      </w:r>
      <w:r w:rsidRPr="00B152E1">
        <w:rPr>
          <w:lang w:val="el-GR"/>
        </w:rPr>
        <w:t>.</w:t>
      </w:r>
      <w:proofErr w:type="spellStart"/>
      <w:r>
        <w:t>schoolfilms</w:t>
      </w:r>
      <w:proofErr w:type="spellEnd"/>
      <w:r w:rsidRPr="00B152E1">
        <w:rPr>
          <w:lang w:val="el-GR"/>
        </w:rPr>
        <w:t>.</w:t>
      </w:r>
      <w:proofErr w:type="spellStart"/>
      <w:r>
        <w:t>gr</w:t>
      </w:r>
      <w:proofErr w:type="spellEnd"/>
      <w:r w:rsidRPr="00B152E1">
        <w:rPr>
          <w:lang w:val="el-GR"/>
        </w:rPr>
        <w:t xml:space="preserve">, έναν </w:t>
      </w:r>
      <w:proofErr w:type="spellStart"/>
      <w:r w:rsidRPr="00B152E1">
        <w:rPr>
          <w:lang w:val="el-GR"/>
        </w:rPr>
        <w:t>ιστότοπο</w:t>
      </w:r>
      <w:proofErr w:type="spellEnd"/>
      <w:r w:rsidRPr="00B152E1">
        <w:rPr>
          <w:lang w:val="el-GR"/>
        </w:rPr>
        <w:t xml:space="preserve"> με </w:t>
      </w:r>
      <w:r>
        <w:rPr>
          <w:lang w:val="el-GR"/>
        </w:rPr>
        <w:t xml:space="preserve">υλικό για να βοηθήσει εκπαιδευτικούς </w:t>
      </w:r>
      <w:r w:rsidRPr="00B152E1">
        <w:rPr>
          <w:lang w:val="el-GR"/>
        </w:rPr>
        <w:t>και μαθητές να φτιάξουν τη δική τους ταινία.</w:t>
      </w:r>
    </w:p>
    <w:p w:rsidR="007F257F" w:rsidRDefault="007F257F" w:rsidP="004B1A72">
      <w:pPr>
        <w:ind w:left="-709" w:right="-625" w:firstLine="709"/>
      </w:pPr>
    </w:p>
    <w:p w:rsidR="007F257F" w:rsidRDefault="00145016" w:rsidP="004B1A72">
      <w:pPr>
        <w:ind w:left="-709" w:right="-1" w:firstLine="709"/>
        <w:jc w:val="both"/>
      </w:pPr>
      <w:r>
        <w:t xml:space="preserve">Οι ενδιαφερόμενοι εκπαιδευτικοί καλούνται να συμπληρώσουν την </w:t>
      </w:r>
      <w:r w:rsidRPr="00205B22">
        <w:rPr>
          <w:b/>
        </w:rPr>
        <w:t>ηλεκτρονική</w:t>
      </w:r>
      <w:r>
        <w:rPr>
          <w:b/>
        </w:rPr>
        <w:t xml:space="preserve"> </w:t>
      </w:r>
      <w:r w:rsidRPr="00205B22">
        <w:rPr>
          <w:b/>
        </w:rPr>
        <w:t>αίτηση</w:t>
      </w:r>
      <w:r w:rsidRPr="00205B22">
        <w:t xml:space="preserve"> στο</w:t>
      </w:r>
      <w:r w:rsidR="00F642C1">
        <w:t xml:space="preserve"> </w:t>
      </w:r>
      <w:hyperlink r:id="rId8" w:history="1">
        <w:r w:rsidR="00546DF4">
          <w:rPr>
            <w:rStyle w:val="-"/>
          </w:rPr>
          <w:t>https://docs.google.com/forms/d/1DhH8SQphE51B-8J9cinNCo_iCIvHJgdT9-ZWM9zEltM/edit</w:t>
        </w:r>
      </w:hyperlink>
      <w:r w:rsidR="00546DF4">
        <w:t> </w:t>
      </w:r>
      <w:r>
        <w:rPr>
          <w:b/>
          <w:u w:val="single"/>
        </w:rPr>
        <w:t>έως και τη</w:t>
      </w:r>
      <w:r w:rsidR="00546DF4">
        <w:rPr>
          <w:b/>
          <w:u w:val="single"/>
        </w:rPr>
        <w:t>ν  Παρασκευή 27 Σεπτεμβρίου</w:t>
      </w:r>
      <w:r>
        <w:rPr>
          <w:b/>
          <w:u w:val="single"/>
        </w:rPr>
        <w:t xml:space="preserve"> </w:t>
      </w:r>
      <w:r w:rsidRPr="00205B22">
        <w:rPr>
          <w:b/>
          <w:u w:val="single"/>
        </w:rPr>
        <w:t>201</w:t>
      </w:r>
      <w:r w:rsidR="00546DF4">
        <w:rPr>
          <w:b/>
          <w:u w:val="single"/>
        </w:rPr>
        <w:t>9</w:t>
      </w:r>
      <w:r>
        <w:t xml:space="preserve">. </w:t>
      </w:r>
      <w:r w:rsidRPr="008855D6">
        <w:t>Τα ονόματα των συμμετεχόντων εκπαιδευτικών θα αναρτηθούν στην ιστοσελίδα της Δ/</w:t>
      </w:r>
      <w:proofErr w:type="spellStart"/>
      <w:r w:rsidR="00546DF4">
        <w:t>θμιας</w:t>
      </w:r>
      <w:proofErr w:type="spellEnd"/>
      <w:r w:rsidR="00546DF4">
        <w:t xml:space="preserve"> </w:t>
      </w:r>
      <w:proofErr w:type="spellStart"/>
      <w:r w:rsidR="00546DF4">
        <w:t>Εκπ</w:t>
      </w:r>
      <w:proofErr w:type="spellEnd"/>
      <w:r w:rsidR="00546DF4">
        <w:t>/σης Ηρακλείου τη Δευτέρα</w:t>
      </w:r>
      <w:r w:rsidR="00546DF4">
        <w:rPr>
          <w:b/>
          <w:u w:val="single"/>
        </w:rPr>
        <w:t xml:space="preserve"> 30 Σεπτεμβρίου</w:t>
      </w:r>
      <w:r w:rsidRPr="000F1720">
        <w:rPr>
          <w:b/>
          <w:u w:val="single"/>
        </w:rPr>
        <w:t xml:space="preserve"> 201</w:t>
      </w:r>
      <w:r w:rsidR="00546DF4">
        <w:rPr>
          <w:b/>
          <w:u w:val="single"/>
        </w:rPr>
        <w:t>9</w:t>
      </w:r>
      <w:r w:rsidRPr="008855D6">
        <w:t xml:space="preserve"> και θα σταλούν στα </w:t>
      </w:r>
      <w:r w:rsidRPr="008855D6">
        <w:rPr>
          <w:lang w:val="en-US"/>
        </w:rPr>
        <w:t>e</w:t>
      </w:r>
      <w:r w:rsidRPr="008855D6">
        <w:t>-</w:t>
      </w:r>
      <w:r w:rsidRPr="008855D6">
        <w:rPr>
          <w:lang w:val="en-US"/>
        </w:rPr>
        <w:t>mails</w:t>
      </w:r>
      <w:r w:rsidRPr="008855D6">
        <w:t xml:space="preserve"> των σχολείων.</w:t>
      </w:r>
      <w:r>
        <w:t xml:space="preserve"> </w:t>
      </w:r>
      <w:r w:rsidRPr="00205B22">
        <w:t>Για περισσότερες πληροφορίες μπορείτε να απευ</w:t>
      </w:r>
      <w:r>
        <w:t xml:space="preserve">θύνεστε στα </w:t>
      </w:r>
      <w:proofErr w:type="spellStart"/>
      <w:r>
        <w:t>τηλ</w:t>
      </w:r>
      <w:proofErr w:type="spellEnd"/>
      <w:r>
        <w:t xml:space="preserve">. 2810-333778 &amp; </w:t>
      </w:r>
      <w:proofErr w:type="spellStart"/>
      <w:r>
        <w:t>κ</w:t>
      </w:r>
      <w:r w:rsidRPr="00205B22">
        <w:t>ιν</w:t>
      </w:r>
      <w:proofErr w:type="spellEnd"/>
      <w:r w:rsidRPr="00205B22">
        <w:t xml:space="preserve">. </w:t>
      </w:r>
      <w:r>
        <w:t>6971899843 (Α. Ζαχαράτου)</w:t>
      </w:r>
      <w:r w:rsidR="00546DF4">
        <w:t>.</w:t>
      </w:r>
    </w:p>
    <w:p w:rsidR="007F257F" w:rsidRDefault="007F257F" w:rsidP="00C26025">
      <w:pPr>
        <w:ind w:left="-709" w:right="-625" w:firstLine="851"/>
        <w:jc w:val="both"/>
      </w:pPr>
    </w:p>
    <w:p w:rsidR="00AB2AC9" w:rsidRDefault="00F642C1" w:rsidP="004B1A72">
      <w:pPr>
        <w:spacing w:after="225"/>
        <w:ind w:left="-709" w:right="-1" w:firstLine="709"/>
        <w:jc w:val="both"/>
      </w:pPr>
      <w:r w:rsidRPr="004B1A72">
        <w:t>Παρακαλούνται οι κκ. Διευθυντές/</w:t>
      </w:r>
      <w:proofErr w:type="spellStart"/>
      <w:r w:rsidRPr="004B1A72">
        <w:t>ντριες</w:t>
      </w:r>
      <w:proofErr w:type="spellEnd"/>
      <w:r w:rsidRPr="004B1A72">
        <w:t xml:space="preserve"> για την ενημέρωση των εκπαιδευτικών των σχολείων τους.</w:t>
      </w:r>
    </w:p>
    <w:p w:rsidR="00546DF4" w:rsidRDefault="00546DF4" w:rsidP="00C26025">
      <w:pPr>
        <w:ind w:left="-709" w:right="-625" w:firstLine="851"/>
        <w:jc w:val="both"/>
      </w:pPr>
    </w:p>
    <w:p w:rsidR="007F257F" w:rsidRDefault="007F257F" w:rsidP="00C26025">
      <w:pPr>
        <w:ind w:left="-709" w:right="-625" w:firstLine="851"/>
        <w:jc w:val="both"/>
      </w:pPr>
    </w:p>
    <w:p w:rsidR="004B1A72" w:rsidRDefault="004B1A72" w:rsidP="00C26025">
      <w:pPr>
        <w:ind w:left="-709" w:right="-625" w:firstLine="851"/>
        <w:jc w:val="both"/>
      </w:pPr>
    </w:p>
    <w:p w:rsidR="007F257F" w:rsidRDefault="007F257F" w:rsidP="00C26025">
      <w:pPr>
        <w:ind w:left="-709" w:right="-625" w:firstLine="851"/>
        <w:jc w:val="both"/>
      </w:pPr>
    </w:p>
    <w:p w:rsidR="007F257F" w:rsidRDefault="007F257F" w:rsidP="007F257F">
      <w:pPr>
        <w:ind w:right="-483" w:hanging="993"/>
        <w:rPr>
          <w:b/>
        </w:rPr>
      </w:pPr>
      <w:r>
        <w:rPr>
          <w:b/>
        </w:rPr>
        <w:t xml:space="preserve">Η Υπεύθυνη Σχολικών Δραστηριοτήτων                                     </w:t>
      </w:r>
      <w:r>
        <w:rPr>
          <w:b/>
          <w:lang w:val="en-US"/>
        </w:rPr>
        <w:t>H</w:t>
      </w:r>
      <w:r w:rsidRPr="00B27571">
        <w:rPr>
          <w:b/>
        </w:rPr>
        <w:t xml:space="preserve"> </w:t>
      </w:r>
      <w:r>
        <w:rPr>
          <w:b/>
        </w:rPr>
        <w:t>Αναπληρώτρια Διευθύντρια</w:t>
      </w:r>
    </w:p>
    <w:p w:rsidR="007F257F" w:rsidRDefault="007F257F" w:rsidP="007F257F">
      <w:pPr>
        <w:ind w:right="-483" w:hanging="113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της Δ.Δ.Ε. Ηρακλείου  </w:t>
      </w:r>
    </w:p>
    <w:p w:rsidR="007F257F" w:rsidRDefault="007F257F" w:rsidP="007F257F">
      <w:pPr>
        <w:ind w:left="-720" w:right="-874"/>
        <w:jc w:val="both"/>
        <w:rPr>
          <w:b/>
        </w:rPr>
      </w:pPr>
      <w:r>
        <w:rPr>
          <w:b/>
        </w:rPr>
        <w:t xml:space="preserve">                                      </w:t>
      </w:r>
    </w:p>
    <w:p w:rsidR="007F257F" w:rsidRDefault="007F257F" w:rsidP="007F257F">
      <w:pPr>
        <w:ind w:left="-720" w:right="-874"/>
        <w:jc w:val="both"/>
        <w:rPr>
          <w:b/>
        </w:rPr>
      </w:pPr>
      <w:r>
        <w:rPr>
          <w:b/>
        </w:rPr>
        <w:t xml:space="preserve">                          </w:t>
      </w:r>
    </w:p>
    <w:p w:rsidR="007F257F" w:rsidRDefault="007F257F" w:rsidP="007F257F">
      <w:pPr>
        <w:ind w:left="-720" w:right="-874"/>
        <w:jc w:val="both"/>
        <w:rPr>
          <w:b/>
        </w:rPr>
      </w:pPr>
      <w:r>
        <w:rPr>
          <w:b/>
        </w:rPr>
        <w:t xml:space="preserve">   </w:t>
      </w:r>
    </w:p>
    <w:p w:rsidR="007F257F" w:rsidRDefault="007F257F" w:rsidP="007F257F">
      <w:pPr>
        <w:ind w:left="-720" w:right="-874"/>
        <w:jc w:val="both"/>
        <w:rPr>
          <w:b/>
        </w:rPr>
      </w:pPr>
    </w:p>
    <w:p w:rsidR="007F257F" w:rsidRDefault="007F257F" w:rsidP="007F257F">
      <w:pPr>
        <w:ind w:left="-720" w:right="-341"/>
        <w:jc w:val="both"/>
        <w:rPr>
          <w:b/>
        </w:rPr>
      </w:pPr>
      <w:r>
        <w:rPr>
          <w:b/>
        </w:rPr>
        <w:t xml:space="preserve">            Αγγελική Ζαχαράτου                                                           Στυλιανή </w:t>
      </w:r>
      <w:proofErr w:type="spellStart"/>
      <w:r>
        <w:rPr>
          <w:b/>
        </w:rPr>
        <w:t>Μακρυγιαννάκη</w:t>
      </w:r>
      <w:proofErr w:type="spellEnd"/>
    </w:p>
    <w:sectPr w:rsidR="007F257F" w:rsidSect="00546DF4">
      <w:pgSz w:w="11906" w:h="16838"/>
      <w:pgMar w:top="1440" w:right="1133" w:bottom="144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2"/>
      </w:rPr>
    </w:lvl>
  </w:abstractNum>
  <w:abstractNum w:abstractNumId="2">
    <w:nsid w:val="63AF0A33"/>
    <w:multiLevelType w:val="hybridMultilevel"/>
    <w:tmpl w:val="F5DEF8A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870"/>
    <w:rsid w:val="000362B2"/>
    <w:rsid w:val="0008547F"/>
    <w:rsid w:val="00145016"/>
    <w:rsid w:val="00311DBF"/>
    <w:rsid w:val="003D2870"/>
    <w:rsid w:val="004B1A72"/>
    <w:rsid w:val="00511E6C"/>
    <w:rsid w:val="00546DF4"/>
    <w:rsid w:val="005B7D85"/>
    <w:rsid w:val="0077401C"/>
    <w:rsid w:val="007F257F"/>
    <w:rsid w:val="008C65D3"/>
    <w:rsid w:val="00AB2AC9"/>
    <w:rsid w:val="00AE7EA1"/>
    <w:rsid w:val="00B13D0A"/>
    <w:rsid w:val="00C0183A"/>
    <w:rsid w:val="00C26025"/>
    <w:rsid w:val="00D470E4"/>
    <w:rsid w:val="00D53829"/>
    <w:rsid w:val="00E31657"/>
    <w:rsid w:val="00F12B6F"/>
    <w:rsid w:val="00F642C1"/>
    <w:rsid w:val="00FD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11E6C"/>
    <w:pPr>
      <w:keepNext/>
      <w:tabs>
        <w:tab w:val="left" w:pos="426"/>
        <w:tab w:val="num" w:pos="57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szCs w:val="20"/>
    </w:rPr>
  </w:style>
  <w:style w:type="paragraph" w:styleId="4">
    <w:name w:val="heading 4"/>
    <w:basedOn w:val="a"/>
    <w:next w:val="a"/>
    <w:link w:val="4Char"/>
    <w:qFormat/>
    <w:rsid w:val="00511E6C"/>
    <w:pPr>
      <w:keepNext/>
      <w:tabs>
        <w:tab w:val="left" w:pos="426"/>
        <w:tab w:val="num" w:pos="864"/>
        <w:tab w:val="left" w:pos="5103"/>
        <w:tab w:val="left" w:pos="5670"/>
        <w:tab w:val="left" w:pos="6237"/>
      </w:tabs>
      <w:ind w:left="864" w:hanging="864"/>
      <w:outlineLvl w:val="3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11E6C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4Char">
    <w:name w:val="Επικεφαλίδα 4 Char"/>
    <w:basedOn w:val="a0"/>
    <w:link w:val="4"/>
    <w:rsid w:val="00511E6C"/>
    <w:rPr>
      <w:rFonts w:ascii="Arial" w:eastAsia="Times New Roman" w:hAnsi="Arial" w:cs="Arial"/>
      <w:sz w:val="24"/>
      <w:szCs w:val="20"/>
      <w:lang w:eastAsia="ar-SA"/>
    </w:rPr>
  </w:style>
  <w:style w:type="character" w:styleId="-">
    <w:name w:val="Hyperlink"/>
    <w:basedOn w:val="a0"/>
    <w:uiPriority w:val="99"/>
    <w:unhideWhenUsed/>
    <w:rsid w:val="00511E6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11E6C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11E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1E6C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AB2AC9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46DF4"/>
    <w:rPr>
      <w:color w:val="800080" w:themeColor="followedHyperlink"/>
      <w:u w:val="single"/>
    </w:rPr>
  </w:style>
  <w:style w:type="paragraph" w:customStyle="1" w:styleId="normal">
    <w:name w:val="normal"/>
    <w:rsid w:val="00546DF4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DhH8SQphE51B-8J9cinNCo_iCIvHJgdT9-ZWM9zEltM/ed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film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4DEE-1301-47FF-AEFA-FE2B30C0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870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2019-09-16T08:37:00Z</dcterms:created>
  <dcterms:modified xsi:type="dcterms:W3CDTF">2019-09-16T10:27:00Z</dcterms:modified>
</cp:coreProperties>
</file>