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3927A2" w:rsidP="0040190C">
      <w:pPr>
        <w:ind w:left="426" w:hanging="426"/>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3927A2" w:rsidP="0040190C">
            <w:pPr>
              <w:ind w:left="426" w:hanging="426"/>
              <w:jc w:val="cente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Δ/νση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proofErr w:type="spellStart"/>
            <w:r w:rsidR="000A2BBA">
              <w:rPr>
                <w:sz w:val="22"/>
                <w:szCs w:val="22"/>
              </w:rPr>
              <w:t>Αλεξάκης</w:t>
            </w:r>
            <w:proofErr w:type="spellEnd"/>
            <w:r w:rsidR="000A2BBA">
              <w:rPr>
                <w:sz w:val="22"/>
                <w:szCs w:val="22"/>
              </w:rPr>
              <w:t xml:space="preserve">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40190C" w:rsidRDefault="001E2B27" w:rsidP="0040190C">
            <w:pPr>
              <w:spacing w:line="360" w:lineRule="auto"/>
              <w:ind w:left="426" w:hanging="426"/>
              <w:rPr>
                <w:b/>
                <w:bCs/>
              </w:rPr>
            </w:pPr>
            <w:r>
              <w:rPr>
                <w:b/>
                <w:bCs/>
                <w:sz w:val="22"/>
                <w:szCs w:val="22"/>
              </w:rPr>
              <w:t xml:space="preserve">                   Ηράκλειο</w:t>
            </w:r>
            <w:r w:rsidR="00B23D87">
              <w:rPr>
                <w:b/>
                <w:bCs/>
                <w:sz w:val="22"/>
                <w:szCs w:val="22"/>
              </w:rPr>
              <w:t>, 16/12/2019</w:t>
            </w:r>
            <w:r>
              <w:rPr>
                <w:b/>
                <w:bCs/>
                <w:sz w:val="22"/>
                <w:szCs w:val="22"/>
              </w:rPr>
              <w:t xml:space="preserve"> </w:t>
            </w:r>
          </w:p>
          <w:p w:rsidR="001E2B27" w:rsidRPr="00684972" w:rsidRDefault="001E2B27" w:rsidP="0040190C">
            <w:pPr>
              <w:ind w:left="426" w:hanging="426"/>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r w:rsidR="00B23D87">
              <w:rPr>
                <w:b/>
                <w:bCs/>
                <w:sz w:val="22"/>
                <w:szCs w:val="22"/>
              </w:rPr>
              <w:t>: 1477</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Δ/θμιας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1E2B27" w:rsidRPr="0040190C" w:rsidRDefault="001E2B27" w:rsidP="0040190C">
      <w:pPr>
        <w:ind w:left="426" w:hanging="426"/>
        <w:jc w:val="center"/>
        <w:rPr>
          <w:b/>
        </w:rPr>
      </w:pPr>
      <w:r w:rsidRPr="0040190C">
        <w:rPr>
          <w:b/>
        </w:rPr>
        <w:t xml:space="preserve">ΘΕΜΑ: ΠΡΟΚΗΡΥΞΗ ΕΚΔΗΛΩΣΗΣ ΕΝΔΙΑΦΕΡΟΝΤΟΣ ΓΙΑ ΤΗΝ ΟΡΓΑΝΩΣΗ 3/ΗΜΕΡΗΣ ΕΚΠΑΙΔΕΥΤΙΚΗΣ  ΕΚΔΡΟΜΗΣ </w:t>
      </w:r>
      <w:r>
        <w:rPr>
          <w:b/>
        </w:rPr>
        <w:t xml:space="preserve">ΣΤΑ ΚΑΛΑΒΡΥΤΑ </w:t>
      </w:r>
    </w:p>
    <w:p w:rsidR="001E2B27" w:rsidRPr="0040190C" w:rsidRDefault="001E2B27" w:rsidP="0040190C">
      <w:pPr>
        <w:spacing w:line="360" w:lineRule="auto"/>
        <w:ind w:left="426" w:hanging="426"/>
        <w:jc w:val="center"/>
        <w:rPr>
          <w:b/>
        </w:rPr>
      </w:pPr>
    </w:p>
    <w:p w:rsidR="001E2B27" w:rsidRDefault="00C06667" w:rsidP="006B0385">
      <w:r>
        <w:t>Ο</w:t>
      </w:r>
      <w:r w:rsidR="001E2B27" w:rsidRPr="0040190C">
        <w:t xml:space="preserve"> Διευθ</w:t>
      </w:r>
      <w:r>
        <w:t>υντής</w:t>
      </w:r>
      <w:r w:rsidR="001E2B27" w:rsidRPr="0040190C">
        <w:t xml:space="preserve"> του 3</w:t>
      </w:r>
      <w:r w:rsidR="001E2B27" w:rsidRPr="0040190C">
        <w:rPr>
          <w:vertAlign w:val="superscript"/>
        </w:rPr>
        <w:t>ου</w:t>
      </w:r>
      <w:r w:rsidR="001E2B27" w:rsidRPr="0040190C">
        <w:t xml:space="preserve"> Γενικού Λυκείου Ηρακλείου προκηρύσσει την εκδήλωση ενδιαφέροντος από τα τουριστικά γραφεία της πόλης και της ευρύτερης περιοχής του Ν. Ηρακλείου για τη διοργάνωση τριήμερης εκπαιδευτικής επίσκεψης  </w:t>
      </w:r>
      <w:r w:rsidR="00303CD2" w:rsidRPr="00303CD2">
        <w:t>30</w:t>
      </w:r>
      <w:r w:rsidR="00D5465E">
        <w:t xml:space="preserve"> </w:t>
      </w:r>
      <w:r w:rsidR="002510E4">
        <w:t>(</w:t>
      </w:r>
      <w:r w:rsidR="00303CD2">
        <w:t>τριάντα</w:t>
      </w:r>
      <w:r w:rsidR="00D5465E">
        <w:t>)</w:t>
      </w:r>
      <w:r w:rsidR="001E2B27" w:rsidRPr="0040190C">
        <w:t xml:space="preserve"> μαθητών της </w:t>
      </w:r>
      <w:r w:rsidR="001E2B27">
        <w:t>Α</w:t>
      </w:r>
      <w:r w:rsidR="001E2B27" w:rsidRPr="0040190C">
        <w:t>΄</w:t>
      </w:r>
      <w:r w:rsidR="002510E4">
        <w:t xml:space="preserve"> </w:t>
      </w:r>
      <w:r w:rsidR="001E2B27" w:rsidRPr="0040190C">
        <w:t>Λυκείου</w:t>
      </w:r>
      <w:r w:rsidR="002510E4">
        <w:t xml:space="preserve"> </w:t>
      </w:r>
      <w:r w:rsidR="001E2B27" w:rsidRPr="0040190C">
        <w:t xml:space="preserve"> </w:t>
      </w:r>
      <w:r w:rsidR="002510E4">
        <w:t>στα Καλάβρυτ</w:t>
      </w:r>
      <w:r w:rsidR="0028077F">
        <w:t>α</w:t>
      </w:r>
      <w:r w:rsidR="001E2B27">
        <w:rPr>
          <w:b/>
        </w:rPr>
        <w:t>.</w:t>
      </w:r>
      <w:r w:rsidR="001E2B27">
        <w:t xml:space="preserve"> </w:t>
      </w:r>
    </w:p>
    <w:p w:rsidR="001E2B27" w:rsidRDefault="001E2B27" w:rsidP="006B0385">
      <w:pPr>
        <w:spacing w:line="360" w:lineRule="auto"/>
        <w:ind w:left="720"/>
        <w:jc w:val="both"/>
      </w:pPr>
      <w:r w:rsidRPr="0040190C">
        <w:t xml:space="preserve">Στην εκδρομή, που θα πραγματοποιηθεί από </w:t>
      </w:r>
      <w:r w:rsidR="00011647">
        <w:t>τ</w:t>
      </w:r>
      <w:r w:rsidR="00684972">
        <w:t xml:space="preserve">ην </w:t>
      </w:r>
      <w:r w:rsidR="00684972" w:rsidRPr="00B978DD">
        <w:rPr>
          <w:b/>
        </w:rPr>
        <w:t>Τετάρτη</w:t>
      </w:r>
      <w:r w:rsidR="00684972">
        <w:t xml:space="preserve"> </w:t>
      </w:r>
      <w:r w:rsidR="003B385C">
        <w:t>29</w:t>
      </w:r>
      <w:r w:rsidR="00684972">
        <w:t>/</w:t>
      </w:r>
      <w:r w:rsidR="003B385C">
        <w:t>1</w:t>
      </w:r>
      <w:r w:rsidR="00684972">
        <w:t>/20</w:t>
      </w:r>
      <w:r w:rsidR="003B385C">
        <w:t>20</w:t>
      </w:r>
      <w:r w:rsidRPr="006B0385">
        <w:rPr>
          <w:b/>
        </w:rPr>
        <w:t xml:space="preserve"> έως </w:t>
      </w:r>
      <w:r w:rsidR="00684972">
        <w:rPr>
          <w:b/>
        </w:rPr>
        <w:t>Κυριακή</w:t>
      </w:r>
      <w:r w:rsidR="003927A2">
        <w:rPr>
          <w:b/>
        </w:rPr>
        <w:t xml:space="preserve"> </w:t>
      </w:r>
      <w:r w:rsidR="003B385C">
        <w:rPr>
          <w:b/>
        </w:rPr>
        <w:t>2</w:t>
      </w:r>
      <w:r w:rsidRPr="006B0385">
        <w:rPr>
          <w:b/>
        </w:rPr>
        <w:t>/</w:t>
      </w:r>
      <w:r w:rsidR="00D5465E">
        <w:rPr>
          <w:b/>
        </w:rPr>
        <w:t>2</w:t>
      </w:r>
      <w:r w:rsidRPr="006B0385">
        <w:rPr>
          <w:b/>
        </w:rPr>
        <w:t>/20</w:t>
      </w:r>
      <w:r w:rsidR="003B385C">
        <w:rPr>
          <w:b/>
        </w:rPr>
        <w:t>20</w:t>
      </w:r>
      <w:r w:rsidRPr="006B0385">
        <w:rPr>
          <w:b/>
        </w:rPr>
        <w:t xml:space="preserve">  </w:t>
      </w:r>
      <w:r w:rsidRPr="0040190C">
        <w:t xml:space="preserve">προβλέπεται να συμμετάσχουν </w:t>
      </w:r>
      <w:r>
        <w:t xml:space="preserve">περίπου </w:t>
      </w:r>
      <w:r w:rsidR="00303CD2" w:rsidRPr="0040190C">
        <w:t xml:space="preserve"> </w:t>
      </w:r>
      <w:r w:rsidR="00303CD2" w:rsidRPr="00303CD2">
        <w:rPr>
          <w:b/>
        </w:rPr>
        <w:t>30 (τριάντα)</w:t>
      </w:r>
      <w:r w:rsidR="00D5465E" w:rsidRPr="00D5465E">
        <w:rPr>
          <w:b/>
        </w:rPr>
        <w:t xml:space="preserve"> μαθητές </w:t>
      </w:r>
      <w:r w:rsidRPr="00D5465E">
        <w:rPr>
          <w:b/>
        </w:rPr>
        <w:t>και τρεις (3) συνοδοί</w:t>
      </w:r>
      <w:r w:rsidRPr="0040190C">
        <w:t xml:space="preserve"> καθηγητές. Το πρόγραμμα της εκδρομής θα είναι ως εξής:</w:t>
      </w:r>
    </w:p>
    <w:p w:rsidR="00D5465E" w:rsidRPr="00850FF2" w:rsidRDefault="00684972" w:rsidP="006B0385">
      <w:pPr>
        <w:pStyle w:val="a4"/>
        <w:widowControl w:val="0"/>
        <w:numPr>
          <w:ilvl w:val="0"/>
          <w:numId w:val="13"/>
        </w:numPr>
        <w:spacing w:line="360" w:lineRule="auto"/>
        <w:jc w:val="both"/>
        <w:rPr>
          <w:rFonts w:cs="Arial"/>
          <w:b/>
          <w:bCs/>
          <w:sz w:val="20"/>
          <w:szCs w:val="20"/>
        </w:rPr>
      </w:pPr>
      <w:r w:rsidRPr="00850FF2">
        <w:rPr>
          <w:b/>
        </w:rPr>
        <w:t xml:space="preserve">Τετάρτη </w:t>
      </w:r>
      <w:r w:rsidR="003B385C">
        <w:rPr>
          <w:b/>
        </w:rPr>
        <w:t>29</w:t>
      </w:r>
      <w:r w:rsidRPr="00850FF2">
        <w:rPr>
          <w:b/>
        </w:rPr>
        <w:t>/</w:t>
      </w:r>
      <w:r w:rsidR="003B385C">
        <w:rPr>
          <w:b/>
        </w:rPr>
        <w:t>1</w:t>
      </w:r>
      <w:r w:rsidRPr="00850FF2">
        <w:rPr>
          <w:b/>
        </w:rPr>
        <w:t>/20</w:t>
      </w:r>
      <w:r w:rsidR="003B385C">
        <w:rPr>
          <w:b/>
        </w:rPr>
        <w:t>20</w:t>
      </w:r>
      <w:r w:rsidRPr="00850FF2">
        <w:rPr>
          <w:b/>
        </w:rPr>
        <w:t xml:space="preserve"> </w:t>
      </w:r>
    </w:p>
    <w:p w:rsidR="001E2B27" w:rsidRPr="00D5465E" w:rsidRDefault="001E2B27" w:rsidP="00D5465E">
      <w:pPr>
        <w:widowControl w:val="0"/>
        <w:spacing w:line="360" w:lineRule="auto"/>
        <w:ind w:left="360" w:firstLine="360"/>
        <w:jc w:val="both"/>
        <w:rPr>
          <w:rFonts w:cs="Arial"/>
          <w:bCs/>
          <w:sz w:val="20"/>
          <w:szCs w:val="20"/>
        </w:rPr>
      </w:pPr>
      <w:r w:rsidRPr="00D5465E">
        <w:rPr>
          <w:rFonts w:cs="Arial"/>
          <w:bCs/>
          <w:sz w:val="20"/>
          <w:szCs w:val="20"/>
        </w:rPr>
        <w:t>7:</w:t>
      </w:r>
      <w:r w:rsidR="005A4527" w:rsidRPr="000A2BBA">
        <w:rPr>
          <w:rFonts w:cs="Arial"/>
          <w:bCs/>
          <w:sz w:val="20"/>
          <w:szCs w:val="20"/>
        </w:rPr>
        <w:t>3</w:t>
      </w:r>
      <w:r w:rsidRPr="00D5465E">
        <w:rPr>
          <w:rFonts w:cs="Arial"/>
          <w:bCs/>
          <w:sz w:val="20"/>
          <w:szCs w:val="20"/>
        </w:rPr>
        <w:t>0’ Συνάντηση στο λιμάνι. Επιβίβαση στο καράβι.</w:t>
      </w:r>
    </w:p>
    <w:p w:rsidR="001E2B27" w:rsidRPr="006B0385" w:rsidRDefault="00684972" w:rsidP="006B0385">
      <w:pPr>
        <w:pStyle w:val="a4"/>
        <w:widowControl w:val="0"/>
        <w:numPr>
          <w:ilvl w:val="0"/>
          <w:numId w:val="13"/>
        </w:numPr>
        <w:spacing w:line="360" w:lineRule="auto"/>
        <w:jc w:val="both"/>
        <w:rPr>
          <w:rFonts w:cs="Arial"/>
          <w:b/>
          <w:bCs/>
        </w:rPr>
      </w:pPr>
      <w:r>
        <w:rPr>
          <w:rFonts w:cs="Arial"/>
          <w:b/>
          <w:bCs/>
        </w:rPr>
        <w:t xml:space="preserve">Πέμπτη </w:t>
      </w:r>
      <w:r w:rsidR="003B385C">
        <w:rPr>
          <w:rFonts w:cs="Arial"/>
          <w:b/>
          <w:bCs/>
        </w:rPr>
        <w:t>30/1</w:t>
      </w:r>
      <w:r>
        <w:rPr>
          <w:rFonts w:cs="Arial"/>
          <w:b/>
          <w:bCs/>
        </w:rPr>
        <w:t>/20</w:t>
      </w:r>
      <w:r w:rsidR="003B385C">
        <w:rPr>
          <w:rFonts w:cs="Arial"/>
          <w:b/>
          <w:bCs/>
        </w:rPr>
        <w:t>20</w:t>
      </w:r>
    </w:p>
    <w:p w:rsidR="001E2B27" w:rsidRDefault="0028077F" w:rsidP="006B0385">
      <w:pPr>
        <w:widowControl w:val="0"/>
        <w:spacing w:line="360" w:lineRule="auto"/>
        <w:ind w:left="720"/>
        <w:jc w:val="both"/>
        <w:rPr>
          <w:rFonts w:cs="Arial"/>
          <w:bCs/>
          <w:sz w:val="20"/>
          <w:szCs w:val="20"/>
        </w:rPr>
      </w:pPr>
      <w:r>
        <w:rPr>
          <w:rFonts w:cs="Arial"/>
          <w:bCs/>
          <w:sz w:val="20"/>
          <w:szCs w:val="20"/>
        </w:rPr>
        <w:t>11</w:t>
      </w:r>
      <w:r>
        <w:rPr>
          <w:rFonts w:cs="Arial"/>
          <w:bCs/>
          <w:sz w:val="20"/>
          <w:szCs w:val="20"/>
          <w:lang w:val="en-US"/>
        </w:rPr>
        <w:t xml:space="preserve">:00 </w:t>
      </w:r>
      <w:r w:rsidR="001E2B27">
        <w:rPr>
          <w:rFonts w:cs="Arial"/>
          <w:bCs/>
          <w:sz w:val="20"/>
          <w:szCs w:val="20"/>
        </w:rPr>
        <w:t>Άφιξη στο Χιονοδρομικό.</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1700’"/>
        </w:smartTagPr>
        <w:r>
          <w:rPr>
            <w:rFonts w:cs="Arial"/>
            <w:bCs/>
            <w:sz w:val="20"/>
            <w:szCs w:val="20"/>
          </w:rPr>
          <w:t>1700’</w:t>
        </w:r>
      </w:smartTag>
      <w:r>
        <w:rPr>
          <w:rFonts w:cs="Arial"/>
          <w:bCs/>
          <w:sz w:val="20"/>
          <w:szCs w:val="20"/>
        </w:rPr>
        <w:t xml:space="preserve"> Άφιξη στο ξενοδοχείο στα Καλάβρυτα  και βραδινή περιήγηση στην πόλη.</w:t>
      </w:r>
    </w:p>
    <w:p w:rsidR="001E2B27" w:rsidRPr="006B0385" w:rsidRDefault="00684972" w:rsidP="006B0385">
      <w:pPr>
        <w:pStyle w:val="a4"/>
        <w:widowControl w:val="0"/>
        <w:numPr>
          <w:ilvl w:val="0"/>
          <w:numId w:val="13"/>
        </w:numPr>
        <w:spacing w:before="180"/>
        <w:jc w:val="both"/>
        <w:rPr>
          <w:rFonts w:cs="Arial"/>
          <w:b/>
          <w:bCs/>
        </w:rPr>
      </w:pPr>
      <w:r>
        <w:rPr>
          <w:rFonts w:cs="Arial"/>
          <w:b/>
          <w:bCs/>
        </w:rPr>
        <w:t xml:space="preserve">Παρασκευή </w:t>
      </w:r>
      <w:r w:rsidR="003B385C">
        <w:rPr>
          <w:rFonts w:cs="Arial"/>
          <w:b/>
          <w:bCs/>
        </w:rPr>
        <w:t>31</w:t>
      </w:r>
      <w:r>
        <w:rPr>
          <w:rFonts w:cs="Arial"/>
          <w:b/>
          <w:bCs/>
        </w:rPr>
        <w:t>/</w:t>
      </w:r>
      <w:r w:rsidR="003B385C">
        <w:rPr>
          <w:rFonts w:cs="Arial"/>
          <w:b/>
          <w:bCs/>
        </w:rPr>
        <w:t>1</w:t>
      </w:r>
      <w:r>
        <w:rPr>
          <w:rFonts w:cs="Arial"/>
          <w:b/>
          <w:bCs/>
        </w:rPr>
        <w:t>/20</w:t>
      </w:r>
      <w:r w:rsidR="003B385C">
        <w:rPr>
          <w:rFonts w:cs="Arial"/>
          <w:b/>
          <w:bCs/>
        </w:rPr>
        <w:t>20</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900’"/>
        </w:smartTagPr>
        <w:r>
          <w:rPr>
            <w:rFonts w:cs="Arial"/>
            <w:bCs/>
            <w:sz w:val="20"/>
            <w:szCs w:val="20"/>
          </w:rPr>
          <w:t>900’</w:t>
        </w:r>
      </w:smartTag>
      <w:r>
        <w:rPr>
          <w:rFonts w:cs="Arial"/>
          <w:bCs/>
          <w:sz w:val="20"/>
          <w:szCs w:val="20"/>
        </w:rPr>
        <w:t xml:space="preserve"> Αναχώρηση για το Χιονοδρομικό κέντρο.</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1500’"/>
        </w:smartTagPr>
        <w:r>
          <w:rPr>
            <w:rFonts w:cs="Arial"/>
            <w:bCs/>
            <w:sz w:val="20"/>
            <w:szCs w:val="20"/>
          </w:rPr>
          <w:t>1500’</w:t>
        </w:r>
      </w:smartTag>
      <w:r>
        <w:rPr>
          <w:rFonts w:cs="Arial"/>
          <w:bCs/>
          <w:sz w:val="20"/>
          <w:szCs w:val="20"/>
        </w:rPr>
        <w:t xml:space="preserve"> Αναχώρηση για</w:t>
      </w:r>
      <w:r w:rsidR="00C06667">
        <w:rPr>
          <w:rFonts w:cs="Arial"/>
          <w:bCs/>
          <w:sz w:val="20"/>
          <w:szCs w:val="20"/>
        </w:rPr>
        <w:t xml:space="preserve"> </w:t>
      </w:r>
      <w:r w:rsidR="00135D47">
        <w:rPr>
          <w:rFonts w:cs="Arial"/>
          <w:bCs/>
          <w:sz w:val="20"/>
          <w:szCs w:val="20"/>
        </w:rPr>
        <w:t xml:space="preserve">Λίμνη </w:t>
      </w:r>
      <w:proofErr w:type="spellStart"/>
      <w:r w:rsidR="00135D47">
        <w:rPr>
          <w:rFonts w:cs="Arial"/>
          <w:bCs/>
          <w:sz w:val="20"/>
          <w:szCs w:val="20"/>
        </w:rPr>
        <w:t>Τσιβλού</w:t>
      </w:r>
      <w:proofErr w:type="spellEnd"/>
      <w:r w:rsidR="00135D47">
        <w:rPr>
          <w:rFonts w:cs="Arial"/>
          <w:bCs/>
          <w:sz w:val="20"/>
          <w:szCs w:val="20"/>
        </w:rPr>
        <w:t>. Περιήγηση ,φαγητό</w:t>
      </w:r>
      <w:r w:rsidR="00C06667">
        <w:rPr>
          <w:rFonts w:cs="Arial"/>
          <w:bCs/>
          <w:sz w:val="20"/>
          <w:szCs w:val="20"/>
        </w:rPr>
        <w:t>.</w:t>
      </w:r>
      <w:r w:rsidR="00C06667" w:rsidRPr="00C06667">
        <w:rPr>
          <w:rFonts w:cs="Arial"/>
          <w:bCs/>
          <w:sz w:val="20"/>
          <w:szCs w:val="20"/>
        </w:rPr>
        <w:t xml:space="preserve"> </w:t>
      </w:r>
      <w:r w:rsidR="00C06667">
        <w:rPr>
          <w:rFonts w:cs="Arial"/>
          <w:bCs/>
          <w:sz w:val="20"/>
          <w:szCs w:val="20"/>
        </w:rPr>
        <w:t>Άφιξη στο ξενοδοχείο</w:t>
      </w:r>
    </w:p>
    <w:p w:rsidR="001E2B27" w:rsidRDefault="001E2B27" w:rsidP="006B0385">
      <w:pPr>
        <w:widowControl w:val="0"/>
        <w:spacing w:line="360" w:lineRule="auto"/>
        <w:ind w:left="720"/>
        <w:jc w:val="both"/>
        <w:rPr>
          <w:rFonts w:cs="Arial"/>
          <w:bCs/>
          <w:sz w:val="20"/>
          <w:szCs w:val="20"/>
        </w:rPr>
      </w:pPr>
      <w:r>
        <w:rPr>
          <w:rFonts w:cs="Arial"/>
          <w:bCs/>
          <w:sz w:val="20"/>
          <w:szCs w:val="20"/>
        </w:rPr>
        <w:t>21:00’ Βραδινή έξοδος για φαγητό και διασκέδαση</w:t>
      </w:r>
    </w:p>
    <w:p w:rsidR="001E2B27" w:rsidRPr="006B0385" w:rsidRDefault="00684972" w:rsidP="006B0385">
      <w:pPr>
        <w:pStyle w:val="a4"/>
        <w:widowControl w:val="0"/>
        <w:numPr>
          <w:ilvl w:val="0"/>
          <w:numId w:val="13"/>
        </w:numPr>
        <w:spacing w:before="180"/>
        <w:jc w:val="both"/>
        <w:rPr>
          <w:rFonts w:cs="Arial"/>
          <w:b/>
          <w:bCs/>
        </w:rPr>
      </w:pPr>
      <w:r>
        <w:rPr>
          <w:rFonts w:cs="Arial"/>
          <w:b/>
          <w:bCs/>
        </w:rPr>
        <w:t xml:space="preserve">Σάββατο </w:t>
      </w:r>
      <w:r w:rsidR="003B385C">
        <w:rPr>
          <w:rFonts w:cs="Arial"/>
          <w:b/>
          <w:bCs/>
        </w:rPr>
        <w:t>1/2/2020</w:t>
      </w:r>
    </w:p>
    <w:p w:rsidR="00C06667" w:rsidRDefault="00C06667" w:rsidP="00C06667">
      <w:pPr>
        <w:widowControl w:val="0"/>
        <w:spacing w:line="360" w:lineRule="auto"/>
        <w:ind w:left="720"/>
        <w:jc w:val="both"/>
        <w:rPr>
          <w:rFonts w:cs="Arial"/>
          <w:bCs/>
          <w:sz w:val="20"/>
          <w:szCs w:val="20"/>
        </w:rPr>
      </w:pPr>
      <w:smartTag w:uri="urn:schemas-microsoft-com:office:smarttags" w:element="metricconverter">
        <w:smartTagPr>
          <w:attr w:name="ProductID" w:val="900’"/>
        </w:smartTagPr>
        <w:r>
          <w:rPr>
            <w:rFonts w:cs="Arial"/>
            <w:bCs/>
            <w:sz w:val="20"/>
            <w:szCs w:val="20"/>
          </w:rPr>
          <w:t>900’</w:t>
        </w:r>
      </w:smartTag>
      <w:r>
        <w:rPr>
          <w:rFonts w:cs="Arial"/>
          <w:bCs/>
          <w:sz w:val="20"/>
          <w:szCs w:val="20"/>
        </w:rPr>
        <w:t xml:space="preserve"> Αναχώρηση για το Χιονοδρομικό κέντρο.</w:t>
      </w:r>
    </w:p>
    <w:p w:rsidR="00C06667" w:rsidRDefault="00DE1557" w:rsidP="00C06667">
      <w:pPr>
        <w:widowControl w:val="0"/>
        <w:spacing w:line="360" w:lineRule="auto"/>
        <w:ind w:left="720"/>
        <w:jc w:val="both"/>
        <w:rPr>
          <w:rFonts w:cs="Arial"/>
          <w:bCs/>
          <w:sz w:val="20"/>
          <w:szCs w:val="20"/>
        </w:rPr>
      </w:pPr>
      <w:r w:rsidRPr="00DE1557">
        <w:rPr>
          <w:rFonts w:cs="Arial"/>
          <w:bCs/>
          <w:sz w:val="20"/>
          <w:szCs w:val="20"/>
        </w:rPr>
        <w:t>17</w:t>
      </w:r>
      <w:r w:rsidR="00C06667">
        <w:rPr>
          <w:rFonts w:cs="Arial"/>
          <w:bCs/>
          <w:sz w:val="20"/>
          <w:szCs w:val="20"/>
        </w:rPr>
        <w:t xml:space="preserve">00’ Αναχώρηση για το Μέγα </w:t>
      </w:r>
      <w:r w:rsidR="00C06667" w:rsidRPr="00C06667">
        <w:rPr>
          <w:bCs/>
          <w:sz w:val="20"/>
          <w:szCs w:val="20"/>
        </w:rPr>
        <w:t>Σπήλαιο (</w:t>
      </w:r>
      <w:r w:rsidR="00C06667" w:rsidRPr="00C06667">
        <w:rPr>
          <w:sz w:val="20"/>
          <w:szCs w:val="20"/>
          <w:shd w:val="clear" w:color="auto" w:fill="FFFFFF"/>
        </w:rPr>
        <w:t>ιστορικό</w:t>
      </w:r>
      <w:r w:rsidR="00C06667" w:rsidRPr="00C06667">
        <w:rPr>
          <w:rStyle w:val="apple-converted-space"/>
          <w:rFonts w:eastAsiaTheme="majorEastAsia"/>
          <w:sz w:val="20"/>
          <w:szCs w:val="20"/>
          <w:shd w:val="clear" w:color="auto" w:fill="FFFFFF"/>
        </w:rPr>
        <w:t> </w:t>
      </w:r>
      <w:r w:rsidR="00C06667" w:rsidRPr="00C06667">
        <w:rPr>
          <w:rStyle w:val="a5"/>
          <w:rFonts w:eastAsiaTheme="majorEastAsia"/>
          <w:b/>
          <w:bCs/>
          <w:i w:val="0"/>
          <w:iCs w:val="0"/>
          <w:sz w:val="20"/>
          <w:szCs w:val="20"/>
          <w:shd w:val="clear" w:color="auto" w:fill="FFFFFF"/>
        </w:rPr>
        <w:t>μοναστήρι</w:t>
      </w:r>
      <w:r w:rsidR="00C06667" w:rsidRPr="00C06667">
        <w:rPr>
          <w:rStyle w:val="apple-converted-space"/>
          <w:rFonts w:eastAsiaTheme="majorEastAsia"/>
          <w:sz w:val="20"/>
          <w:szCs w:val="20"/>
          <w:shd w:val="clear" w:color="auto" w:fill="FFFFFF"/>
        </w:rPr>
        <w:t> </w:t>
      </w:r>
      <w:r w:rsidR="00C06667" w:rsidRPr="00C06667">
        <w:rPr>
          <w:sz w:val="20"/>
          <w:szCs w:val="20"/>
          <w:shd w:val="clear" w:color="auto" w:fill="FFFFFF"/>
        </w:rPr>
        <w:t>των Καλαβρύτων)</w:t>
      </w:r>
      <w:r w:rsidR="00C06667" w:rsidRPr="00C06667">
        <w:rPr>
          <w:bCs/>
          <w:sz w:val="20"/>
          <w:szCs w:val="20"/>
        </w:rPr>
        <w:t>.</w:t>
      </w:r>
      <w:r w:rsidR="00C06667" w:rsidRPr="00C06667">
        <w:rPr>
          <w:rFonts w:cs="Arial"/>
          <w:bCs/>
          <w:sz w:val="20"/>
          <w:szCs w:val="20"/>
        </w:rPr>
        <w:t xml:space="preserve"> </w:t>
      </w:r>
    </w:p>
    <w:p w:rsidR="001E2B27" w:rsidRPr="00D5465E" w:rsidRDefault="00DE1557" w:rsidP="006B0385">
      <w:pPr>
        <w:widowControl w:val="0"/>
        <w:spacing w:line="360" w:lineRule="auto"/>
        <w:ind w:left="720"/>
        <w:jc w:val="both"/>
        <w:rPr>
          <w:rFonts w:cs="Arial"/>
          <w:bCs/>
          <w:sz w:val="20"/>
          <w:szCs w:val="20"/>
        </w:rPr>
      </w:pPr>
      <w:r w:rsidRPr="00D5465E">
        <w:rPr>
          <w:rFonts w:cs="Arial"/>
          <w:bCs/>
          <w:sz w:val="20"/>
          <w:szCs w:val="20"/>
        </w:rPr>
        <w:t>18</w:t>
      </w:r>
      <w:r w:rsidR="001E2B27">
        <w:rPr>
          <w:rFonts w:cs="Arial"/>
          <w:bCs/>
          <w:sz w:val="20"/>
          <w:szCs w:val="20"/>
        </w:rPr>
        <w:t>:</w:t>
      </w:r>
      <w:r w:rsidR="001E2B27" w:rsidRPr="00277F65">
        <w:rPr>
          <w:rFonts w:cs="Arial"/>
          <w:bCs/>
          <w:sz w:val="20"/>
          <w:szCs w:val="20"/>
        </w:rPr>
        <w:t>0</w:t>
      </w:r>
      <w:r w:rsidR="001E2B27">
        <w:rPr>
          <w:rFonts w:cs="Arial"/>
          <w:bCs/>
          <w:sz w:val="20"/>
          <w:szCs w:val="20"/>
        </w:rPr>
        <w:t>0’ Αναχώρηση για  Πειραιά</w:t>
      </w:r>
      <w:r w:rsidR="0028077F" w:rsidRPr="00D5465E">
        <w:rPr>
          <w:rFonts w:cs="Arial"/>
          <w:bCs/>
          <w:sz w:val="20"/>
          <w:szCs w:val="20"/>
        </w:rPr>
        <w:t>.</w:t>
      </w:r>
    </w:p>
    <w:p w:rsidR="001E2B27" w:rsidRPr="0040190C" w:rsidRDefault="001E2B27" w:rsidP="0040190C">
      <w:pPr>
        <w:ind w:left="426" w:hanging="426"/>
        <w:rPr>
          <w:sz w:val="16"/>
          <w:szCs w:val="16"/>
        </w:rPr>
      </w:pPr>
    </w:p>
    <w:p w:rsidR="001E2B27" w:rsidRPr="0040190C" w:rsidRDefault="001E2B27" w:rsidP="0040190C">
      <w:pPr>
        <w:spacing w:line="360" w:lineRule="auto"/>
        <w:ind w:left="426" w:hanging="426"/>
        <w:jc w:val="both"/>
        <w:rPr>
          <w:b/>
        </w:rPr>
      </w:pPr>
      <w:r w:rsidRPr="0040190C">
        <w:rPr>
          <w:b/>
        </w:rPr>
        <w:t>Η προσφορά θα πρέπει να εξασφαλίζει τα παρακάτω:</w:t>
      </w:r>
    </w:p>
    <w:p w:rsidR="001E2B27" w:rsidRDefault="001E2B27" w:rsidP="00CF715C">
      <w:pPr>
        <w:pStyle w:val="a4"/>
        <w:numPr>
          <w:ilvl w:val="0"/>
          <w:numId w:val="14"/>
        </w:numPr>
        <w:jc w:val="both"/>
      </w:pPr>
      <w:r w:rsidRPr="0040190C">
        <w:t>Ακτοπλοϊκή μετάβαση στον Πειρ</w:t>
      </w:r>
      <w:r>
        <w:t>αιά και επιστροφή στο Ηράκλειο</w:t>
      </w:r>
      <w:r w:rsidR="00B42DB1" w:rsidRPr="00B42DB1">
        <w:t xml:space="preserve"> </w:t>
      </w:r>
      <w:r w:rsidR="00B42DB1">
        <w:t>(</w:t>
      </w:r>
      <w:r w:rsidR="00B42DB1">
        <w:rPr>
          <w:lang w:val="en-US"/>
        </w:rPr>
        <w:t>MINOAN</w:t>
      </w:r>
      <w:r w:rsidR="00B42DB1" w:rsidRPr="00B42DB1">
        <w:t xml:space="preserve"> </w:t>
      </w:r>
      <w:r w:rsidR="00B42DB1">
        <w:rPr>
          <w:lang w:val="en-US"/>
        </w:rPr>
        <w:t>LINES</w:t>
      </w:r>
      <w:r w:rsidR="00B42DB1" w:rsidRPr="00B42DB1">
        <w:t>)</w:t>
      </w:r>
      <w:r w:rsidR="00B42DB1" w:rsidRPr="0040190C">
        <w:t xml:space="preserve"> </w:t>
      </w:r>
      <w:r>
        <w:t xml:space="preserve"> </w:t>
      </w:r>
      <w:r w:rsidRPr="0040190C">
        <w:t>με τετράκλινες  καμπίνες</w:t>
      </w:r>
      <w:r w:rsidR="00B42DB1" w:rsidRPr="00B42DB1">
        <w:t xml:space="preserve"> </w:t>
      </w:r>
      <w:r w:rsidRPr="0040190C">
        <w:t>για μαθητές και δίκλινες για τους συνοδούς καθηγητές στο πλοίο.</w:t>
      </w:r>
    </w:p>
    <w:p w:rsidR="001E2B27" w:rsidRDefault="001E2B27" w:rsidP="00CF715C">
      <w:pPr>
        <w:pStyle w:val="a4"/>
        <w:numPr>
          <w:ilvl w:val="0"/>
          <w:numId w:val="14"/>
        </w:numPr>
        <w:spacing w:after="200" w:line="276" w:lineRule="auto"/>
      </w:pPr>
      <w:r>
        <w:t>Να υπάρχει ανοχή κάποιου ποσοστού αυξομείωσης στον αριθμό των μαθητών.</w:t>
      </w:r>
    </w:p>
    <w:p w:rsidR="001E2B27" w:rsidRDefault="001E2B27" w:rsidP="00CF715C">
      <w:pPr>
        <w:pStyle w:val="a4"/>
        <w:numPr>
          <w:ilvl w:val="0"/>
          <w:numId w:val="14"/>
        </w:numPr>
        <w:spacing w:after="200" w:line="276" w:lineRule="auto"/>
      </w:pPr>
      <w:r w:rsidRPr="0040190C">
        <w:t xml:space="preserve">Διαμονή </w:t>
      </w:r>
      <w:r w:rsidRPr="0040190C">
        <w:rPr>
          <w:b/>
        </w:rPr>
        <w:t>σε ξενοδοχείο τ</w:t>
      </w:r>
      <w:r>
        <w:rPr>
          <w:b/>
        </w:rPr>
        <w:t>ων Καλαβρύτων</w:t>
      </w:r>
      <w:r w:rsidR="0009734B">
        <w:rPr>
          <w:b/>
        </w:rPr>
        <w:t>-μέσα στα Καλάβρυτα-</w:t>
      </w:r>
      <w:r>
        <w:rPr>
          <w:b/>
        </w:rPr>
        <w:t xml:space="preserve"> </w:t>
      </w:r>
      <w:r w:rsidR="003927A2">
        <w:t>(</w:t>
      </w:r>
      <w:r w:rsidR="003B385C">
        <w:t>30</w:t>
      </w:r>
      <w:r w:rsidR="00C907BE">
        <w:t>/</w:t>
      </w:r>
      <w:r w:rsidR="003B385C">
        <w:t>1</w:t>
      </w:r>
      <w:r w:rsidR="00C907BE">
        <w:t>/20</w:t>
      </w:r>
      <w:r w:rsidR="003B385C">
        <w:t>20</w:t>
      </w:r>
      <w:r w:rsidR="00C907BE">
        <w:t xml:space="preserve"> και </w:t>
      </w:r>
      <w:r w:rsidR="003B385C">
        <w:t>31</w:t>
      </w:r>
      <w:r w:rsidR="00C907BE">
        <w:t>/</w:t>
      </w:r>
      <w:r w:rsidR="003B385C">
        <w:t>1</w:t>
      </w:r>
      <w:r w:rsidR="00C907BE">
        <w:t>/20</w:t>
      </w:r>
      <w:r w:rsidR="003B385C">
        <w:t>20</w:t>
      </w:r>
      <w:r>
        <w:rPr>
          <w:b/>
        </w:rPr>
        <w:t xml:space="preserve"> </w:t>
      </w:r>
      <w:r w:rsidR="00C06667">
        <w:rPr>
          <w:b/>
        </w:rPr>
        <w:t xml:space="preserve">δύο </w:t>
      </w:r>
      <w:r w:rsidRPr="008D1CED">
        <w:t xml:space="preserve"> βρ</w:t>
      </w:r>
      <w:r w:rsidR="00C06667">
        <w:t>ά</w:t>
      </w:r>
      <w:r w:rsidRPr="008D1CED">
        <w:t>δι</w:t>
      </w:r>
      <w:r w:rsidR="00C06667">
        <w:t>α</w:t>
      </w:r>
      <w:r>
        <w:t>)</w:t>
      </w:r>
      <w:r>
        <w:rPr>
          <w:b/>
        </w:rPr>
        <w:t xml:space="preserve"> </w:t>
      </w:r>
      <w:r w:rsidRPr="0040190C">
        <w:t xml:space="preserve">, κατά προτίμηση Α΄ ή Β΄ κατηγορίας. Δωμάτια δίκλινα ή τρίκλινα (χωρίς προσθήκη μεταλλικών κλινών ή ράντσων) για τους μαθητές και δίκλινα - μονόκλινα για τους </w:t>
      </w:r>
      <w:r w:rsidRPr="0040190C">
        <w:lastRenderedPageBreak/>
        <w:t>συνοδούς καθηγητές σε άριστη κατάσταση, κλιματιζόμενα, με πρωινό.</w:t>
      </w:r>
      <w:r w:rsidRPr="00041F10">
        <w:t xml:space="preserve"> </w:t>
      </w:r>
      <w: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Pr="0040190C" w:rsidRDefault="00357D2C" w:rsidP="00357D2C">
      <w:pPr>
        <w:pStyle w:val="a4"/>
        <w:numPr>
          <w:ilvl w:val="0"/>
          <w:numId w:val="14"/>
        </w:numPr>
        <w:jc w:val="both"/>
      </w:pPr>
      <w:r w:rsidRPr="0040190C">
        <w:t>Συνοδός ιατρός, προκειμένου να διασφαλίζεται η άμεση ιατρική βοήθεια σε περίπτωση ασθένειας, σε όλη τη διάρκεια της εκδρομής.</w:t>
      </w:r>
    </w:p>
    <w:p w:rsidR="001E2B27" w:rsidRPr="0040190C" w:rsidRDefault="001E2B27" w:rsidP="00CF715C">
      <w:pPr>
        <w:pStyle w:val="a4"/>
        <w:numPr>
          <w:ilvl w:val="0"/>
          <w:numId w:val="14"/>
        </w:numPr>
        <w:jc w:val="both"/>
      </w:pPr>
      <w:r>
        <w:t>Μεταφορικό μέσο / Προδιαγραφές / Μετακίνηση σε χιονοδρομικό κέντρο</w:t>
      </w:r>
      <w:r w:rsidRPr="008D1CED">
        <w:t>:</w:t>
      </w:r>
      <w:r w:rsidRPr="0040190C">
        <w:t xml:space="preserve"> Τουριστικά λεωφορεία υπερυψωμένα (όχι διώροφα),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1E2B27" w:rsidRPr="0040190C" w:rsidRDefault="001E2B27" w:rsidP="00CF715C">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CF715C">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CF715C">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Pr="0040190C" w:rsidRDefault="001E2B27" w:rsidP="00CF715C">
      <w:pPr>
        <w:pStyle w:val="a4"/>
        <w:numPr>
          <w:ilvl w:val="0"/>
          <w:numId w:val="14"/>
        </w:numPr>
        <w:jc w:val="both"/>
      </w:pPr>
      <w:r w:rsidRPr="0040190C">
        <w:t>Άδεια λειτουργίας του τουριστικού πρακτορείου (ειδικό σήμα λειτουργίας του Ε.Ο.Τ).</w:t>
      </w:r>
    </w:p>
    <w:p w:rsidR="001E2B27" w:rsidRPr="0040190C" w:rsidRDefault="001E2B27" w:rsidP="00CF715C">
      <w:pPr>
        <w:pStyle w:val="a4"/>
        <w:numPr>
          <w:ilvl w:val="0"/>
          <w:numId w:val="14"/>
        </w:numPr>
        <w:jc w:val="both"/>
      </w:pPr>
      <w:r w:rsidRPr="0040190C">
        <w:t>Κράτηση ακτοπλοϊκών εισιτηρίων και ξενοδοχείων (</w:t>
      </w:r>
      <w:proofErr w:type="spellStart"/>
      <w:r w:rsidRPr="0040190C">
        <w:t>Fax</w:t>
      </w:r>
      <w:proofErr w:type="spellEnd"/>
      <w:r w:rsidRPr="0040190C">
        <w:t xml:space="preserve"> που να την επιβεβαιώνει).</w:t>
      </w:r>
    </w:p>
    <w:p w:rsidR="001E2B27" w:rsidRPr="0040190C" w:rsidRDefault="001E2B27" w:rsidP="0040190C">
      <w:pPr>
        <w:ind w:left="426" w:hanging="426"/>
        <w:jc w:val="both"/>
      </w:pPr>
    </w:p>
    <w:p w:rsidR="001E2B27" w:rsidRPr="0040190C" w:rsidRDefault="001E2B27" w:rsidP="0040190C">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Pr="0040190C">
        <w:t xml:space="preserve">,. </w:t>
      </w:r>
    </w:p>
    <w:p w:rsidR="001E2B27" w:rsidRPr="0040190C" w:rsidRDefault="001E2B27" w:rsidP="0040190C">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1E2B27" w:rsidRPr="0040190C" w:rsidRDefault="001E2B27" w:rsidP="0040190C">
      <w:pPr>
        <w:pStyle w:val="a4"/>
        <w:spacing w:line="360" w:lineRule="auto"/>
        <w:ind w:left="0" w:firstLine="284"/>
        <w:jc w:val="both"/>
      </w:pPr>
      <w:r w:rsidRPr="0040190C">
        <w:t xml:space="preserve"> Τα ενδιαφερόμενα πρακτορεία καλούνται να υποβάλουν στη Διεύθυνση του Σχολείου σφραγισμένες προσφορές, </w:t>
      </w:r>
      <w:r w:rsidR="005A4527">
        <w:rPr>
          <w:b/>
        </w:rPr>
        <w:t xml:space="preserve">το αργότερο μέχρι την </w:t>
      </w:r>
      <w:r w:rsidR="009929D2">
        <w:rPr>
          <w:b/>
        </w:rPr>
        <w:t>Πέμπτη</w:t>
      </w:r>
      <w:r w:rsidR="003927A2" w:rsidRPr="0040190C">
        <w:rPr>
          <w:b/>
        </w:rPr>
        <w:t xml:space="preserve"> </w:t>
      </w:r>
      <w:r w:rsidR="009929D2">
        <w:rPr>
          <w:b/>
        </w:rPr>
        <w:t>1</w:t>
      </w:r>
      <w:r w:rsidR="003B385C">
        <w:rPr>
          <w:b/>
        </w:rPr>
        <w:t>9</w:t>
      </w:r>
      <w:r w:rsidR="003927A2" w:rsidRPr="0040190C">
        <w:rPr>
          <w:b/>
        </w:rPr>
        <w:t>/</w:t>
      </w:r>
      <w:r w:rsidR="005C56A0">
        <w:rPr>
          <w:b/>
        </w:rPr>
        <w:t>1</w:t>
      </w:r>
      <w:r w:rsidR="003B385C">
        <w:rPr>
          <w:b/>
        </w:rPr>
        <w:t>2</w:t>
      </w:r>
      <w:r w:rsidR="003927A2" w:rsidRPr="0040190C">
        <w:rPr>
          <w:b/>
        </w:rPr>
        <w:t xml:space="preserve"> /201</w:t>
      </w:r>
      <w:r w:rsidR="00B978DD" w:rsidRPr="00B978DD">
        <w:rPr>
          <w:b/>
        </w:rPr>
        <w:t>9</w:t>
      </w:r>
      <w:r w:rsidR="003927A2" w:rsidRPr="0040190C">
        <w:rPr>
          <w:b/>
        </w:rPr>
        <w:t xml:space="preserve"> </w:t>
      </w:r>
      <w:r w:rsidRPr="0040190C">
        <w:rPr>
          <w:b/>
        </w:rPr>
        <w:t xml:space="preserve"> και ώρα 12:00,</w:t>
      </w:r>
      <w:r w:rsidRPr="0040190C">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αποσφράγιση των προσφορών θα γίνει από την αρμόδια Επιτροπή </w:t>
      </w:r>
      <w:r w:rsidRPr="0040190C">
        <w:rPr>
          <w:b/>
        </w:rPr>
        <w:t xml:space="preserve">την </w:t>
      </w:r>
      <w:r w:rsidR="009929D2">
        <w:rPr>
          <w:b/>
        </w:rPr>
        <w:t>Πέμπτη</w:t>
      </w:r>
      <w:r w:rsidR="009929D2" w:rsidRPr="0040190C">
        <w:rPr>
          <w:b/>
        </w:rPr>
        <w:t xml:space="preserve"> </w:t>
      </w:r>
      <w:r w:rsidR="003B385C">
        <w:rPr>
          <w:b/>
        </w:rPr>
        <w:t>19/12</w:t>
      </w:r>
      <w:r w:rsidR="009929D2" w:rsidRPr="0040190C">
        <w:rPr>
          <w:b/>
        </w:rPr>
        <w:t xml:space="preserve"> /201</w:t>
      </w:r>
      <w:r w:rsidR="009929D2" w:rsidRPr="00B978DD">
        <w:rPr>
          <w:b/>
        </w:rPr>
        <w:t>9</w:t>
      </w:r>
      <w:r w:rsidR="009929D2" w:rsidRPr="0040190C">
        <w:rPr>
          <w:b/>
        </w:rPr>
        <w:t xml:space="preserve">  </w:t>
      </w:r>
      <w:r w:rsidR="00DE5799" w:rsidRPr="0040190C">
        <w:rPr>
          <w:b/>
        </w:rPr>
        <w:t>και ώρα 12</w:t>
      </w:r>
      <w:r w:rsidRPr="0040190C">
        <w:rPr>
          <w:b/>
        </w:rPr>
        <w:t>.</w:t>
      </w:r>
      <w:r w:rsidR="00DE1557">
        <w:rPr>
          <w:b/>
        </w:rPr>
        <w:t>3</w:t>
      </w:r>
      <w:r w:rsidRPr="0040190C">
        <w:rPr>
          <w:b/>
        </w:rPr>
        <w:t xml:space="preserve">0 </w:t>
      </w:r>
      <w:r w:rsidRPr="0040190C">
        <w:t xml:space="preserve">στο Γραφείο </w:t>
      </w:r>
      <w:r w:rsidR="003927A2">
        <w:t>του Διευθυντή</w:t>
      </w:r>
      <w:r w:rsidRPr="0040190C">
        <w:t xml:space="preserve"> του 3</w:t>
      </w:r>
      <w:r w:rsidRPr="0040190C">
        <w:rPr>
          <w:vertAlign w:val="superscript"/>
        </w:rPr>
        <w:t>ου</w:t>
      </w:r>
      <w:r w:rsidRPr="0040190C">
        <w:t xml:space="preserve"> Γενικού Λυκείου Ηρακλείου.</w:t>
      </w:r>
    </w:p>
    <w:p w:rsidR="001E2B27" w:rsidRPr="0040190C" w:rsidRDefault="001E2B27" w:rsidP="0040190C">
      <w:pPr>
        <w:pStyle w:val="a3"/>
        <w:ind w:left="426" w:hanging="426"/>
        <w:jc w:val="center"/>
        <w:rPr>
          <w:sz w:val="16"/>
          <w:szCs w:val="16"/>
        </w:rPr>
      </w:pPr>
    </w:p>
    <w:p w:rsidR="001E2B27" w:rsidRPr="0040190C" w:rsidRDefault="001E2B27" w:rsidP="0040190C">
      <w:pPr>
        <w:pStyle w:val="a3"/>
        <w:ind w:left="426" w:hanging="426"/>
        <w:jc w:val="center"/>
      </w:pPr>
      <w:r w:rsidRPr="0040190C">
        <w:t xml:space="preserve">       </w:t>
      </w:r>
      <w:r w:rsidR="003927A2">
        <w:t>Ο</w:t>
      </w:r>
      <w:r w:rsidRPr="0040190C">
        <w:t xml:space="preserve"> ΔΙΕΥΘΥΝΤ</w:t>
      </w:r>
      <w:r w:rsidR="003927A2">
        <w:t>ΗΣ</w:t>
      </w:r>
    </w:p>
    <w:p w:rsidR="001E2B27" w:rsidRPr="0040190C" w:rsidRDefault="001E2B27" w:rsidP="0040190C">
      <w:pPr>
        <w:pStyle w:val="a3"/>
        <w:ind w:left="426" w:hanging="426"/>
        <w:jc w:val="center"/>
      </w:pPr>
    </w:p>
    <w:p w:rsidR="001E2B27" w:rsidRPr="0040190C" w:rsidRDefault="001E2B27" w:rsidP="0040190C">
      <w:pPr>
        <w:pStyle w:val="a3"/>
        <w:ind w:left="426" w:hanging="426"/>
        <w:jc w:val="center"/>
      </w:pPr>
      <w:r w:rsidRPr="0040190C">
        <w:t xml:space="preserve">         </w:t>
      </w:r>
      <w:r w:rsidR="005A4527">
        <w:t xml:space="preserve">Μανόλης </w:t>
      </w:r>
      <w:proofErr w:type="spellStart"/>
      <w:r w:rsidR="005A4527">
        <w:t>Αλεξάκης</w:t>
      </w:r>
      <w:proofErr w:type="spellEnd"/>
    </w:p>
    <w:p w:rsidR="001E2B27" w:rsidRPr="00507782" w:rsidRDefault="001E2B27" w:rsidP="00066CC6"/>
    <w:p w:rsidR="001E2B27" w:rsidRPr="0040190C" w:rsidRDefault="001E2B27" w:rsidP="0040190C">
      <w:pPr>
        <w:ind w:left="426" w:hanging="426"/>
      </w:pPr>
    </w:p>
    <w:sectPr w:rsidR="001E2B27" w:rsidRPr="0040190C" w:rsidSect="0040190C">
      <w:pgSz w:w="11906" w:h="16838"/>
      <w:pgMar w:top="1135"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11"/>
  </w:num>
  <w:num w:numId="7">
    <w:abstractNumId w:val="1"/>
  </w:num>
  <w:num w:numId="8">
    <w:abstractNumId w:val="13"/>
  </w:num>
  <w:num w:numId="9">
    <w:abstractNumId w:val="6"/>
  </w:num>
  <w:num w:numId="10">
    <w:abstractNumId w:val="12"/>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9734B"/>
    <w:rsid w:val="000A13BD"/>
    <w:rsid w:val="000A2BBA"/>
    <w:rsid w:val="000C5C0A"/>
    <w:rsid w:val="0012266A"/>
    <w:rsid w:val="001340C6"/>
    <w:rsid w:val="00135D47"/>
    <w:rsid w:val="001707AB"/>
    <w:rsid w:val="0017301A"/>
    <w:rsid w:val="0017708D"/>
    <w:rsid w:val="00193BED"/>
    <w:rsid w:val="001C4E02"/>
    <w:rsid w:val="001D2B76"/>
    <w:rsid w:val="001D5287"/>
    <w:rsid w:val="001E2B27"/>
    <w:rsid w:val="001E68C9"/>
    <w:rsid w:val="0025083B"/>
    <w:rsid w:val="002510E4"/>
    <w:rsid w:val="002561A7"/>
    <w:rsid w:val="002617C9"/>
    <w:rsid w:val="00277F65"/>
    <w:rsid w:val="0028077F"/>
    <w:rsid w:val="00295C31"/>
    <w:rsid w:val="002A6514"/>
    <w:rsid w:val="002F0300"/>
    <w:rsid w:val="00303A21"/>
    <w:rsid w:val="00303CD2"/>
    <w:rsid w:val="0034016E"/>
    <w:rsid w:val="00357D2C"/>
    <w:rsid w:val="00392668"/>
    <w:rsid w:val="003927A2"/>
    <w:rsid w:val="003B385C"/>
    <w:rsid w:val="003C4CB9"/>
    <w:rsid w:val="003D3908"/>
    <w:rsid w:val="003E2256"/>
    <w:rsid w:val="003E63F2"/>
    <w:rsid w:val="003E6DD7"/>
    <w:rsid w:val="0040190C"/>
    <w:rsid w:val="00462791"/>
    <w:rsid w:val="004831E9"/>
    <w:rsid w:val="004E7645"/>
    <w:rsid w:val="00507782"/>
    <w:rsid w:val="0051461A"/>
    <w:rsid w:val="00560A0D"/>
    <w:rsid w:val="005A4527"/>
    <w:rsid w:val="005B5692"/>
    <w:rsid w:val="005B591D"/>
    <w:rsid w:val="005C084E"/>
    <w:rsid w:val="005C56A0"/>
    <w:rsid w:val="006848A6"/>
    <w:rsid w:val="00684972"/>
    <w:rsid w:val="006B0385"/>
    <w:rsid w:val="006D79DF"/>
    <w:rsid w:val="00704ED5"/>
    <w:rsid w:val="0071298C"/>
    <w:rsid w:val="007136CF"/>
    <w:rsid w:val="00745A0A"/>
    <w:rsid w:val="00787748"/>
    <w:rsid w:val="007B696E"/>
    <w:rsid w:val="007F750A"/>
    <w:rsid w:val="008208DA"/>
    <w:rsid w:val="00831393"/>
    <w:rsid w:val="0084493D"/>
    <w:rsid w:val="00850FF2"/>
    <w:rsid w:val="00853EF5"/>
    <w:rsid w:val="00871725"/>
    <w:rsid w:val="00893200"/>
    <w:rsid w:val="008C5816"/>
    <w:rsid w:val="008D1CED"/>
    <w:rsid w:val="00947AF2"/>
    <w:rsid w:val="00965273"/>
    <w:rsid w:val="00986454"/>
    <w:rsid w:val="009929D2"/>
    <w:rsid w:val="009A1F0C"/>
    <w:rsid w:val="009A386A"/>
    <w:rsid w:val="009C7405"/>
    <w:rsid w:val="009D7CE3"/>
    <w:rsid w:val="009F4101"/>
    <w:rsid w:val="00A1555F"/>
    <w:rsid w:val="00A340F9"/>
    <w:rsid w:val="00A3514F"/>
    <w:rsid w:val="00A635BD"/>
    <w:rsid w:val="00A71C5B"/>
    <w:rsid w:val="00A94FCE"/>
    <w:rsid w:val="00AA00D5"/>
    <w:rsid w:val="00AA59E5"/>
    <w:rsid w:val="00AC2B73"/>
    <w:rsid w:val="00AD5F3D"/>
    <w:rsid w:val="00B20B35"/>
    <w:rsid w:val="00B21716"/>
    <w:rsid w:val="00B23D87"/>
    <w:rsid w:val="00B42DB1"/>
    <w:rsid w:val="00B7607B"/>
    <w:rsid w:val="00B9024D"/>
    <w:rsid w:val="00B978DD"/>
    <w:rsid w:val="00BA7EB7"/>
    <w:rsid w:val="00BB65E3"/>
    <w:rsid w:val="00BC7B47"/>
    <w:rsid w:val="00C0203A"/>
    <w:rsid w:val="00C02FDB"/>
    <w:rsid w:val="00C06667"/>
    <w:rsid w:val="00C442E9"/>
    <w:rsid w:val="00C513AE"/>
    <w:rsid w:val="00C907BE"/>
    <w:rsid w:val="00C939BA"/>
    <w:rsid w:val="00CF715C"/>
    <w:rsid w:val="00D000C4"/>
    <w:rsid w:val="00D00176"/>
    <w:rsid w:val="00D265D6"/>
    <w:rsid w:val="00D301D8"/>
    <w:rsid w:val="00D5465E"/>
    <w:rsid w:val="00DC56D3"/>
    <w:rsid w:val="00DE1557"/>
    <w:rsid w:val="00DE4367"/>
    <w:rsid w:val="00DE5799"/>
    <w:rsid w:val="00DF491B"/>
    <w:rsid w:val="00DF4D66"/>
    <w:rsid w:val="00E07B1D"/>
    <w:rsid w:val="00E13950"/>
    <w:rsid w:val="00E16DB4"/>
    <w:rsid w:val="00E36BEA"/>
    <w:rsid w:val="00E97575"/>
    <w:rsid w:val="00EC0356"/>
    <w:rsid w:val="00EC64E9"/>
    <w:rsid w:val="00EE72B9"/>
    <w:rsid w:val="00FA5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2BE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542BE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542BE0"/>
    <w:rPr>
      <w:rFonts w:asciiTheme="majorHAnsi" w:eastAsiaTheme="majorEastAsia" w:hAnsiTheme="majorHAnsi" w:cstheme="majorBidi"/>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basedOn w:val="a0"/>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basedOn w:val="a0"/>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basedOn w:val="a0"/>
    <w:link w:val="30"/>
    <w:uiPriority w:val="99"/>
    <w:locked/>
    <w:rsid w:val="008208DA"/>
    <w:rPr>
      <w:rFonts w:cs="Times New Roman"/>
      <w:sz w:val="24"/>
      <w:szCs w:val="24"/>
    </w:rPr>
  </w:style>
  <w:style w:type="character" w:styleId="-">
    <w:name w:val="Hyperlink"/>
    <w:basedOn w:val="a0"/>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99"/>
    <w:qFormat/>
    <w:rsid w:val="0017708D"/>
    <w:pPr>
      <w:ind w:left="720"/>
      <w:contextualSpacing/>
    </w:pPr>
  </w:style>
  <w:style w:type="character" w:customStyle="1" w:styleId="apple-converted-space">
    <w:name w:val="apple-converted-space"/>
    <w:basedOn w:val="a0"/>
    <w:rsid w:val="00C06667"/>
  </w:style>
  <w:style w:type="character" w:styleId="a5">
    <w:name w:val="Emphasis"/>
    <w:basedOn w:val="a0"/>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 w:id="36401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4162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2</cp:revision>
  <cp:lastPrinted>2013-02-14T09:18:00Z</cp:lastPrinted>
  <dcterms:created xsi:type="dcterms:W3CDTF">2019-12-16T08:57:00Z</dcterms:created>
  <dcterms:modified xsi:type="dcterms:W3CDTF">2019-12-16T08:57:00Z</dcterms:modified>
</cp:coreProperties>
</file>