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tblInd w:w="-34" w:type="dxa"/>
        <w:tblLook w:val="0000"/>
      </w:tblPr>
      <w:tblGrid>
        <w:gridCol w:w="4537"/>
        <w:gridCol w:w="4820"/>
      </w:tblGrid>
      <w:tr w:rsidR="0039120E" w:rsidRPr="00B01657" w:rsidTr="005C2A49">
        <w:trPr>
          <w:trHeight w:val="5095"/>
        </w:trPr>
        <w:tc>
          <w:tcPr>
            <w:tcW w:w="4537" w:type="dxa"/>
          </w:tcPr>
          <w:p w:rsidR="0039120E" w:rsidRPr="00B01657" w:rsidRDefault="0039120E" w:rsidP="00454870">
            <w:pPr>
              <w:spacing w:line="276" w:lineRule="auto"/>
              <w:ind w:right="459"/>
              <w:rPr>
                <w:rFonts w:ascii="Calibri" w:hAnsi="Calibri" w:cs="Calibri"/>
                <w:b/>
                <w:bCs/>
              </w:rPr>
            </w:pPr>
            <w:r w:rsidRPr="00B01657">
              <w:rPr>
                <w:rFonts w:ascii="Calibri" w:hAnsi="Calibri" w:cs="Calibri"/>
                <w:sz w:val="22"/>
                <w:szCs w:val="22"/>
              </w:rPr>
              <w:t xml:space="preserve">             </w:t>
            </w:r>
          </w:p>
          <w:p w:rsidR="0039120E" w:rsidRPr="00B01657" w:rsidRDefault="0039120E" w:rsidP="00454870">
            <w:pPr>
              <w:spacing w:line="276" w:lineRule="auto"/>
              <w:ind w:right="459"/>
              <w:rPr>
                <w:rFonts w:ascii="Calibri" w:hAnsi="Calibri" w:cs="Calibri"/>
                <w:b/>
                <w:bCs/>
              </w:rPr>
            </w:pPr>
          </w:p>
          <w:p w:rsidR="0039120E" w:rsidRPr="00454870" w:rsidRDefault="0039120E" w:rsidP="00454870">
            <w:pPr>
              <w:ind w:right="459"/>
              <w:rPr>
                <w:rFonts w:ascii="Calibri" w:hAnsi="Calibri" w:cs="Calibri"/>
                <w:b/>
                <w:bCs/>
                <w:sz w:val="20"/>
                <w:szCs w:val="20"/>
              </w:rPr>
            </w:pPr>
          </w:p>
          <w:p w:rsidR="0039120E" w:rsidRPr="00B01657" w:rsidRDefault="0039120E" w:rsidP="00454870">
            <w:pPr>
              <w:ind w:right="459"/>
              <w:jc w:val="center"/>
              <w:rPr>
                <w:rFonts w:ascii="Calibri" w:hAnsi="Calibri" w:cs="Calibri"/>
                <w:b/>
                <w:bCs/>
              </w:rPr>
            </w:pPr>
            <w:r w:rsidRPr="00B01657">
              <w:rPr>
                <w:rFonts w:ascii="Calibri" w:hAnsi="Calibri" w:cs="Calibri"/>
                <w:b/>
                <w:bCs/>
                <w:sz w:val="22"/>
                <w:szCs w:val="22"/>
              </w:rPr>
              <w:t>ΕΛΛΗΝΙ</w:t>
            </w:r>
            <w:r w:rsidRPr="00B01657">
              <w:rPr>
                <w:rFonts w:ascii="Calibri" w:hAnsi="Calibri" w:cs="Calibri"/>
                <w:noProof/>
                <w:sz w:val="22"/>
                <w:szCs w:val="22"/>
              </w:rPr>
              <w:drawing>
                <wp:anchor distT="0" distB="0" distL="114300" distR="114300" simplePos="0" relativeHeight="251657216" behindDoc="1" locked="0" layoutInCell="1" allowOverlap="0">
                  <wp:simplePos x="0" y="0"/>
                  <wp:positionH relativeFrom="character">
                    <wp:posOffset>7620</wp:posOffset>
                  </wp:positionH>
                  <wp:positionV relativeFrom="line">
                    <wp:posOffset>-495935</wp:posOffset>
                  </wp:positionV>
                  <wp:extent cx="419100" cy="400050"/>
                  <wp:effectExtent l="19050" t="0" r="0" b="0"/>
                  <wp:wrapTight wrapText="bothSides">
                    <wp:wrapPolygon edited="0">
                      <wp:start x="4909" y="0"/>
                      <wp:lineTo x="-982" y="3086"/>
                      <wp:lineTo x="0" y="16457"/>
                      <wp:lineTo x="3927" y="20571"/>
                      <wp:lineTo x="4909" y="20571"/>
                      <wp:lineTo x="15709" y="20571"/>
                      <wp:lineTo x="16691" y="20571"/>
                      <wp:lineTo x="20618" y="17486"/>
                      <wp:lineTo x="20618" y="16457"/>
                      <wp:lineTo x="21600" y="10286"/>
                      <wp:lineTo x="21600" y="1029"/>
                      <wp:lineTo x="15709" y="0"/>
                      <wp:lineTo x="4909" y="0"/>
                    </wp:wrapPolygon>
                  </wp:wrapTigh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19100" cy="400050"/>
                          </a:xfrm>
                          <a:prstGeom prst="rect">
                            <a:avLst/>
                          </a:prstGeom>
                          <a:noFill/>
                          <a:ln w="9525">
                            <a:noFill/>
                            <a:miter lim="800000"/>
                            <a:headEnd/>
                            <a:tailEnd/>
                          </a:ln>
                        </pic:spPr>
                      </pic:pic>
                    </a:graphicData>
                  </a:graphic>
                </wp:anchor>
              </w:drawing>
            </w:r>
            <w:r w:rsidRPr="00B01657">
              <w:rPr>
                <w:rFonts w:ascii="Calibri" w:hAnsi="Calibri" w:cs="Calibri"/>
                <w:b/>
                <w:bCs/>
                <w:sz w:val="22"/>
                <w:szCs w:val="22"/>
              </w:rPr>
              <w:t>ΚΗ ΔΗΜΟΚΡΑΤΙΑ</w:t>
            </w:r>
          </w:p>
          <w:p w:rsidR="0039120E" w:rsidRPr="002C7DE0" w:rsidRDefault="0039120E" w:rsidP="00454870">
            <w:pPr>
              <w:ind w:right="459"/>
              <w:jc w:val="center"/>
              <w:rPr>
                <w:rFonts w:ascii="Calibri" w:hAnsi="Calibri" w:cs="Calibri"/>
                <w:b/>
                <w:bCs/>
                <w:sz w:val="4"/>
                <w:szCs w:val="4"/>
              </w:rPr>
            </w:pPr>
          </w:p>
          <w:p w:rsidR="0039120E" w:rsidRPr="002C7DE0" w:rsidRDefault="005C2A49" w:rsidP="00454870">
            <w:pPr>
              <w:ind w:right="459"/>
              <w:jc w:val="center"/>
              <w:rPr>
                <w:rFonts w:ascii="Calibri" w:hAnsi="Calibri" w:cs="Calibri"/>
                <w:b/>
                <w:bCs/>
              </w:rPr>
            </w:pPr>
            <w:r>
              <w:rPr>
                <w:rFonts w:ascii="Calibri" w:hAnsi="Calibri" w:cs="Calibri"/>
                <w:b/>
                <w:bCs/>
                <w:sz w:val="22"/>
                <w:szCs w:val="22"/>
              </w:rPr>
              <w:t>ΥΠΟΥΡΓΕΙΟ ΠΑΙΔΕΙΑΣ</w:t>
            </w:r>
            <w:r w:rsidR="0039120E" w:rsidRPr="002C7DE0">
              <w:rPr>
                <w:rFonts w:ascii="Calibri" w:hAnsi="Calibri" w:cs="Calibri"/>
                <w:b/>
                <w:bCs/>
                <w:sz w:val="22"/>
                <w:szCs w:val="22"/>
              </w:rPr>
              <w:t xml:space="preserve"> &amp; ΘΡΗΣΚΕΥΜΑΤΩΝ</w:t>
            </w:r>
          </w:p>
          <w:p w:rsidR="0039120E" w:rsidRPr="002C7DE0" w:rsidRDefault="0039120E" w:rsidP="00454870">
            <w:pPr>
              <w:ind w:right="459"/>
              <w:jc w:val="center"/>
              <w:rPr>
                <w:rFonts w:ascii="Calibri" w:hAnsi="Calibri" w:cs="Calibri"/>
                <w:bCs/>
                <w:sz w:val="4"/>
                <w:szCs w:val="4"/>
              </w:rPr>
            </w:pPr>
          </w:p>
          <w:p w:rsidR="002C7DE0" w:rsidRPr="002C7DE0" w:rsidRDefault="0039120E" w:rsidP="00454870">
            <w:pPr>
              <w:ind w:right="459"/>
              <w:jc w:val="center"/>
              <w:rPr>
                <w:rFonts w:ascii="Calibri" w:hAnsi="Calibri" w:cs="Calibri"/>
                <w:b/>
                <w:bCs/>
              </w:rPr>
            </w:pPr>
            <w:r w:rsidRPr="002C7DE0">
              <w:rPr>
                <w:rFonts w:ascii="Calibri" w:hAnsi="Calibri" w:cs="Calibri"/>
                <w:b/>
                <w:bCs/>
                <w:sz w:val="22"/>
                <w:szCs w:val="22"/>
              </w:rPr>
              <w:t>ΠΕΡΙΦΕΡΕΙΑΚΗ Δ/ΝΣΗ Π/ΘΜΙΑΣ &amp; Δ/ΘΜΙΑΣ ΕΚΠ/ΣΗΣ ΚΡΗΤΗΣ</w:t>
            </w:r>
          </w:p>
          <w:p w:rsidR="002C7DE0" w:rsidRDefault="002C7DE0" w:rsidP="00454870">
            <w:pPr>
              <w:ind w:right="459"/>
              <w:jc w:val="center"/>
              <w:rPr>
                <w:bCs/>
                <w:sz w:val="20"/>
                <w:szCs w:val="20"/>
              </w:rPr>
            </w:pPr>
          </w:p>
          <w:p w:rsidR="009E0303" w:rsidRPr="004A35FD" w:rsidRDefault="00463E9B" w:rsidP="00454870">
            <w:pPr>
              <w:pStyle w:val="Default"/>
              <w:ind w:right="459"/>
              <w:jc w:val="center"/>
              <w:rPr>
                <w:sz w:val="20"/>
                <w:szCs w:val="20"/>
              </w:rPr>
            </w:pPr>
            <w:r w:rsidRPr="00463E9B">
              <w:rPr>
                <w:bCs/>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40pt;margin-top:-6.1pt;width:97.6pt;height:.6pt;z-index:-251658240" o:connectortype="straight" wrapcoords="-166 -21600 -166 0 21766 0 21766 -21600 332 -21600 -166 -21600">
                  <w10:wrap type="tight"/>
                </v:shape>
              </w:pict>
            </w:r>
            <w:r w:rsidR="009E0303" w:rsidRPr="009E0303">
              <w:rPr>
                <w:bCs/>
                <w:sz w:val="20"/>
                <w:szCs w:val="20"/>
              </w:rPr>
              <w:t>ΠΕΡΙΦΕΡΕΙΑΚΟ ΚΕΝΤΡΟ</w:t>
            </w:r>
          </w:p>
          <w:p w:rsidR="009E0303" w:rsidRPr="009E0303" w:rsidRDefault="009E0303" w:rsidP="00454870">
            <w:pPr>
              <w:pStyle w:val="Default"/>
              <w:ind w:right="459"/>
              <w:jc w:val="center"/>
              <w:rPr>
                <w:sz w:val="20"/>
                <w:szCs w:val="20"/>
              </w:rPr>
            </w:pPr>
            <w:r w:rsidRPr="009E0303">
              <w:rPr>
                <w:bCs/>
                <w:sz w:val="20"/>
                <w:szCs w:val="20"/>
              </w:rPr>
              <w:t>ΕΚΠΑΙΔΕΥΤΙΚΟΥ ΣΧΕΔΙΑΣΜΟΥ ΚΡΗΤΗΣ</w:t>
            </w:r>
          </w:p>
          <w:p w:rsidR="009E0303" w:rsidRPr="004A35FD" w:rsidRDefault="009E0303" w:rsidP="00454870">
            <w:pPr>
              <w:pStyle w:val="Default"/>
              <w:ind w:right="459"/>
              <w:jc w:val="center"/>
              <w:rPr>
                <w:sz w:val="20"/>
                <w:szCs w:val="20"/>
              </w:rPr>
            </w:pPr>
            <w:r w:rsidRPr="009E0303">
              <w:rPr>
                <w:sz w:val="20"/>
                <w:szCs w:val="20"/>
              </w:rPr>
              <w:t>(ΠΕ.Κ.Ε.Σ. ΚΡΗΤΗΣ)</w:t>
            </w:r>
          </w:p>
          <w:p w:rsidR="009E0303" w:rsidRPr="002C7DE0" w:rsidRDefault="009E0303" w:rsidP="009E0303">
            <w:pPr>
              <w:pStyle w:val="Default"/>
              <w:jc w:val="center"/>
              <w:rPr>
                <w:sz w:val="10"/>
                <w:szCs w:val="20"/>
              </w:rPr>
            </w:pPr>
          </w:p>
          <w:p w:rsidR="009E0303" w:rsidRPr="002C7DE0" w:rsidRDefault="009E0303" w:rsidP="004A35FD">
            <w:pPr>
              <w:pStyle w:val="Default"/>
              <w:rPr>
                <w:sz w:val="22"/>
                <w:szCs w:val="22"/>
              </w:rPr>
            </w:pPr>
            <w:proofErr w:type="spellStart"/>
            <w:r w:rsidRPr="002C7DE0">
              <w:rPr>
                <w:b/>
                <w:bCs/>
                <w:sz w:val="22"/>
                <w:szCs w:val="22"/>
              </w:rPr>
              <w:t>Ταχ</w:t>
            </w:r>
            <w:proofErr w:type="spellEnd"/>
            <w:r w:rsidRPr="002C7DE0">
              <w:rPr>
                <w:b/>
                <w:bCs/>
                <w:sz w:val="22"/>
                <w:szCs w:val="22"/>
              </w:rPr>
              <w:t xml:space="preserve">. Δ/νση: </w:t>
            </w:r>
            <w:proofErr w:type="spellStart"/>
            <w:r w:rsidRPr="002C7DE0">
              <w:rPr>
                <w:sz w:val="22"/>
                <w:szCs w:val="22"/>
              </w:rPr>
              <w:t>Ρολέν</w:t>
            </w:r>
            <w:proofErr w:type="spellEnd"/>
            <w:r w:rsidRPr="002C7DE0">
              <w:rPr>
                <w:sz w:val="22"/>
                <w:szCs w:val="22"/>
              </w:rPr>
              <w:t xml:space="preserve"> 4, Τ.Κ.</w:t>
            </w:r>
            <w:r w:rsidRPr="002C7DE0">
              <w:rPr>
                <w:b/>
                <w:bCs/>
                <w:sz w:val="22"/>
                <w:szCs w:val="22"/>
              </w:rPr>
              <w:t xml:space="preserve"> </w:t>
            </w:r>
            <w:r w:rsidRPr="002C7DE0">
              <w:rPr>
                <w:sz w:val="22"/>
                <w:szCs w:val="22"/>
              </w:rPr>
              <w:t>713 05 ΗΡΑΚΛΕΙΟ</w:t>
            </w:r>
          </w:p>
          <w:p w:rsidR="009E0303" w:rsidRPr="00EE2574" w:rsidRDefault="009E0303" w:rsidP="00EB0E97">
            <w:pPr>
              <w:pStyle w:val="Default"/>
              <w:rPr>
                <w:b/>
                <w:bCs/>
                <w:szCs w:val="22"/>
              </w:rPr>
            </w:pPr>
            <w:proofErr w:type="spellStart"/>
            <w:r w:rsidRPr="002C7DE0">
              <w:rPr>
                <w:b/>
                <w:bCs/>
                <w:sz w:val="22"/>
                <w:szCs w:val="22"/>
              </w:rPr>
              <w:t>Τηλ</w:t>
            </w:r>
            <w:proofErr w:type="spellEnd"/>
            <w:r w:rsidR="002C7DE0" w:rsidRPr="00EE2574">
              <w:rPr>
                <w:b/>
                <w:sz w:val="22"/>
                <w:szCs w:val="22"/>
              </w:rPr>
              <w:t>.</w:t>
            </w:r>
            <w:r w:rsidRPr="00EE2574">
              <w:rPr>
                <w:b/>
                <w:sz w:val="22"/>
                <w:szCs w:val="22"/>
              </w:rPr>
              <w:t>:</w:t>
            </w:r>
            <w:r w:rsidRPr="00EE2574">
              <w:rPr>
                <w:sz w:val="22"/>
                <w:szCs w:val="22"/>
              </w:rPr>
              <w:t xml:space="preserve"> 2810246400</w:t>
            </w:r>
            <w:r w:rsidR="00EB0E97">
              <w:rPr>
                <w:sz w:val="22"/>
                <w:szCs w:val="22"/>
              </w:rPr>
              <w:t xml:space="preserve">, </w:t>
            </w:r>
            <w:r w:rsidRPr="00EB0E97">
              <w:rPr>
                <w:b/>
                <w:sz w:val="22"/>
                <w:szCs w:val="22"/>
                <w:lang w:val="en-US"/>
              </w:rPr>
              <w:t>Email</w:t>
            </w:r>
            <w:r w:rsidRPr="00EE2574">
              <w:rPr>
                <w:sz w:val="22"/>
                <w:szCs w:val="22"/>
              </w:rPr>
              <w:t xml:space="preserve">: </w:t>
            </w:r>
            <w:r w:rsidRPr="002C7DE0">
              <w:rPr>
                <w:sz w:val="22"/>
                <w:szCs w:val="22"/>
                <w:lang w:val="en-US"/>
              </w:rPr>
              <w:t>pekeskritis</w:t>
            </w:r>
            <w:r w:rsidRPr="00EE2574">
              <w:rPr>
                <w:sz w:val="22"/>
                <w:szCs w:val="22"/>
              </w:rPr>
              <w:t>@</w:t>
            </w:r>
            <w:r w:rsidRPr="002C7DE0">
              <w:rPr>
                <w:sz w:val="22"/>
                <w:szCs w:val="22"/>
                <w:lang w:val="en-US"/>
              </w:rPr>
              <w:t>sch</w:t>
            </w:r>
            <w:r w:rsidRPr="00EE2574">
              <w:rPr>
                <w:sz w:val="22"/>
                <w:szCs w:val="22"/>
              </w:rPr>
              <w:t>.</w:t>
            </w:r>
            <w:r w:rsidRPr="002C7DE0">
              <w:rPr>
                <w:sz w:val="22"/>
                <w:szCs w:val="22"/>
                <w:lang w:val="en-US"/>
              </w:rPr>
              <w:t>gr</w:t>
            </w:r>
          </w:p>
          <w:p w:rsidR="009E0303" w:rsidRPr="002C7DE0" w:rsidRDefault="009E0303" w:rsidP="004A35FD">
            <w:pPr>
              <w:pStyle w:val="Default"/>
              <w:rPr>
                <w:b/>
                <w:bCs/>
                <w:sz w:val="22"/>
                <w:szCs w:val="22"/>
              </w:rPr>
            </w:pPr>
            <w:r w:rsidRPr="002C7DE0">
              <w:rPr>
                <w:b/>
                <w:bCs/>
                <w:sz w:val="22"/>
                <w:szCs w:val="22"/>
              </w:rPr>
              <w:t xml:space="preserve">Πληροφορίες: </w:t>
            </w:r>
            <w:r w:rsidRPr="002C7DE0">
              <w:rPr>
                <w:bCs/>
                <w:sz w:val="22"/>
                <w:szCs w:val="22"/>
              </w:rPr>
              <w:t>Γ</w:t>
            </w:r>
            <w:r w:rsidR="004A35FD" w:rsidRPr="002C7DE0">
              <w:rPr>
                <w:bCs/>
                <w:sz w:val="22"/>
                <w:szCs w:val="22"/>
              </w:rPr>
              <w:t>.</w:t>
            </w:r>
            <w:r w:rsidRPr="002C7DE0">
              <w:rPr>
                <w:bCs/>
                <w:sz w:val="22"/>
                <w:szCs w:val="22"/>
              </w:rPr>
              <w:t xml:space="preserve"> Στριλιγκάς</w:t>
            </w:r>
          </w:p>
          <w:p w:rsidR="009E0303" w:rsidRPr="002C7DE0" w:rsidRDefault="009E0303" w:rsidP="004A35FD">
            <w:pPr>
              <w:pStyle w:val="Default"/>
              <w:rPr>
                <w:sz w:val="22"/>
                <w:szCs w:val="22"/>
                <w:lang w:val="en-US"/>
              </w:rPr>
            </w:pPr>
            <w:proofErr w:type="spellStart"/>
            <w:r w:rsidRPr="002C7DE0">
              <w:rPr>
                <w:b/>
                <w:bCs/>
                <w:sz w:val="22"/>
                <w:szCs w:val="22"/>
              </w:rPr>
              <w:t>Τηλ</w:t>
            </w:r>
            <w:proofErr w:type="spellEnd"/>
            <w:r w:rsidR="002C7DE0" w:rsidRPr="002C7DE0">
              <w:rPr>
                <w:b/>
                <w:sz w:val="22"/>
                <w:szCs w:val="22"/>
                <w:lang w:val="en-US"/>
              </w:rPr>
              <w:t>.</w:t>
            </w:r>
            <w:r w:rsidRPr="002C7DE0">
              <w:rPr>
                <w:b/>
                <w:sz w:val="22"/>
                <w:szCs w:val="22"/>
                <w:lang w:val="en-US"/>
              </w:rPr>
              <w:t>:</w:t>
            </w:r>
            <w:r w:rsidRPr="002C7DE0">
              <w:rPr>
                <w:sz w:val="22"/>
                <w:szCs w:val="22"/>
                <w:lang w:val="en-US"/>
              </w:rPr>
              <w:t xml:space="preserve"> </w:t>
            </w:r>
            <w:r w:rsidR="004A35FD" w:rsidRPr="002C7DE0">
              <w:rPr>
                <w:sz w:val="22"/>
                <w:szCs w:val="22"/>
                <w:lang w:val="en-US"/>
              </w:rPr>
              <w:t xml:space="preserve">2810246869 &amp; </w:t>
            </w:r>
            <w:r w:rsidRPr="002C7DE0">
              <w:rPr>
                <w:sz w:val="22"/>
                <w:szCs w:val="22"/>
                <w:lang w:val="en-US"/>
              </w:rPr>
              <w:t>6944712278</w:t>
            </w:r>
          </w:p>
          <w:p w:rsidR="0039120E" w:rsidRPr="004A35FD" w:rsidRDefault="009E0303" w:rsidP="004A35FD">
            <w:pPr>
              <w:pStyle w:val="3"/>
              <w:spacing w:line="276" w:lineRule="auto"/>
              <w:ind w:right="459"/>
              <w:rPr>
                <w:rFonts w:ascii="Calibri" w:eastAsiaTheme="minorHAnsi" w:hAnsi="Calibri" w:cs="Calibri"/>
                <w:b w:val="0"/>
                <w:bCs w:val="0"/>
                <w:noProof w:val="0"/>
                <w:color w:val="000000"/>
                <w:sz w:val="20"/>
                <w:lang w:val="en-US"/>
              </w:rPr>
            </w:pPr>
            <w:r w:rsidRPr="002C7DE0">
              <w:rPr>
                <w:rFonts w:ascii="Calibri" w:eastAsiaTheme="minorHAnsi" w:hAnsi="Calibri" w:cs="Calibri"/>
                <w:bCs w:val="0"/>
                <w:noProof w:val="0"/>
                <w:color w:val="000000"/>
                <w:sz w:val="22"/>
                <w:szCs w:val="22"/>
                <w:lang w:val="en-US"/>
              </w:rPr>
              <w:t>Emai</w:t>
            </w:r>
            <w:r w:rsidRPr="002C7DE0">
              <w:rPr>
                <w:rFonts w:ascii="Calibri" w:eastAsiaTheme="minorHAnsi" w:hAnsi="Calibri" w:cs="Calibri"/>
                <w:b w:val="0"/>
                <w:bCs w:val="0"/>
                <w:noProof w:val="0"/>
                <w:color w:val="000000"/>
                <w:sz w:val="22"/>
                <w:szCs w:val="22"/>
                <w:lang w:val="en-US"/>
              </w:rPr>
              <w:t>l: striligk@sch.gr</w:t>
            </w:r>
          </w:p>
        </w:tc>
        <w:tc>
          <w:tcPr>
            <w:tcW w:w="4820" w:type="dxa"/>
          </w:tcPr>
          <w:p w:rsidR="0039120E" w:rsidRPr="004A35FD" w:rsidRDefault="00463E9B" w:rsidP="006400D6">
            <w:pPr>
              <w:pStyle w:val="5"/>
              <w:spacing w:line="276" w:lineRule="auto"/>
              <w:rPr>
                <w:rFonts w:ascii="Calibri" w:hAnsi="Calibri" w:cs="Calibri"/>
                <w:bCs/>
                <w:szCs w:val="24"/>
                <w:lang w:val="en-US" w:eastAsia="el-GR"/>
              </w:rPr>
            </w:pPr>
            <w:r w:rsidRPr="00463E9B">
              <w:rPr>
                <w:rFonts w:ascii="Calibri" w:hAnsi="Calibri"/>
                <w:bCs/>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5.95pt;margin-top:-28.35pt;width:230.2pt;height:34.8pt;z-index:251660288;mso-height-percent:200;mso-position-horizontal-relative:text;mso-position-vertical-relative:text;mso-height-percent:200;mso-width-relative:margin;mso-height-relative:margin">
                  <v:textbox style="mso-next-textbox:#_x0000_s1028;mso-fit-shape-to-text:t">
                    <w:txbxContent>
                      <w:p w:rsidR="005F2ED1" w:rsidRPr="0040343E" w:rsidRDefault="00E14CF6" w:rsidP="0056059F">
                        <w:pPr>
                          <w:jc w:val="center"/>
                          <w:rPr>
                            <w:rFonts w:asciiTheme="minorHAnsi" w:hAnsiTheme="minorHAnsi" w:cstheme="minorHAnsi"/>
                          </w:rPr>
                        </w:pPr>
                        <w:r w:rsidRPr="0040343E">
                          <w:rPr>
                            <w:rFonts w:asciiTheme="minorHAnsi" w:hAnsiTheme="minorHAnsi" w:cstheme="minorHAnsi"/>
                            <w:sz w:val="22"/>
                            <w:szCs w:val="22"/>
                          </w:rPr>
                          <w:t>ΑΝΑΚΟΙΝΟΠΟΙΗΣΗ</w:t>
                        </w:r>
                        <w:r w:rsidR="0056059F" w:rsidRPr="0040343E">
                          <w:rPr>
                            <w:rFonts w:asciiTheme="minorHAnsi" w:hAnsiTheme="minorHAnsi" w:cstheme="minorHAnsi"/>
                            <w:sz w:val="22"/>
                            <w:szCs w:val="22"/>
                          </w:rPr>
                          <w:t xml:space="preserve"> </w:t>
                        </w:r>
                        <w:r w:rsidR="00F9549D">
                          <w:rPr>
                            <w:rFonts w:asciiTheme="minorHAnsi" w:hAnsiTheme="minorHAnsi" w:cstheme="minorHAnsi"/>
                            <w:sz w:val="22"/>
                            <w:szCs w:val="22"/>
                          </w:rPr>
                          <w:t xml:space="preserve">ΣΤΟ ΟΡΘΟ </w:t>
                        </w:r>
                        <w:r w:rsidR="0056059F" w:rsidRPr="0040343E">
                          <w:rPr>
                            <w:rFonts w:asciiTheme="minorHAnsi" w:hAnsiTheme="minorHAnsi" w:cstheme="minorHAnsi"/>
                            <w:sz w:val="22"/>
                            <w:szCs w:val="22"/>
                          </w:rPr>
                          <w:t>(15/1/2020)</w:t>
                        </w:r>
                        <w:r w:rsidRPr="0040343E">
                          <w:rPr>
                            <w:rFonts w:asciiTheme="minorHAnsi" w:hAnsiTheme="minorHAnsi" w:cstheme="minorHAnsi"/>
                            <w:sz w:val="22"/>
                            <w:szCs w:val="22"/>
                          </w:rPr>
                          <w:t>:</w:t>
                        </w:r>
                      </w:p>
                      <w:p w:rsidR="00E14CF6" w:rsidRPr="0040343E" w:rsidRDefault="00E14CF6" w:rsidP="0056059F">
                        <w:pPr>
                          <w:jc w:val="center"/>
                          <w:rPr>
                            <w:rFonts w:asciiTheme="minorHAnsi" w:hAnsiTheme="minorHAnsi" w:cstheme="minorHAnsi"/>
                          </w:rPr>
                        </w:pPr>
                        <w:r w:rsidRPr="0040343E">
                          <w:rPr>
                            <w:rFonts w:asciiTheme="minorHAnsi" w:hAnsiTheme="minorHAnsi" w:cstheme="minorHAnsi"/>
                            <w:sz w:val="22"/>
                            <w:szCs w:val="22"/>
                          </w:rPr>
                          <w:t xml:space="preserve">Ως προς την </w:t>
                        </w:r>
                        <w:r w:rsidR="005F2ED1" w:rsidRPr="0040343E">
                          <w:rPr>
                            <w:rFonts w:asciiTheme="minorHAnsi" w:hAnsiTheme="minorHAnsi" w:cstheme="minorHAnsi"/>
                            <w:sz w:val="22"/>
                            <w:szCs w:val="22"/>
                          </w:rPr>
                          <w:t>πρώτη παράγραφο του εγγράφου</w:t>
                        </w:r>
                      </w:p>
                    </w:txbxContent>
                  </v:textbox>
                </v:shape>
              </w:pict>
            </w:r>
          </w:p>
          <w:p w:rsidR="0039120E" w:rsidRPr="00083088" w:rsidRDefault="0039120E" w:rsidP="00587C38">
            <w:pPr>
              <w:pStyle w:val="5"/>
              <w:spacing w:line="276" w:lineRule="auto"/>
              <w:ind w:left="459" w:right="-251"/>
              <w:rPr>
                <w:rFonts w:ascii="Calibri" w:hAnsi="Calibri" w:cs="Calibri"/>
                <w:bCs/>
                <w:szCs w:val="22"/>
                <w:lang w:eastAsia="el-GR"/>
              </w:rPr>
            </w:pPr>
            <w:r w:rsidRPr="00083088">
              <w:rPr>
                <w:rFonts w:ascii="Calibri" w:hAnsi="Calibri" w:cs="Calibri"/>
                <w:bCs/>
                <w:sz w:val="22"/>
                <w:szCs w:val="22"/>
                <w:lang w:eastAsia="el-GR"/>
              </w:rPr>
              <w:t xml:space="preserve">Ηράκλειο, </w:t>
            </w:r>
            <w:r w:rsidR="007A7AA5" w:rsidRPr="00083088">
              <w:rPr>
                <w:rFonts w:ascii="Calibri" w:hAnsi="Calibri" w:cs="Calibri"/>
                <w:bCs/>
                <w:sz w:val="22"/>
                <w:szCs w:val="22"/>
                <w:lang w:eastAsia="el-GR"/>
              </w:rPr>
              <w:t>14</w:t>
            </w:r>
            <w:r w:rsidR="008E4EB6" w:rsidRPr="00083088">
              <w:rPr>
                <w:rFonts w:ascii="Calibri" w:hAnsi="Calibri" w:cs="Calibri"/>
                <w:bCs/>
                <w:sz w:val="22"/>
                <w:szCs w:val="22"/>
                <w:lang w:eastAsia="el-GR"/>
              </w:rPr>
              <w:t xml:space="preserve"> </w:t>
            </w:r>
            <w:r w:rsidR="007A7AA5" w:rsidRPr="00083088">
              <w:rPr>
                <w:rFonts w:ascii="Calibri" w:hAnsi="Calibri" w:cs="Calibri"/>
                <w:bCs/>
                <w:sz w:val="22"/>
                <w:szCs w:val="22"/>
                <w:lang w:eastAsia="el-GR"/>
              </w:rPr>
              <w:t>Ιανου</w:t>
            </w:r>
            <w:r w:rsidR="00AD3661" w:rsidRPr="00083088">
              <w:rPr>
                <w:rFonts w:ascii="Calibri" w:hAnsi="Calibri" w:cs="Calibri"/>
                <w:bCs/>
                <w:sz w:val="22"/>
                <w:szCs w:val="22"/>
                <w:lang w:eastAsia="el-GR"/>
              </w:rPr>
              <w:t>α</w:t>
            </w:r>
            <w:r w:rsidR="007A7AA5" w:rsidRPr="00083088">
              <w:rPr>
                <w:rFonts w:ascii="Calibri" w:hAnsi="Calibri" w:cs="Calibri"/>
                <w:bCs/>
                <w:sz w:val="22"/>
                <w:szCs w:val="22"/>
                <w:lang w:eastAsia="el-GR"/>
              </w:rPr>
              <w:t>ρίου</w:t>
            </w:r>
            <w:r w:rsidR="008E4EB6" w:rsidRPr="00083088">
              <w:rPr>
                <w:rFonts w:ascii="Calibri" w:hAnsi="Calibri" w:cs="Calibri"/>
                <w:bCs/>
                <w:sz w:val="22"/>
                <w:szCs w:val="22"/>
                <w:lang w:eastAsia="el-GR"/>
              </w:rPr>
              <w:t xml:space="preserve"> </w:t>
            </w:r>
            <w:r w:rsidR="00924A44" w:rsidRPr="00083088">
              <w:rPr>
                <w:rFonts w:ascii="Calibri" w:hAnsi="Calibri" w:cs="Calibri"/>
                <w:bCs/>
                <w:sz w:val="22"/>
                <w:szCs w:val="22"/>
                <w:lang w:eastAsia="el-GR"/>
              </w:rPr>
              <w:t>20</w:t>
            </w:r>
            <w:r w:rsidR="007A7AA5" w:rsidRPr="00083088">
              <w:rPr>
                <w:rFonts w:ascii="Calibri" w:hAnsi="Calibri" w:cs="Calibri"/>
                <w:bCs/>
                <w:sz w:val="22"/>
                <w:szCs w:val="22"/>
                <w:lang w:eastAsia="el-GR"/>
              </w:rPr>
              <w:t>20</w:t>
            </w:r>
          </w:p>
          <w:p w:rsidR="0039120E" w:rsidRPr="00083088" w:rsidRDefault="0039120E" w:rsidP="00587C38">
            <w:pPr>
              <w:spacing w:before="120" w:line="276" w:lineRule="auto"/>
              <w:ind w:left="459" w:right="-251"/>
              <w:rPr>
                <w:rFonts w:ascii="Calibri" w:hAnsi="Calibri" w:cs="Calibri"/>
              </w:rPr>
            </w:pPr>
            <w:r w:rsidRPr="0040343E">
              <w:rPr>
                <w:rFonts w:ascii="Calibri" w:hAnsi="Calibri" w:cs="Calibri"/>
                <w:sz w:val="22"/>
                <w:szCs w:val="22"/>
              </w:rPr>
              <w:t xml:space="preserve">Αριθ. </w:t>
            </w:r>
            <w:proofErr w:type="spellStart"/>
            <w:r w:rsidRPr="0040343E">
              <w:rPr>
                <w:rFonts w:ascii="Calibri" w:hAnsi="Calibri" w:cs="Calibri"/>
                <w:sz w:val="22"/>
                <w:szCs w:val="22"/>
              </w:rPr>
              <w:t>Πρωτ</w:t>
            </w:r>
            <w:proofErr w:type="spellEnd"/>
            <w:r w:rsidRPr="0040343E">
              <w:rPr>
                <w:rFonts w:ascii="Calibri" w:hAnsi="Calibri" w:cs="Calibri"/>
                <w:sz w:val="22"/>
                <w:szCs w:val="22"/>
              </w:rPr>
              <w:t xml:space="preserve">. </w:t>
            </w:r>
            <w:r w:rsidR="0040343E">
              <w:rPr>
                <w:rFonts w:ascii="Calibri" w:hAnsi="Calibri" w:cs="Calibri"/>
                <w:sz w:val="22"/>
                <w:szCs w:val="22"/>
              </w:rPr>
              <w:t>Φ.2/130</w:t>
            </w:r>
          </w:p>
          <w:p w:rsidR="0039120E" w:rsidRPr="00882DD1" w:rsidRDefault="0039120E" w:rsidP="00587C38">
            <w:pPr>
              <w:spacing w:line="276" w:lineRule="auto"/>
              <w:ind w:left="459" w:right="-251"/>
              <w:rPr>
                <w:rFonts w:ascii="Calibri" w:hAnsi="Calibri"/>
                <w:b/>
              </w:rPr>
            </w:pPr>
          </w:p>
          <w:p w:rsidR="00EB0E97" w:rsidRPr="00AD3661" w:rsidRDefault="00EB0E97" w:rsidP="00587C38">
            <w:pPr>
              <w:spacing w:line="276" w:lineRule="auto"/>
              <w:ind w:left="459" w:right="-251"/>
              <w:rPr>
                <w:rFonts w:ascii="Calibri" w:hAnsi="Calibri"/>
              </w:rPr>
            </w:pPr>
            <w:r w:rsidRPr="00AD3661">
              <w:rPr>
                <w:rFonts w:ascii="Calibri" w:hAnsi="Calibri"/>
                <w:b/>
                <w:sz w:val="22"/>
                <w:szCs w:val="22"/>
              </w:rPr>
              <w:t>Προς:</w:t>
            </w:r>
            <w:r w:rsidRPr="00AD3661">
              <w:rPr>
                <w:rFonts w:ascii="Calibri" w:hAnsi="Calibri"/>
                <w:sz w:val="22"/>
                <w:szCs w:val="22"/>
              </w:rPr>
              <w:t xml:space="preserve">  </w:t>
            </w:r>
          </w:p>
          <w:p w:rsidR="007A7AA5" w:rsidRPr="00AD3661" w:rsidRDefault="007A7AA5" w:rsidP="007A7AA5">
            <w:pPr>
              <w:pStyle w:val="a5"/>
              <w:numPr>
                <w:ilvl w:val="0"/>
                <w:numId w:val="5"/>
              </w:numPr>
              <w:ind w:right="-251"/>
            </w:pPr>
            <w:r w:rsidRPr="00AD3661">
              <w:t>Σχολικές μονάδες Δ/θμιας Εκπ/σης Κρήτης</w:t>
            </w:r>
          </w:p>
          <w:p w:rsidR="000763E0" w:rsidRPr="00AD3661" w:rsidRDefault="00EB0E97" w:rsidP="007A7AA5">
            <w:pPr>
              <w:pStyle w:val="a5"/>
              <w:numPr>
                <w:ilvl w:val="0"/>
                <w:numId w:val="5"/>
              </w:numPr>
              <w:ind w:right="-251"/>
            </w:pPr>
            <w:r w:rsidRPr="00AD3661">
              <w:t xml:space="preserve">Τους </w:t>
            </w:r>
            <w:proofErr w:type="spellStart"/>
            <w:r w:rsidRPr="00AD3661">
              <w:t>κ.κ</w:t>
            </w:r>
            <w:proofErr w:type="spellEnd"/>
            <w:r w:rsidRPr="00AD3661">
              <w:t>. θεολόγους καθηγητές/τριες των Ημερήσιων και Εσπερινών Γυμνασίων,</w:t>
            </w:r>
            <w:r w:rsidR="007A7AA5" w:rsidRPr="00AD3661">
              <w:t xml:space="preserve"> </w:t>
            </w:r>
            <w:r w:rsidRPr="00AD3661">
              <w:t xml:space="preserve">Γεν. Λυκείων και ΕΠΑ.Λ. </w:t>
            </w:r>
            <w:r w:rsidR="007A7AA5" w:rsidRPr="00AD3661">
              <w:t xml:space="preserve">των Δ/νσεων Δ/θμιας Εκπαίδευσης </w:t>
            </w:r>
            <w:r w:rsidR="007F33D4" w:rsidRPr="00AD3661">
              <w:rPr>
                <w:rFonts w:cs="Calibri"/>
                <w:b/>
              </w:rPr>
              <w:t xml:space="preserve"> </w:t>
            </w:r>
            <w:r w:rsidR="007A7AA5" w:rsidRPr="00AD3661">
              <w:t>Ηρακλείου, Λασιθίου, Ρεθύμνου, Χανίων</w:t>
            </w:r>
          </w:p>
          <w:p w:rsidR="00EB0E97" w:rsidRPr="00AD3661" w:rsidRDefault="007F33D4" w:rsidP="00587C38">
            <w:pPr>
              <w:spacing w:before="120" w:line="276" w:lineRule="auto"/>
              <w:ind w:left="459" w:right="-251"/>
              <w:rPr>
                <w:rFonts w:ascii="Calibri" w:hAnsi="Calibri"/>
              </w:rPr>
            </w:pPr>
            <w:proofErr w:type="spellStart"/>
            <w:r w:rsidRPr="00AD3661">
              <w:rPr>
                <w:rFonts w:ascii="Calibri" w:hAnsi="Calibri"/>
                <w:b/>
                <w:sz w:val="22"/>
                <w:szCs w:val="22"/>
              </w:rPr>
              <w:t>Κοιν</w:t>
            </w:r>
            <w:proofErr w:type="spellEnd"/>
            <w:r w:rsidRPr="00AD3661">
              <w:rPr>
                <w:rFonts w:ascii="Calibri" w:hAnsi="Calibri"/>
                <w:b/>
                <w:sz w:val="22"/>
                <w:szCs w:val="22"/>
              </w:rPr>
              <w:t>.</w:t>
            </w:r>
            <w:r w:rsidR="00EB0E97" w:rsidRPr="00AD3661">
              <w:rPr>
                <w:rFonts w:ascii="Calibri" w:hAnsi="Calibri"/>
                <w:b/>
                <w:sz w:val="22"/>
                <w:szCs w:val="22"/>
              </w:rPr>
              <w:t>:</w:t>
            </w:r>
            <w:r w:rsidR="00EB0E97" w:rsidRPr="00AD3661">
              <w:rPr>
                <w:rFonts w:ascii="Calibri" w:hAnsi="Calibri"/>
                <w:sz w:val="22"/>
                <w:szCs w:val="22"/>
              </w:rPr>
              <w:t xml:space="preserve"> </w:t>
            </w:r>
          </w:p>
          <w:p w:rsidR="00195E87" w:rsidRPr="00AD3661" w:rsidRDefault="00195E87" w:rsidP="0015056D">
            <w:pPr>
              <w:pStyle w:val="a5"/>
              <w:numPr>
                <w:ilvl w:val="0"/>
                <w:numId w:val="3"/>
              </w:numPr>
              <w:tabs>
                <w:tab w:val="left" w:pos="743"/>
              </w:tabs>
              <w:ind w:left="743" w:right="600" w:hanging="284"/>
            </w:pPr>
            <w:r w:rsidRPr="00AD3661">
              <w:t>Π.Δ.Ε Κρήτης</w:t>
            </w:r>
          </w:p>
          <w:p w:rsidR="00EB0E97" w:rsidRPr="00882DD1" w:rsidRDefault="00EB0E97" w:rsidP="00AD3661">
            <w:pPr>
              <w:pStyle w:val="a5"/>
              <w:numPr>
                <w:ilvl w:val="0"/>
                <w:numId w:val="3"/>
              </w:numPr>
              <w:tabs>
                <w:tab w:val="left" w:pos="743"/>
              </w:tabs>
              <w:ind w:left="743" w:right="600" w:hanging="284"/>
              <w:rPr>
                <w:rFonts w:cs="Calibri"/>
                <w:bCs/>
              </w:rPr>
            </w:pPr>
            <w:r w:rsidRPr="00AD3661">
              <w:t>Διε</w:t>
            </w:r>
            <w:r w:rsidR="007A7AA5" w:rsidRPr="00AD3661">
              <w:t>υθύνσεις Δ/θμιας Εκπ/σης Ηρακλείου, Λασιθίου, Ρεθύμνου, Χανίων</w:t>
            </w:r>
          </w:p>
        </w:tc>
      </w:tr>
    </w:tbl>
    <w:p w:rsidR="007A7AA5" w:rsidRPr="007A7AA5" w:rsidRDefault="007A7AA5" w:rsidP="00AD3661">
      <w:pPr>
        <w:shd w:val="clear" w:color="auto" w:fill="FFFFFF"/>
        <w:spacing w:after="60" w:line="276" w:lineRule="auto"/>
        <w:ind w:right="11"/>
        <w:jc w:val="both"/>
        <w:rPr>
          <w:rFonts w:ascii="Calibri" w:hAnsi="Calibri"/>
          <w:bCs/>
          <w:sz w:val="22"/>
          <w:szCs w:val="22"/>
        </w:rPr>
      </w:pPr>
      <w:r w:rsidRPr="007A7AA5">
        <w:rPr>
          <w:rFonts w:ascii="Calibri" w:hAnsi="Calibri"/>
          <w:b/>
          <w:bCs/>
          <w:sz w:val="22"/>
          <w:szCs w:val="22"/>
        </w:rPr>
        <w:t>Θέμα</w:t>
      </w:r>
      <w:r w:rsidRPr="007A7AA5">
        <w:rPr>
          <w:rFonts w:ascii="Calibri" w:hAnsi="Calibri"/>
          <w:bCs/>
          <w:sz w:val="22"/>
          <w:szCs w:val="22"/>
        </w:rPr>
        <w:t xml:space="preserve">: «Σχολική εορτή των Τριών Ιεραρχών» </w:t>
      </w:r>
    </w:p>
    <w:p w:rsidR="007A7AA5" w:rsidRPr="007A7AA5" w:rsidRDefault="007A7AA5" w:rsidP="007A7AA5">
      <w:pPr>
        <w:shd w:val="clear" w:color="auto" w:fill="FFFFFF"/>
        <w:ind w:right="11"/>
        <w:jc w:val="both"/>
        <w:rPr>
          <w:rFonts w:ascii="Calibri" w:hAnsi="Calibri"/>
          <w:bCs/>
          <w:sz w:val="22"/>
          <w:szCs w:val="22"/>
        </w:rPr>
      </w:pPr>
      <w:proofErr w:type="spellStart"/>
      <w:r w:rsidRPr="007A7AA5">
        <w:rPr>
          <w:rFonts w:ascii="Calibri" w:hAnsi="Calibri"/>
          <w:b/>
          <w:bCs/>
          <w:sz w:val="22"/>
          <w:szCs w:val="22"/>
        </w:rPr>
        <w:t>Σχετ</w:t>
      </w:r>
      <w:proofErr w:type="spellEnd"/>
      <w:r w:rsidRPr="007A7AA5">
        <w:rPr>
          <w:rFonts w:ascii="Calibri" w:hAnsi="Calibri"/>
          <w:b/>
          <w:bCs/>
          <w:sz w:val="22"/>
          <w:szCs w:val="22"/>
        </w:rPr>
        <w:t>.:</w:t>
      </w:r>
      <w:r w:rsidRPr="007A7AA5">
        <w:rPr>
          <w:rFonts w:ascii="Calibri" w:hAnsi="Calibri"/>
          <w:bCs/>
          <w:sz w:val="22"/>
          <w:szCs w:val="22"/>
        </w:rPr>
        <w:t xml:space="preserve"> Εγκύκλιος </w:t>
      </w:r>
      <w:r w:rsidRPr="007A7AA5">
        <w:rPr>
          <w:rFonts w:ascii="Calibri" w:eastAsiaTheme="minorHAnsi" w:hAnsi="Calibri" w:cs="Calibri"/>
          <w:sz w:val="22"/>
          <w:szCs w:val="22"/>
          <w:lang w:eastAsia="en-US"/>
        </w:rPr>
        <w:t xml:space="preserve">Φ1/3495/ΓΔ410-01-2020/ΥΠΑΙΘ </w:t>
      </w:r>
    </w:p>
    <w:p w:rsidR="007A7AA5" w:rsidRPr="007A7AA5" w:rsidRDefault="007A7AA5" w:rsidP="007A7AA5">
      <w:pPr>
        <w:shd w:val="clear" w:color="auto" w:fill="FFFFFF"/>
        <w:ind w:right="14"/>
        <w:rPr>
          <w:rFonts w:ascii="Calibri" w:hAnsi="Calibri"/>
          <w:bCs/>
          <w:sz w:val="22"/>
          <w:szCs w:val="22"/>
        </w:rPr>
      </w:pPr>
    </w:p>
    <w:p w:rsidR="007A7AA5" w:rsidRPr="007A7AA5" w:rsidRDefault="007A7AA5" w:rsidP="00AD3661">
      <w:pPr>
        <w:shd w:val="clear" w:color="auto" w:fill="FFFFFF"/>
        <w:spacing w:after="200"/>
        <w:ind w:right="11"/>
        <w:rPr>
          <w:rFonts w:ascii="Calibri" w:hAnsi="Calibri"/>
          <w:bCs/>
          <w:spacing w:val="60"/>
          <w:sz w:val="22"/>
          <w:szCs w:val="22"/>
        </w:rPr>
      </w:pPr>
      <w:r w:rsidRPr="007A7AA5">
        <w:rPr>
          <w:rFonts w:ascii="Calibri" w:hAnsi="Calibri"/>
          <w:bCs/>
          <w:spacing w:val="60"/>
          <w:sz w:val="22"/>
          <w:szCs w:val="22"/>
        </w:rPr>
        <w:t>Αγαπητές και αγαπητοί συνάδελφοι</w:t>
      </w:r>
    </w:p>
    <w:p w:rsidR="00E14CF6" w:rsidRDefault="007A7AA5" w:rsidP="0056059F">
      <w:pPr>
        <w:pStyle w:val="Web"/>
        <w:spacing w:before="0" w:beforeAutospacing="0" w:after="0" w:afterAutospacing="0"/>
        <w:ind w:firstLine="426"/>
        <w:jc w:val="both"/>
        <w:rPr>
          <w:rFonts w:asciiTheme="minorHAnsi" w:hAnsiTheme="minorHAnsi" w:cstheme="minorHAnsi"/>
          <w:sz w:val="22"/>
          <w:szCs w:val="22"/>
        </w:rPr>
      </w:pPr>
      <w:r w:rsidRPr="007A7AA5">
        <w:rPr>
          <w:rFonts w:asciiTheme="minorHAnsi" w:hAnsiTheme="minorHAnsi" w:cstheme="minorHAnsi"/>
          <w:bCs/>
          <w:sz w:val="22"/>
          <w:szCs w:val="22"/>
        </w:rPr>
        <w:t xml:space="preserve">Σύμφωνα με </w:t>
      </w:r>
      <w:r w:rsidR="00E14CF6">
        <w:rPr>
          <w:rFonts w:asciiTheme="minorHAnsi" w:hAnsiTheme="minorHAnsi" w:cstheme="minorHAnsi"/>
          <w:bCs/>
          <w:sz w:val="22"/>
          <w:szCs w:val="22"/>
        </w:rPr>
        <w:t>ανακοίνωση του Υπουργείου Παιδείας και Θρησκευμάτων</w:t>
      </w:r>
      <w:r w:rsidR="00E14CF6" w:rsidRPr="00E14CF6">
        <w:rPr>
          <w:rFonts w:asciiTheme="minorHAnsi" w:hAnsiTheme="minorHAnsi" w:cstheme="minorHAnsi"/>
          <w:bCs/>
          <w:sz w:val="22"/>
          <w:szCs w:val="22"/>
        </w:rPr>
        <w:t xml:space="preserve">, </w:t>
      </w:r>
      <w:r w:rsidR="00E14CF6">
        <w:rPr>
          <w:rFonts w:asciiTheme="minorHAnsi" w:hAnsiTheme="minorHAnsi" w:cstheme="minorHAnsi"/>
          <w:bCs/>
          <w:sz w:val="22"/>
          <w:szCs w:val="22"/>
        </w:rPr>
        <w:t>η οποία εκδόθηκε σε συνέχεια της παραπάνω σχετικής εγκυκλίου, έχει κατατεθεί νομοτεχνική βελτίωση σε υπό ψήφιση νομοσχέδιο, ως προς τη σ</w:t>
      </w:r>
      <w:r w:rsidR="005F2ED1">
        <w:rPr>
          <w:rFonts w:asciiTheme="minorHAnsi" w:hAnsiTheme="minorHAnsi" w:cstheme="minorHAnsi"/>
          <w:bCs/>
          <w:sz w:val="22"/>
          <w:szCs w:val="22"/>
        </w:rPr>
        <w:t xml:space="preserve">χολική εορτή των Τριών Ιεραρχών. Συγκεκριμένα, η ανακοίνωση </w:t>
      </w:r>
      <w:r w:rsidR="00E14CF6">
        <w:rPr>
          <w:rFonts w:asciiTheme="minorHAnsi" w:hAnsiTheme="minorHAnsi" w:cstheme="minorHAnsi"/>
          <w:bCs/>
          <w:sz w:val="22"/>
          <w:szCs w:val="22"/>
        </w:rPr>
        <w:t>αναφέρει</w:t>
      </w:r>
      <w:r w:rsidR="005F2ED1">
        <w:rPr>
          <w:rFonts w:asciiTheme="minorHAnsi" w:hAnsiTheme="minorHAnsi" w:cstheme="minorHAnsi"/>
          <w:bCs/>
          <w:sz w:val="22"/>
          <w:szCs w:val="22"/>
        </w:rPr>
        <w:t xml:space="preserve">: </w:t>
      </w:r>
      <w:r w:rsidR="00E14CF6" w:rsidRPr="00E14CF6">
        <w:rPr>
          <w:rFonts w:asciiTheme="minorHAnsi" w:hAnsiTheme="minorHAnsi" w:cstheme="minorHAnsi"/>
          <w:bCs/>
          <w:sz w:val="22"/>
          <w:szCs w:val="22"/>
        </w:rPr>
        <w:t>«</w:t>
      </w:r>
      <w:r w:rsidR="00E14CF6" w:rsidRPr="00E14CF6">
        <w:rPr>
          <w:rFonts w:asciiTheme="minorHAnsi" w:hAnsiTheme="minorHAnsi" w:cstheme="minorHAnsi"/>
          <w:sz w:val="22"/>
          <w:szCs w:val="22"/>
        </w:rPr>
        <w:t>Η 30ή Ιανουαρίου κάθε έτους, ημέρα της εορτής των Τριών Ιεραρχών, αποκαθίσταται ως ημέρα πραγματοποίησης εορταστικών εκδηλώσεων προς τιμήν των τριών Αγίων και της Παιδείας, καθώς και όλης της εκπαιδευτικής κοινότητας. Η εν λόγω ρύθμιση αφορά τόσο την πρωτοβάθμια όσο και τη δευτεροβάθμια εκπαίδευση, δημόσια και ιδιωτική. Κατά τα λοιπά, το σχολείο θα λειτουργεί κανονικά και θα πραγματοποιείται το ωρολόγιο πρόγραμμα των μαθημάτων της ημέρας. Η σχετική νομοθετική ρύθμιση, που εμπεριέχεται σε κατατεθέν Νομοσχέδιο του Υπουργείου, θα προσαρμοστεί κατά την κοινοβουλευτική διαδικασία προκειμένου να αποτυπώνει πλήρως τα ανωτέρω».</w:t>
      </w:r>
      <w:r w:rsidR="00E14CF6">
        <w:rPr>
          <w:rFonts w:asciiTheme="minorHAnsi" w:hAnsiTheme="minorHAnsi" w:cstheme="minorHAnsi"/>
          <w:sz w:val="22"/>
          <w:szCs w:val="22"/>
        </w:rPr>
        <w:t xml:space="preserve"> </w:t>
      </w:r>
    </w:p>
    <w:p w:rsidR="007A7AA5" w:rsidRPr="007A7AA5" w:rsidRDefault="00E14CF6" w:rsidP="0056059F">
      <w:pPr>
        <w:pStyle w:val="Web"/>
        <w:spacing w:before="0" w:beforeAutospacing="0" w:after="0" w:afterAutospacing="0"/>
        <w:ind w:firstLine="426"/>
        <w:jc w:val="both"/>
        <w:rPr>
          <w:rFonts w:ascii="Calibri" w:hAnsi="Calibri"/>
          <w:bCs/>
          <w:sz w:val="22"/>
          <w:szCs w:val="22"/>
        </w:rPr>
      </w:pPr>
      <w:r>
        <w:rPr>
          <w:rFonts w:asciiTheme="minorHAnsi" w:hAnsiTheme="minorHAnsi" w:cstheme="minorHAnsi"/>
          <w:sz w:val="22"/>
          <w:szCs w:val="22"/>
        </w:rPr>
        <w:t xml:space="preserve">Εν όψει, λοιπόν, </w:t>
      </w:r>
      <w:r w:rsidR="005F2ED1">
        <w:rPr>
          <w:rFonts w:asciiTheme="minorHAnsi" w:hAnsiTheme="minorHAnsi" w:cstheme="minorHAnsi"/>
          <w:bCs/>
          <w:sz w:val="22"/>
          <w:szCs w:val="22"/>
        </w:rPr>
        <w:t xml:space="preserve">αυτής της ρύθμισης και με </w:t>
      </w:r>
      <w:r w:rsidR="007A7AA5" w:rsidRPr="007A7AA5">
        <w:rPr>
          <w:rFonts w:asciiTheme="minorHAnsi" w:hAnsiTheme="minorHAnsi" w:cstheme="minorHAnsi"/>
          <w:sz w:val="22"/>
          <w:szCs w:val="22"/>
        </w:rPr>
        <w:t xml:space="preserve">γνώμονα το πνεύμα της εορτής, </w:t>
      </w:r>
      <w:r w:rsidR="007A7AA5" w:rsidRPr="007A7AA5">
        <w:rPr>
          <w:rFonts w:ascii="Calibri" w:hAnsi="Calibri"/>
          <w:bCs/>
          <w:sz w:val="22"/>
          <w:szCs w:val="22"/>
        </w:rPr>
        <w:t>παρακαλώ όλους για την ανάληψη πρωτοβουλιών</w:t>
      </w:r>
      <w:r w:rsidR="005F2ED1">
        <w:rPr>
          <w:rFonts w:ascii="Calibri" w:hAnsi="Calibri"/>
          <w:bCs/>
          <w:sz w:val="22"/>
          <w:szCs w:val="22"/>
        </w:rPr>
        <w:t xml:space="preserve">, </w:t>
      </w:r>
      <w:r w:rsidR="007A7AA5" w:rsidRPr="007A7AA5">
        <w:rPr>
          <w:rFonts w:ascii="Calibri" w:hAnsi="Calibri"/>
          <w:bCs/>
          <w:sz w:val="22"/>
          <w:szCs w:val="22"/>
        </w:rPr>
        <w:t xml:space="preserve">για την οργάνωση </w:t>
      </w:r>
      <w:r w:rsidR="005F2ED1">
        <w:rPr>
          <w:rFonts w:ascii="Calibri" w:hAnsi="Calibri"/>
          <w:bCs/>
          <w:sz w:val="22"/>
          <w:szCs w:val="22"/>
        </w:rPr>
        <w:t>δράσεων</w:t>
      </w:r>
      <w:r w:rsidR="007A7AA5" w:rsidRPr="007A7AA5">
        <w:rPr>
          <w:rFonts w:ascii="Calibri" w:hAnsi="Calibri"/>
          <w:bCs/>
          <w:sz w:val="22"/>
          <w:szCs w:val="22"/>
        </w:rPr>
        <w:t xml:space="preserve">, οι οποίες θα αναδεικνύουν το περιεχόμενο και το μήνυμα αυτού του σημαντικού γεγονότος για την Παιδεία. Παρακαλούνται, ιδιαιτέρως, οι θεολόγοι εκπαιδευτικοί να αναλάβουν τις αναγκαίες πρωτοβουλίες και να βοηθήσουν τις σχολικές μονάδες, όσο είναι εφικτό, σε αυτό το έργο. </w:t>
      </w:r>
    </w:p>
    <w:p w:rsidR="007A7AA5" w:rsidRPr="007A7AA5" w:rsidRDefault="007A7AA5" w:rsidP="0056059F">
      <w:pPr>
        <w:pStyle w:val="Web"/>
        <w:spacing w:before="0" w:beforeAutospacing="0" w:after="0" w:afterAutospacing="0"/>
        <w:ind w:firstLine="426"/>
        <w:jc w:val="both"/>
        <w:rPr>
          <w:rFonts w:ascii="Calibri" w:hAnsi="Calibri"/>
          <w:bCs/>
          <w:sz w:val="22"/>
          <w:szCs w:val="22"/>
        </w:rPr>
      </w:pPr>
      <w:r w:rsidRPr="007A7AA5">
        <w:rPr>
          <w:rFonts w:ascii="Calibri" w:hAnsi="Calibri"/>
          <w:bCs/>
          <w:sz w:val="22"/>
          <w:szCs w:val="22"/>
        </w:rPr>
        <w:t xml:space="preserve">Οι Τρεις Ιεράρχες τιμώνται ως μεγάλοι Πατέρες της Εκκλησίας και Οικουμενικοί Διδάσκαλοι. </w:t>
      </w:r>
      <w:r w:rsidR="00AD3661">
        <w:rPr>
          <w:rFonts w:ascii="Calibri" w:hAnsi="Calibri"/>
          <w:bCs/>
          <w:sz w:val="22"/>
          <w:szCs w:val="22"/>
        </w:rPr>
        <w:t>Ή</w:t>
      </w:r>
      <w:r w:rsidRPr="007A7AA5">
        <w:rPr>
          <w:rFonts w:ascii="Calibri" w:hAnsi="Calibri"/>
          <w:bCs/>
          <w:sz w:val="22"/>
          <w:szCs w:val="22"/>
        </w:rPr>
        <w:t xml:space="preserve">δη, </w:t>
      </w:r>
      <w:r w:rsidR="00AD3661">
        <w:rPr>
          <w:rFonts w:ascii="Calibri" w:hAnsi="Calibri"/>
          <w:bCs/>
          <w:sz w:val="22"/>
          <w:szCs w:val="22"/>
        </w:rPr>
        <w:t>από</w:t>
      </w:r>
      <w:r w:rsidR="00AD3661" w:rsidRPr="007A7AA5">
        <w:rPr>
          <w:rFonts w:ascii="Calibri" w:hAnsi="Calibri"/>
          <w:bCs/>
          <w:sz w:val="22"/>
          <w:szCs w:val="22"/>
        </w:rPr>
        <w:t xml:space="preserve"> την ίδρυση του πρώτου ελληνικού πανεπιστημίου</w:t>
      </w:r>
      <w:r w:rsidR="00AD3661">
        <w:rPr>
          <w:rFonts w:ascii="Calibri" w:hAnsi="Calibri"/>
          <w:bCs/>
          <w:sz w:val="22"/>
          <w:szCs w:val="22"/>
        </w:rPr>
        <w:t xml:space="preserve">, μετά τη </w:t>
      </w:r>
      <w:r w:rsidRPr="007A7AA5">
        <w:rPr>
          <w:rFonts w:ascii="Calibri" w:hAnsi="Calibri"/>
          <w:bCs/>
          <w:sz w:val="22"/>
          <w:szCs w:val="22"/>
        </w:rPr>
        <w:t>συγκρότηση του ελληνικού κράτους,</w:t>
      </w:r>
      <w:r w:rsidR="00AD3661">
        <w:rPr>
          <w:rFonts w:ascii="Calibri" w:hAnsi="Calibri"/>
          <w:bCs/>
          <w:sz w:val="22"/>
          <w:szCs w:val="22"/>
        </w:rPr>
        <w:t xml:space="preserve"> καθιερώθηκε </w:t>
      </w:r>
      <w:r w:rsidR="00AD3661" w:rsidRPr="007A7AA5">
        <w:rPr>
          <w:rFonts w:ascii="Calibri" w:hAnsi="Calibri"/>
          <w:bCs/>
          <w:sz w:val="22"/>
          <w:szCs w:val="22"/>
        </w:rPr>
        <w:t>να τιμώνται ως προστάτες τ</w:t>
      </w:r>
      <w:r w:rsidR="00AD3661">
        <w:rPr>
          <w:rFonts w:ascii="Calibri" w:hAnsi="Calibri"/>
          <w:bCs/>
          <w:sz w:val="22"/>
          <w:szCs w:val="22"/>
        </w:rPr>
        <w:t xml:space="preserve">ης Παιδείας και των Γραμμάτων. </w:t>
      </w:r>
      <w:r w:rsidRPr="007A7AA5">
        <w:rPr>
          <w:rFonts w:ascii="Calibri" w:hAnsi="Calibri"/>
          <w:bCs/>
          <w:sz w:val="22"/>
          <w:szCs w:val="22"/>
        </w:rPr>
        <w:t xml:space="preserve"> </w:t>
      </w:r>
    </w:p>
    <w:p w:rsidR="007A7AA5" w:rsidRPr="007A7AA5" w:rsidRDefault="007A7AA5" w:rsidP="0056059F">
      <w:pPr>
        <w:autoSpaceDE w:val="0"/>
        <w:autoSpaceDN w:val="0"/>
        <w:adjustRightInd w:val="0"/>
        <w:ind w:firstLine="426"/>
        <w:jc w:val="both"/>
        <w:rPr>
          <w:rFonts w:ascii="Calibri" w:hAnsi="Calibri"/>
          <w:bCs/>
          <w:sz w:val="22"/>
          <w:szCs w:val="22"/>
        </w:rPr>
      </w:pPr>
      <w:r w:rsidRPr="007A7AA5">
        <w:rPr>
          <w:rFonts w:ascii="Calibri" w:hAnsi="Calibri"/>
          <w:bCs/>
          <w:sz w:val="22"/>
          <w:szCs w:val="22"/>
        </w:rPr>
        <w:t xml:space="preserve">Οι όποιες τιμητικές εκδηλώσεις και οι λοιπές δράσεις των σχολείων είναι σημαντικό να εκκινούν με συμμετοχή στην εκκλησιαστική εορταστική σύναξη στον ναό. Οι θεολόγοι εκπαιδευτικοί μπορούν να βοηθήσουν, αναλαμβάνοντας τις αναγκαίες οργανωτικές πρωτοβουλίες, καθώς επίσης να προετοιμάσουν τους μαθητές, ώστε ο εκκλησιασμός -με </w:t>
      </w:r>
      <w:proofErr w:type="spellStart"/>
      <w:r w:rsidRPr="007A7AA5">
        <w:rPr>
          <w:rFonts w:ascii="Calibri" w:hAnsi="Calibri"/>
          <w:bCs/>
          <w:sz w:val="22"/>
          <w:szCs w:val="22"/>
        </w:rPr>
        <w:t>ό,τι</w:t>
      </w:r>
      <w:proofErr w:type="spellEnd"/>
      <w:r w:rsidRPr="007A7AA5">
        <w:rPr>
          <w:rFonts w:ascii="Calibri" w:hAnsi="Calibri"/>
          <w:bCs/>
          <w:sz w:val="22"/>
          <w:szCs w:val="22"/>
        </w:rPr>
        <w:t xml:space="preserve"> σημαίνει αυθεντικά αυτή η λέξη- να είναι γεγονός αληθινής γιορτής και χαράς για όλους και όχι εκπλήρωση μιας τυπικής υποχρέωσης. </w:t>
      </w:r>
    </w:p>
    <w:p w:rsidR="007A7AA5" w:rsidRPr="007A7AA5" w:rsidRDefault="007A7AA5" w:rsidP="0056059F">
      <w:pPr>
        <w:autoSpaceDE w:val="0"/>
        <w:autoSpaceDN w:val="0"/>
        <w:adjustRightInd w:val="0"/>
        <w:ind w:firstLine="426"/>
        <w:jc w:val="both"/>
        <w:rPr>
          <w:rFonts w:ascii="Calibri" w:hAnsi="Calibri"/>
          <w:bCs/>
          <w:sz w:val="22"/>
          <w:szCs w:val="22"/>
        </w:rPr>
      </w:pPr>
      <w:r w:rsidRPr="007A7AA5">
        <w:rPr>
          <w:rFonts w:ascii="Calibri" w:hAnsi="Calibri"/>
          <w:bCs/>
          <w:sz w:val="22"/>
          <w:szCs w:val="22"/>
        </w:rPr>
        <w:t xml:space="preserve">Το ίδιο πνεύμα χρειάζεται να χαρακτηρίζει και τις λοιπές </w:t>
      </w:r>
      <w:r w:rsidRPr="007A7AA5">
        <w:rPr>
          <w:rFonts w:ascii="Calibri" w:eastAsiaTheme="minorHAnsi" w:hAnsi="Calibri" w:cs="Calibri"/>
          <w:sz w:val="22"/>
          <w:szCs w:val="22"/>
          <w:lang w:eastAsia="en-US"/>
        </w:rPr>
        <w:t>εκδηλώσεις και δραστηριότητες των σχολείων, γύρω από την προσφορά των Τριών Ιεραρχών στα Γράμματα</w:t>
      </w:r>
      <w:r w:rsidRPr="007A7AA5">
        <w:rPr>
          <w:rFonts w:ascii="Calibri" w:hAnsi="Calibri"/>
          <w:bCs/>
          <w:sz w:val="22"/>
          <w:szCs w:val="22"/>
        </w:rPr>
        <w:t xml:space="preserve">. Όλοι μπορούμε να εργαστούμε προς αυτή την κατεύθυνση, συμβάλλοντας με δημιουργικές ιδέες, οι οποίες να αγκαλιάζουν τις πραγματικές ανάγκες και τα ενδιαφέροντα των παιδιών, πέρα από τυποποιημένες </w:t>
      </w:r>
      <w:r w:rsidRPr="007A7AA5">
        <w:rPr>
          <w:rFonts w:ascii="Calibri" w:hAnsi="Calibri"/>
          <w:bCs/>
          <w:sz w:val="22"/>
          <w:szCs w:val="22"/>
        </w:rPr>
        <w:lastRenderedPageBreak/>
        <w:t xml:space="preserve">επετειακές συνήθειες, οι οποίες συχνά επιφορτίζουν με περιττά βάρη. Για τον σκοπό αυτόν, λαμβάνουμε υπόψη και τις αντικειμενικές συνθήκες και τις δυνατότητες κάθε σχολικής μονάδας, δηλαδή τον τόπο που βρίσκεται, τον αριθμό των μαθητών, την τοπική παράδοση εορτασμού </w:t>
      </w:r>
      <w:proofErr w:type="spellStart"/>
      <w:r w:rsidRPr="007A7AA5">
        <w:rPr>
          <w:rFonts w:ascii="Calibri" w:hAnsi="Calibri"/>
          <w:bCs/>
          <w:sz w:val="22"/>
          <w:szCs w:val="22"/>
        </w:rPr>
        <w:t>κλ.π</w:t>
      </w:r>
      <w:proofErr w:type="spellEnd"/>
      <w:r w:rsidRPr="007A7AA5">
        <w:rPr>
          <w:rFonts w:ascii="Calibri" w:hAnsi="Calibri"/>
          <w:bCs/>
          <w:sz w:val="22"/>
          <w:szCs w:val="22"/>
        </w:rPr>
        <w:t>.</w:t>
      </w:r>
    </w:p>
    <w:p w:rsidR="007A7AA5" w:rsidRPr="007A7AA5" w:rsidRDefault="007A7AA5" w:rsidP="0056059F">
      <w:pPr>
        <w:autoSpaceDE w:val="0"/>
        <w:autoSpaceDN w:val="0"/>
        <w:adjustRightInd w:val="0"/>
        <w:ind w:firstLine="426"/>
        <w:jc w:val="both"/>
        <w:rPr>
          <w:rFonts w:ascii="Calibri" w:hAnsi="Calibri"/>
          <w:bCs/>
          <w:sz w:val="22"/>
          <w:szCs w:val="22"/>
        </w:rPr>
      </w:pPr>
      <w:r w:rsidRPr="007A7AA5">
        <w:rPr>
          <w:rFonts w:ascii="Calibri" w:hAnsi="Calibri"/>
          <w:bCs/>
          <w:sz w:val="22"/>
          <w:szCs w:val="22"/>
        </w:rPr>
        <w:t>Εκτός από την καθιερωμένη ομιλία από εκπαιδευτικό του σχολείου, η οποία σε πολλές περιπτώσεις συνηθίζεται να γίνεται στον ναό, μπορούμε να ενεργοποιήσουμε ιδέες δημιουργικής συμμετοχής των ίδιων των μαθητών στα δρώμενα της εορτής. Παράλληλα με τις όποιες αναφορές στα πρόσωπα και στο έργο των Τριών Ιεραρχών και τις σχετικές παρουσιάσεις, είναι πρόσφορες και άλλες προτάσεις, ακόμη και δράσεις εναλλακτικής μορφής, πάντοτε μέσα το πνεύμα της εορτής, οι οποίες μπορούν να προσφέρουν στα παιδιά τη δυνατότητα ουσιαστικής παρέμβασης και συμμετοχής. Σε πολλά σχολεία υπάρχει πλούσια εμπειρία γύρω από αυτό το θέμα, από την οποία μπορούμε να πάρουμε ιδέες. Ενδεικτικά, εκτός των άλλων, στο πρόγραμμα των εκδηλώσεων μπορούν να ενταχθούν:</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 xml:space="preserve">Δραστηριότητες δημιουργικής και καλλιτεχνικής έκφρασης </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Μουσικά και θεατρικά δρώμενα</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 xml:space="preserve">Λογοτεχνικοί και εικαστικοί διαγωνισμοί </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Δράσεις εικαστικής δημιουργίας και παρουσίασης</w:t>
      </w:r>
    </w:p>
    <w:p w:rsidR="007A7AA5" w:rsidRPr="007A7AA5" w:rsidRDefault="007A7AA5" w:rsidP="0056059F">
      <w:pPr>
        <w:pStyle w:val="a5"/>
        <w:numPr>
          <w:ilvl w:val="0"/>
          <w:numId w:val="4"/>
        </w:numPr>
        <w:autoSpaceDE w:val="0"/>
        <w:autoSpaceDN w:val="0"/>
        <w:adjustRightInd w:val="0"/>
        <w:spacing w:after="0" w:line="240" w:lineRule="auto"/>
        <w:jc w:val="both"/>
        <w:rPr>
          <w:bCs/>
        </w:rPr>
      </w:pPr>
      <w:proofErr w:type="spellStart"/>
      <w:r w:rsidRPr="007A7AA5">
        <w:rPr>
          <w:bCs/>
        </w:rPr>
        <w:t>Στοχευμένες</w:t>
      </w:r>
      <w:proofErr w:type="spellEnd"/>
      <w:r w:rsidRPr="007A7AA5">
        <w:rPr>
          <w:bCs/>
        </w:rPr>
        <w:t xml:space="preserve"> κινηματογραφικές προβολές και διάλογος γύρω από αυτές</w:t>
      </w:r>
    </w:p>
    <w:p w:rsidR="007A7AA5" w:rsidRPr="007A7AA5" w:rsidRDefault="007A7AA5" w:rsidP="0056059F">
      <w:pPr>
        <w:pStyle w:val="a5"/>
        <w:numPr>
          <w:ilvl w:val="0"/>
          <w:numId w:val="4"/>
        </w:numPr>
        <w:autoSpaceDE w:val="0"/>
        <w:autoSpaceDN w:val="0"/>
        <w:adjustRightInd w:val="0"/>
        <w:spacing w:after="0" w:line="240" w:lineRule="auto"/>
        <w:jc w:val="both"/>
        <w:rPr>
          <w:bCs/>
        </w:rPr>
      </w:pPr>
      <w:proofErr w:type="spellStart"/>
      <w:r w:rsidRPr="007A7AA5">
        <w:rPr>
          <w:bCs/>
        </w:rPr>
        <w:t>Διαθεματικές</w:t>
      </w:r>
      <w:proofErr w:type="spellEnd"/>
      <w:r w:rsidRPr="007A7AA5">
        <w:rPr>
          <w:bCs/>
        </w:rPr>
        <w:t xml:space="preserve"> δράσεις και διεπιστημονικές συνεργασίες</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Παιχνίδια γνώσεων και δεξιοτήτων</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Εργαστήρια κατασκευών</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Δραστηριότητες διαλόγου και προβληματισμού</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Βραβεύσεις διακριθέντων μαθητών σε διάφορους τομείς</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 xml:space="preserve">Τιμητικές εκδηλώσεις για απελθόντες εκπαιδευτικούς </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Αφιερώματα σε ανθρώπους των Γραμμάτων και της Τέχνης</w:t>
      </w:r>
    </w:p>
    <w:p w:rsidR="007A7AA5" w:rsidRPr="007A7AA5" w:rsidRDefault="007A7AA5" w:rsidP="0056059F">
      <w:pPr>
        <w:pStyle w:val="a5"/>
        <w:numPr>
          <w:ilvl w:val="0"/>
          <w:numId w:val="4"/>
        </w:numPr>
        <w:autoSpaceDE w:val="0"/>
        <w:autoSpaceDN w:val="0"/>
        <w:adjustRightInd w:val="0"/>
        <w:spacing w:after="0" w:line="240" w:lineRule="auto"/>
        <w:jc w:val="both"/>
        <w:rPr>
          <w:bCs/>
        </w:rPr>
      </w:pPr>
      <w:proofErr w:type="spellStart"/>
      <w:r w:rsidRPr="007A7AA5">
        <w:rPr>
          <w:bCs/>
        </w:rPr>
        <w:t>Στοχευμένες</w:t>
      </w:r>
      <w:proofErr w:type="spellEnd"/>
      <w:r w:rsidRPr="007A7AA5">
        <w:rPr>
          <w:bCs/>
        </w:rPr>
        <w:t xml:space="preserve"> διδακτικές επισκέψεις (που οργανώνονται σύμφωνα με τα προβλεπόμενα)</w:t>
      </w:r>
    </w:p>
    <w:p w:rsidR="007A7AA5" w:rsidRPr="007A7AA5" w:rsidRDefault="007A7AA5" w:rsidP="0056059F">
      <w:pPr>
        <w:pStyle w:val="a5"/>
        <w:numPr>
          <w:ilvl w:val="0"/>
          <w:numId w:val="4"/>
        </w:numPr>
        <w:autoSpaceDE w:val="0"/>
        <w:autoSpaceDN w:val="0"/>
        <w:adjustRightInd w:val="0"/>
        <w:spacing w:after="0" w:line="240" w:lineRule="auto"/>
        <w:jc w:val="both"/>
        <w:rPr>
          <w:bCs/>
        </w:rPr>
      </w:pPr>
      <w:r w:rsidRPr="007A7AA5">
        <w:rPr>
          <w:bCs/>
        </w:rPr>
        <w:t>Φιλανθρωπικές δράσεις και εξορμήσεις εθελοντικής προσφοράς κ.ά.</w:t>
      </w:r>
    </w:p>
    <w:p w:rsidR="007A7AA5" w:rsidRPr="007A7AA5" w:rsidRDefault="007A7AA5" w:rsidP="0056059F">
      <w:pPr>
        <w:autoSpaceDE w:val="0"/>
        <w:autoSpaceDN w:val="0"/>
        <w:adjustRightInd w:val="0"/>
        <w:ind w:firstLine="425"/>
        <w:jc w:val="both"/>
        <w:rPr>
          <w:rFonts w:ascii="Calibri" w:hAnsi="Calibri"/>
          <w:bCs/>
          <w:sz w:val="22"/>
          <w:szCs w:val="22"/>
        </w:rPr>
      </w:pPr>
      <w:r w:rsidRPr="007A7AA5">
        <w:rPr>
          <w:rFonts w:ascii="Calibri" w:hAnsi="Calibri"/>
          <w:bCs/>
          <w:sz w:val="22"/>
          <w:szCs w:val="22"/>
        </w:rPr>
        <w:t>Με την ευκαιρία αυτή, ε</w:t>
      </w:r>
      <w:r w:rsidRPr="007A7AA5">
        <w:rPr>
          <w:rFonts w:ascii="Calibri" w:eastAsia="Calibri" w:hAnsi="Calibri" w:cs="Calibri"/>
          <w:sz w:val="22"/>
          <w:szCs w:val="22"/>
        </w:rPr>
        <w:t xml:space="preserve">νημερώνω τους εκπαιδευτικούς της πόλης του Ηρακλείου και της ευρύτερης περιφέρειας της Ιεράς </w:t>
      </w:r>
      <w:r w:rsidRPr="007A7AA5">
        <w:rPr>
          <w:rFonts w:ascii="Calibri" w:hAnsi="Calibri"/>
          <w:bCs/>
          <w:sz w:val="22"/>
          <w:szCs w:val="22"/>
        </w:rPr>
        <w:t xml:space="preserve">Αρχιεπισκοπής Κρήτης ότι κατά την ημέρα της εορτής, τη </w:t>
      </w:r>
      <w:r w:rsidRPr="007A7AA5">
        <w:rPr>
          <w:rFonts w:ascii="Calibri" w:hAnsi="Calibri"/>
          <w:b/>
          <w:bCs/>
          <w:sz w:val="22"/>
          <w:szCs w:val="22"/>
        </w:rPr>
        <w:t>Δευτέρα 30 Ιανουαρίου 2020, ώρα 8.00 - 10.</w:t>
      </w:r>
      <w:r w:rsidR="005F2ED1">
        <w:rPr>
          <w:rFonts w:ascii="Calibri" w:hAnsi="Calibri"/>
          <w:b/>
          <w:bCs/>
          <w:sz w:val="22"/>
          <w:szCs w:val="22"/>
        </w:rPr>
        <w:t>0</w:t>
      </w:r>
      <w:r w:rsidRPr="007A7AA5">
        <w:rPr>
          <w:rFonts w:ascii="Calibri" w:hAnsi="Calibri"/>
          <w:b/>
          <w:bCs/>
          <w:sz w:val="22"/>
          <w:szCs w:val="22"/>
        </w:rPr>
        <w:t xml:space="preserve">0 </w:t>
      </w:r>
      <w:proofErr w:type="spellStart"/>
      <w:r w:rsidRPr="007A7AA5">
        <w:rPr>
          <w:rFonts w:ascii="Calibri" w:hAnsi="Calibri"/>
          <w:b/>
          <w:bCs/>
          <w:sz w:val="22"/>
          <w:szCs w:val="22"/>
        </w:rPr>
        <w:t>π.μ</w:t>
      </w:r>
      <w:proofErr w:type="spellEnd"/>
      <w:r w:rsidRPr="007A7AA5">
        <w:rPr>
          <w:rFonts w:ascii="Calibri" w:hAnsi="Calibri"/>
          <w:b/>
          <w:bCs/>
          <w:sz w:val="22"/>
          <w:szCs w:val="22"/>
        </w:rPr>
        <w:t>.,</w:t>
      </w:r>
      <w:r w:rsidRPr="007A7AA5">
        <w:rPr>
          <w:rFonts w:ascii="Calibri" w:hAnsi="Calibri"/>
          <w:bCs/>
          <w:sz w:val="22"/>
          <w:szCs w:val="22"/>
        </w:rPr>
        <w:t xml:space="preserve"> στον </w:t>
      </w:r>
      <w:r w:rsidRPr="007A7AA5">
        <w:rPr>
          <w:rFonts w:ascii="Calibri" w:hAnsi="Calibri"/>
          <w:b/>
          <w:bCs/>
          <w:sz w:val="22"/>
          <w:szCs w:val="22"/>
        </w:rPr>
        <w:t>Μητροπολιτικό Ναό του Αγίου Μηνά στο Ηράκλειο</w:t>
      </w:r>
      <w:r w:rsidRPr="007A7AA5">
        <w:rPr>
          <w:rFonts w:ascii="Calibri" w:hAnsi="Calibri"/>
          <w:bCs/>
          <w:sz w:val="22"/>
          <w:szCs w:val="22"/>
        </w:rPr>
        <w:t xml:space="preserve">, θα γίνει Αρχιερατική Θεία Λειτουργία, </w:t>
      </w:r>
      <w:proofErr w:type="spellStart"/>
      <w:r w:rsidRPr="007A7AA5">
        <w:rPr>
          <w:rFonts w:ascii="Calibri" w:hAnsi="Calibri"/>
          <w:bCs/>
          <w:sz w:val="22"/>
          <w:szCs w:val="22"/>
        </w:rPr>
        <w:t>ιερουργούντος</w:t>
      </w:r>
      <w:proofErr w:type="spellEnd"/>
      <w:r w:rsidRPr="007A7AA5">
        <w:rPr>
          <w:rFonts w:ascii="Calibri" w:hAnsi="Calibri"/>
          <w:bCs/>
          <w:sz w:val="22"/>
          <w:szCs w:val="22"/>
        </w:rPr>
        <w:t xml:space="preserve"> του </w:t>
      </w:r>
      <w:proofErr w:type="spellStart"/>
      <w:r w:rsidRPr="007A7AA5">
        <w:rPr>
          <w:rFonts w:ascii="Calibri" w:hAnsi="Calibri"/>
          <w:b/>
          <w:bCs/>
          <w:sz w:val="22"/>
          <w:szCs w:val="22"/>
        </w:rPr>
        <w:t>Σεβ</w:t>
      </w:r>
      <w:proofErr w:type="spellEnd"/>
      <w:r w:rsidRPr="007A7AA5">
        <w:rPr>
          <w:rFonts w:ascii="Calibri" w:hAnsi="Calibri"/>
          <w:b/>
          <w:bCs/>
          <w:sz w:val="22"/>
          <w:szCs w:val="22"/>
        </w:rPr>
        <w:t>. Αρχιεπισκόπου Κρήτης κ. Ειρηναίου</w:t>
      </w:r>
      <w:r w:rsidRPr="007A7AA5">
        <w:rPr>
          <w:rFonts w:ascii="Calibri" w:hAnsi="Calibri"/>
          <w:bCs/>
          <w:sz w:val="22"/>
          <w:szCs w:val="22"/>
        </w:rPr>
        <w:t>, καθώς και η καθιερωμένη ομιλία. Θα ακολουθήσει το καθιερωμένο κέ</w:t>
      </w:r>
      <w:r w:rsidR="0056059F">
        <w:rPr>
          <w:rFonts w:ascii="Calibri" w:hAnsi="Calibri"/>
          <w:bCs/>
          <w:sz w:val="22"/>
          <w:szCs w:val="22"/>
        </w:rPr>
        <w:t>ρασμα από την Ιερά Αρχιεπισκοπή,</w:t>
      </w:r>
      <w:r w:rsidRPr="007A7AA5">
        <w:rPr>
          <w:rFonts w:ascii="Calibri" w:hAnsi="Calibri"/>
          <w:bCs/>
          <w:sz w:val="22"/>
          <w:szCs w:val="22"/>
        </w:rPr>
        <w:t xml:space="preserve"> για τους εκπροσώπους των Αρχών, τους εκπαιδευτικούς και τους μαθητές, στο κτήριο της Ιεράς Αρχιεπισκοπής</w:t>
      </w:r>
      <w:r w:rsidR="005F2ED1">
        <w:rPr>
          <w:rFonts w:ascii="Calibri" w:hAnsi="Calibri"/>
          <w:bCs/>
          <w:sz w:val="22"/>
          <w:szCs w:val="22"/>
        </w:rPr>
        <w:t xml:space="preserve">. </w:t>
      </w:r>
    </w:p>
    <w:p w:rsidR="007A7AA5" w:rsidRPr="007A7AA5" w:rsidRDefault="007A7AA5" w:rsidP="0056059F">
      <w:pPr>
        <w:autoSpaceDE w:val="0"/>
        <w:autoSpaceDN w:val="0"/>
        <w:adjustRightInd w:val="0"/>
        <w:ind w:firstLine="425"/>
        <w:jc w:val="both"/>
        <w:rPr>
          <w:rFonts w:ascii="Calibri" w:hAnsi="Calibri"/>
          <w:bCs/>
          <w:sz w:val="22"/>
          <w:szCs w:val="22"/>
        </w:rPr>
      </w:pPr>
      <w:r w:rsidRPr="007A7AA5">
        <w:rPr>
          <w:rFonts w:ascii="Calibri" w:hAnsi="Calibri"/>
          <w:bCs/>
          <w:sz w:val="22"/>
          <w:szCs w:val="22"/>
        </w:rPr>
        <w:t xml:space="preserve">Θα είναι χαρά για όλους η </w:t>
      </w:r>
      <w:r w:rsidRPr="007A7AA5">
        <w:rPr>
          <w:rFonts w:ascii="Calibri" w:hAnsi="Calibri"/>
          <w:b/>
          <w:bCs/>
          <w:sz w:val="22"/>
          <w:szCs w:val="22"/>
        </w:rPr>
        <w:t>συμμετοχή αντιπροσωπειών και σχολικών ομάδων,</w:t>
      </w:r>
      <w:r w:rsidRPr="007A7AA5">
        <w:rPr>
          <w:rFonts w:ascii="Calibri" w:hAnsi="Calibri"/>
          <w:bCs/>
          <w:sz w:val="22"/>
          <w:szCs w:val="22"/>
        </w:rPr>
        <w:t xml:space="preserve"> από όσα σχολεία της πόλης επιθυμούν. Παρομοίως, ενημερώνουμε τις εκπαιδευτικές αρχές, τους Συντονιστές Εκπαίδευσης, τα εκπαιδευτικά σωματεία, τις επιστημονικές ενώσεις, τους εκπαιδευτικούς και τους μαθητές της πόλης του Ηρακλείου ότι θα είναι ιδιαίτερη τιμή και χαρά για όλους μας να συνεορτάσουμε.</w:t>
      </w:r>
    </w:p>
    <w:p w:rsidR="007A7AA5" w:rsidRPr="007A7AA5" w:rsidRDefault="007A7AA5" w:rsidP="0056059F">
      <w:pPr>
        <w:autoSpaceDE w:val="0"/>
        <w:autoSpaceDN w:val="0"/>
        <w:adjustRightInd w:val="0"/>
        <w:ind w:firstLine="425"/>
        <w:jc w:val="both"/>
        <w:rPr>
          <w:sz w:val="22"/>
          <w:szCs w:val="22"/>
        </w:rPr>
      </w:pPr>
      <w:r w:rsidRPr="007A7AA5">
        <w:rPr>
          <w:rFonts w:ascii="Calibri" w:hAnsi="Calibri"/>
          <w:bCs/>
          <w:sz w:val="22"/>
          <w:szCs w:val="22"/>
        </w:rPr>
        <w:t>Εύχομαι σε όλες και όλους να αντλείτε δύναμη και φως από το πρόσωπο και το έργο των αγίων Τριών Ιεραρχών, προστατών της Παιδείας και των Γραμμάτων. Χρόνια πολλά, με υγεία, αισιοδοξία και προκοπή!</w:t>
      </w:r>
    </w:p>
    <w:p w:rsidR="00AD3661" w:rsidRDefault="00AD3661" w:rsidP="0056059F">
      <w:pPr>
        <w:ind w:left="9900" w:hanging="4860"/>
        <w:jc w:val="center"/>
        <w:rPr>
          <w:rFonts w:ascii="Calibri" w:hAnsi="Calibri" w:cs="Calibri"/>
          <w:sz w:val="22"/>
          <w:szCs w:val="22"/>
        </w:rPr>
      </w:pPr>
    </w:p>
    <w:p w:rsidR="006559B8" w:rsidRPr="007A7AA5" w:rsidRDefault="006559B8" w:rsidP="0040343E">
      <w:pPr>
        <w:spacing w:line="360" w:lineRule="auto"/>
        <w:ind w:left="9900" w:hanging="4860"/>
        <w:jc w:val="center"/>
        <w:rPr>
          <w:rFonts w:ascii="Calibri" w:hAnsi="Calibri" w:cs="Calibri"/>
          <w:sz w:val="22"/>
          <w:szCs w:val="22"/>
        </w:rPr>
      </w:pPr>
      <w:r w:rsidRPr="007A7AA5">
        <w:rPr>
          <w:rFonts w:ascii="Calibri" w:hAnsi="Calibri" w:cs="Calibri"/>
          <w:sz w:val="22"/>
          <w:szCs w:val="22"/>
        </w:rPr>
        <w:t xml:space="preserve">Ο Συντονιστής Ε.Ε. </w:t>
      </w:r>
      <w:r w:rsidR="00340CAA" w:rsidRPr="007A7AA5">
        <w:rPr>
          <w:rFonts w:ascii="Calibri" w:hAnsi="Calibri" w:cs="Calibri"/>
          <w:sz w:val="22"/>
          <w:szCs w:val="22"/>
        </w:rPr>
        <w:t>κλάδου ΠΕ01</w:t>
      </w:r>
    </w:p>
    <w:p w:rsidR="009F50EE" w:rsidRPr="007A7AA5" w:rsidRDefault="000E4B25" w:rsidP="0056059F">
      <w:pPr>
        <w:ind w:left="9900" w:hanging="4860"/>
        <w:jc w:val="center"/>
        <w:rPr>
          <w:rFonts w:ascii="Calibri" w:hAnsi="Calibri" w:cs="Calibri"/>
          <w:sz w:val="22"/>
          <w:szCs w:val="22"/>
        </w:rPr>
      </w:pPr>
      <w:r w:rsidRPr="007A7AA5">
        <w:rPr>
          <w:rFonts w:ascii="Calibri" w:hAnsi="Calibri" w:cs="Calibri"/>
          <w:sz w:val="22"/>
          <w:szCs w:val="22"/>
        </w:rPr>
        <w:t>Γεώργιος Στριλιγκάς</w:t>
      </w:r>
    </w:p>
    <w:p w:rsidR="0015056D" w:rsidRPr="007A7AA5" w:rsidRDefault="0015056D" w:rsidP="0056059F">
      <w:pPr>
        <w:ind w:left="4860" w:hanging="4860"/>
        <w:jc w:val="center"/>
        <w:rPr>
          <w:rFonts w:ascii="Calibri" w:hAnsi="Calibri" w:cs="Calibri"/>
          <w:sz w:val="22"/>
          <w:szCs w:val="22"/>
        </w:rPr>
      </w:pPr>
    </w:p>
    <w:p w:rsidR="00AD3661" w:rsidRDefault="00AD3661" w:rsidP="0056059F">
      <w:pPr>
        <w:ind w:left="4860" w:hanging="4860"/>
        <w:jc w:val="center"/>
        <w:rPr>
          <w:rFonts w:ascii="Calibri" w:hAnsi="Calibri" w:cs="Calibri"/>
          <w:sz w:val="22"/>
          <w:szCs w:val="22"/>
        </w:rPr>
      </w:pPr>
    </w:p>
    <w:p w:rsidR="005F2ED1" w:rsidRDefault="005F2ED1" w:rsidP="0056059F">
      <w:pPr>
        <w:ind w:left="4860" w:hanging="4860"/>
        <w:jc w:val="center"/>
        <w:rPr>
          <w:rFonts w:ascii="Calibri" w:hAnsi="Calibri" w:cs="Calibri"/>
          <w:sz w:val="22"/>
          <w:szCs w:val="22"/>
        </w:rPr>
      </w:pPr>
    </w:p>
    <w:p w:rsidR="00195E87" w:rsidRPr="007A7AA5" w:rsidRDefault="00195E87" w:rsidP="0056059F">
      <w:pPr>
        <w:ind w:left="4860" w:hanging="4860"/>
        <w:jc w:val="center"/>
        <w:rPr>
          <w:rFonts w:ascii="Calibri" w:hAnsi="Calibri" w:cs="Calibri"/>
          <w:sz w:val="22"/>
          <w:szCs w:val="22"/>
        </w:rPr>
      </w:pPr>
    </w:p>
    <w:p w:rsidR="000763E0" w:rsidRPr="007A7AA5" w:rsidRDefault="000763E0" w:rsidP="0056059F">
      <w:pPr>
        <w:ind w:left="4860" w:hanging="4860"/>
        <w:rPr>
          <w:rFonts w:ascii="Calibri" w:hAnsi="Calibri" w:cs="Calibri"/>
          <w:sz w:val="22"/>
          <w:szCs w:val="22"/>
        </w:rPr>
      </w:pPr>
      <w:r w:rsidRPr="007A7AA5">
        <w:rPr>
          <w:rFonts w:ascii="Calibri" w:hAnsi="Calibri" w:cs="Calibri"/>
          <w:b/>
          <w:sz w:val="22"/>
          <w:szCs w:val="22"/>
        </w:rPr>
        <w:t>ΕΣΩΤΕΡΙΚΗ ΔΙΑΝΟΜΗ:</w:t>
      </w:r>
      <w:r w:rsidRPr="007A7AA5">
        <w:rPr>
          <w:rFonts w:ascii="Calibri" w:hAnsi="Calibri" w:cs="Calibri"/>
          <w:sz w:val="22"/>
          <w:szCs w:val="22"/>
        </w:rPr>
        <w:t xml:space="preserve"> </w:t>
      </w:r>
    </w:p>
    <w:p w:rsidR="000763E0" w:rsidRDefault="000763E0" w:rsidP="0056059F">
      <w:pPr>
        <w:pStyle w:val="a5"/>
        <w:numPr>
          <w:ilvl w:val="0"/>
          <w:numId w:val="2"/>
        </w:numPr>
        <w:spacing w:line="240" w:lineRule="auto"/>
        <w:rPr>
          <w:rFonts w:cs="Calibri"/>
        </w:rPr>
      </w:pPr>
      <w:r w:rsidRPr="007A7AA5">
        <w:rPr>
          <w:rFonts w:cs="Calibri"/>
        </w:rPr>
        <w:t>Οργανωτική Συντονίστρια ΠΕ.Κ.Ε.Σ. Κρήτης</w:t>
      </w:r>
      <w:r w:rsidR="000E4126" w:rsidRPr="007A7AA5">
        <w:rPr>
          <w:rFonts w:cs="Calibri"/>
        </w:rPr>
        <w:t xml:space="preserve"> </w:t>
      </w:r>
    </w:p>
    <w:p w:rsidR="009D0F61" w:rsidRPr="009D0F61" w:rsidRDefault="009D0F61" w:rsidP="0056059F">
      <w:pPr>
        <w:pStyle w:val="a5"/>
        <w:numPr>
          <w:ilvl w:val="0"/>
          <w:numId w:val="2"/>
        </w:numPr>
        <w:tabs>
          <w:tab w:val="left" w:pos="743"/>
        </w:tabs>
        <w:spacing w:line="240" w:lineRule="auto"/>
        <w:ind w:right="600"/>
        <w:rPr>
          <w:rFonts w:cs="Calibri"/>
        </w:rPr>
      </w:pPr>
      <w:r>
        <w:t xml:space="preserve">Συντονιστές Ε.Ε. του </w:t>
      </w:r>
      <w:r w:rsidRPr="00AD3661">
        <w:t>ΠΕ.Κ.Ε.Σ. Κρήτης</w:t>
      </w:r>
    </w:p>
    <w:sectPr w:rsidR="009D0F61" w:rsidRPr="009D0F61" w:rsidSect="00AD3661">
      <w:footerReference w:type="even" r:id="rId8"/>
      <w:footerReference w:type="default" r:id="rId9"/>
      <w:pgSz w:w="11906" w:h="16838"/>
      <w:pgMar w:top="993"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62" w:rsidRDefault="006C4A62" w:rsidP="00DA62C0">
      <w:r>
        <w:separator/>
      </w:r>
    </w:p>
  </w:endnote>
  <w:endnote w:type="continuationSeparator" w:id="0">
    <w:p w:rsidR="006C4A62" w:rsidRDefault="006C4A62" w:rsidP="00DA6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29" w:rsidRDefault="00463E9B" w:rsidP="008142F1">
    <w:pPr>
      <w:pStyle w:val="a3"/>
      <w:framePr w:wrap="around" w:vAnchor="text" w:hAnchor="margin" w:xAlign="right" w:y="1"/>
      <w:rPr>
        <w:rStyle w:val="a4"/>
      </w:rPr>
    </w:pPr>
    <w:r>
      <w:rPr>
        <w:rStyle w:val="a4"/>
      </w:rPr>
      <w:fldChar w:fldCharType="begin"/>
    </w:r>
    <w:r w:rsidR="00630795">
      <w:rPr>
        <w:rStyle w:val="a4"/>
      </w:rPr>
      <w:instrText xml:space="preserve">PAGE  </w:instrText>
    </w:r>
    <w:r>
      <w:rPr>
        <w:rStyle w:val="a4"/>
      </w:rPr>
      <w:fldChar w:fldCharType="end"/>
    </w:r>
  </w:p>
  <w:p w:rsidR="008B1529" w:rsidRDefault="006C4A62" w:rsidP="008142F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29" w:rsidRDefault="006C4A62" w:rsidP="008142F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62" w:rsidRDefault="006C4A62" w:rsidP="00DA62C0">
      <w:r>
        <w:separator/>
      </w:r>
    </w:p>
  </w:footnote>
  <w:footnote w:type="continuationSeparator" w:id="0">
    <w:p w:rsidR="006C4A62" w:rsidRDefault="006C4A62" w:rsidP="00DA6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11B0"/>
    <w:multiLevelType w:val="hybridMultilevel"/>
    <w:tmpl w:val="7EE0E2B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BB378A1"/>
    <w:multiLevelType w:val="hybridMultilevel"/>
    <w:tmpl w:val="466C26C6"/>
    <w:lvl w:ilvl="0" w:tplc="D2DA87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A65AD"/>
    <w:multiLevelType w:val="hybridMultilevel"/>
    <w:tmpl w:val="10BA2FFE"/>
    <w:lvl w:ilvl="0" w:tplc="83B4EF2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69622DA4"/>
    <w:multiLevelType w:val="hybridMultilevel"/>
    <w:tmpl w:val="065692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BA6D57"/>
    <w:multiLevelType w:val="hybridMultilevel"/>
    <w:tmpl w:val="0CBAA620"/>
    <w:lvl w:ilvl="0" w:tplc="5B5E7C6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E4B25"/>
    <w:rsid w:val="00003547"/>
    <w:rsid w:val="00015F28"/>
    <w:rsid w:val="00035016"/>
    <w:rsid w:val="00051E43"/>
    <w:rsid w:val="000763E0"/>
    <w:rsid w:val="00083088"/>
    <w:rsid w:val="0009089E"/>
    <w:rsid w:val="000E4126"/>
    <w:rsid w:val="000E4B25"/>
    <w:rsid w:val="000F0617"/>
    <w:rsid w:val="00144271"/>
    <w:rsid w:val="00147C79"/>
    <w:rsid w:val="0015056D"/>
    <w:rsid w:val="00195E87"/>
    <w:rsid w:val="00197CCB"/>
    <w:rsid w:val="001A3361"/>
    <w:rsid w:val="001F1C7B"/>
    <w:rsid w:val="00214869"/>
    <w:rsid w:val="00246557"/>
    <w:rsid w:val="00263C45"/>
    <w:rsid w:val="002652A4"/>
    <w:rsid w:val="002C7DE0"/>
    <w:rsid w:val="00333753"/>
    <w:rsid w:val="003377B0"/>
    <w:rsid w:val="00340CAA"/>
    <w:rsid w:val="003603FD"/>
    <w:rsid w:val="0039120E"/>
    <w:rsid w:val="003E2B37"/>
    <w:rsid w:val="003E5451"/>
    <w:rsid w:val="0040343E"/>
    <w:rsid w:val="004134E0"/>
    <w:rsid w:val="00445CBB"/>
    <w:rsid w:val="00454870"/>
    <w:rsid w:val="004602A2"/>
    <w:rsid w:val="00463E9B"/>
    <w:rsid w:val="004645F0"/>
    <w:rsid w:val="004A35FD"/>
    <w:rsid w:val="0053775A"/>
    <w:rsid w:val="0056059F"/>
    <w:rsid w:val="005651DC"/>
    <w:rsid w:val="00583305"/>
    <w:rsid w:val="00587C38"/>
    <w:rsid w:val="005972B0"/>
    <w:rsid w:val="005C2A49"/>
    <w:rsid w:val="005D4854"/>
    <w:rsid w:val="005F2ED1"/>
    <w:rsid w:val="00630795"/>
    <w:rsid w:val="006559B8"/>
    <w:rsid w:val="00663D6C"/>
    <w:rsid w:val="00682675"/>
    <w:rsid w:val="006C4A62"/>
    <w:rsid w:val="00756DE7"/>
    <w:rsid w:val="0078290D"/>
    <w:rsid w:val="00787B9A"/>
    <w:rsid w:val="007A7AA5"/>
    <w:rsid w:val="007F33D4"/>
    <w:rsid w:val="007F70F9"/>
    <w:rsid w:val="00800119"/>
    <w:rsid w:val="008125DB"/>
    <w:rsid w:val="00816166"/>
    <w:rsid w:val="00865268"/>
    <w:rsid w:val="008908C6"/>
    <w:rsid w:val="008C215E"/>
    <w:rsid w:val="008E4EB6"/>
    <w:rsid w:val="00924A44"/>
    <w:rsid w:val="00937D2D"/>
    <w:rsid w:val="009715CF"/>
    <w:rsid w:val="009D0F61"/>
    <w:rsid w:val="009E0303"/>
    <w:rsid w:val="009E22AF"/>
    <w:rsid w:val="009E752A"/>
    <w:rsid w:val="009F50EE"/>
    <w:rsid w:val="00A26F2C"/>
    <w:rsid w:val="00A652F8"/>
    <w:rsid w:val="00AA3FF4"/>
    <w:rsid w:val="00AB6DEE"/>
    <w:rsid w:val="00AD3661"/>
    <w:rsid w:val="00AF0F65"/>
    <w:rsid w:val="00B3448D"/>
    <w:rsid w:val="00B41C9A"/>
    <w:rsid w:val="00B46AD2"/>
    <w:rsid w:val="00B814D4"/>
    <w:rsid w:val="00B90C71"/>
    <w:rsid w:val="00B962BA"/>
    <w:rsid w:val="00BA3183"/>
    <w:rsid w:val="00BB40B4"/>
    <w:rsid w:val="00C15BCA"/>
    <w:rsid w:val="00C2473D"/>
    <w:rsid w:val="00C4225D"/>
    <w:rsid w:val="00C650FB"/>
    <w:rsid w:val="00C86BC9"/>
    <w:rsid w:val="00C90C28"/>
    <w:rsid w:val="00CC6EF2"/>
    <w:rsid w:val="00CF2DEB"/>
    <w:rsid w:val="00D27A57"/>
    <w:rsid w:val="00D75D2D"/>
    <w:rsid w:val="00D97A38"/>
    <w:rsid w:val="00DA62C0"/>
    <w:rsid w:val="00DF67AA"/>
    <w:rsid w:val="00E01762"/>
    <w:rsid w:val="00E14CF6"/>
    <w:rsid w:val="00E50D6E"/>
    <w:rsid w:val="00E5598D"/>
    <w:rsid w:val="00EB0E97"/>
    <w:rsid w:val="00EC41A6"/>
    <w:rsid w:val="00EC497B"/>
    <w:rsid w:val="00ED0CDF"/>
    <w:rsid w:val="00EE1ABD"/>
    <w:rsid w:val="00EE2574"/>
    <w:rsid w:val="00F258C5"/>
    <w:rsid w:val="00F467BB"/>
    <w:rsid w:val="00F70F9E"/>
    <w:rsid w:val="00F9549D"/>
    <w:rsid w:val="00FB53B9"/>
    <w:rsid w:val="00FE4331"/>
    <w:rsid w:val="00FF28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25"/>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39120E"/>
    <w:pPr>
      <w:keepNext/>
      <w:tabs>
        <w:tab w:val="left" w:pos="426"/>
        <w:tab w:val="left" w:pos="5387"/>
        <w:tab w:val="left" w:pos="6237"/>
      </w:tabs>
      <w:ind w:left="2127" w:hanging="2127"/>
      <w:outlineLvl w:val="1"/>
    </w:pPr>
    <w:rPr>
      <w:rFonts w:ascii="Arial" w:hAnsi="Arial" w:cs="Arial"/>
      <w:b/>
      <w:bCs/>
      <w:noProof/>
      <w:szCs w:val="20"/>
      <w:lang w:eastAsia="en-US"/>
    </w:rPr>
  </w:style>
  <w:style w:type="paragraph" w:styleId="3">
    <w:name w:val="heading 3"/>
    <w:basedOn w:val="a"/>
    <w:next w:val="a"/>
    <w:link w:val="3Char"/>
    <w:qFormat/>
    <w:rsid w:val="0039120E"/>
    <w:pPr>
      <w:keepNext/>
      <w:tabs>
        <w:tab w:val="left" w:pos="426"/>
        <w:tab w:val="left" w:pos="5387"/>
        <w:tab w:val="left" w:pos="6237"/>
      </w:tabs>
      <w:outlineLvl w:val="2"/>
    </w:pPr>
    <w:rPr>
      <w:rFonts w:ascii="Arial" w:hAnsi="Arial" w:cs="Arial"/>
      <w:b/>
      <w:bCs/>
      <w:noProof/>
      <w:szCs w:val="20"/>
      <w:lang w:eastAsia="en-US"/>
    </w:rPr>
  </w:style>
  <w:style w:type="paragraph" w:styleId="4">
    <w:name w:val="heading 4"/>
    <w:basedOn w:val="a"/>
    <w:next w:val="a"/>
    <w:link w:val="4Char"/>
    <w:qFormat/>
    <w:rsid w:val="0039120E"/>
    <w:pPr>
      <w:keepNext/>
      <w:tabs>
        <w:tab w:val="left" w:pos="426"/>
        <w:tab w:val="left" w:pos="5103"/>
        <w:tab w:val="left" w:pos="5670"/>
        <w:tab w:val="left" w:pos="6237"/>
      </w:tabs>
      <w:outlineLvl w:val="3"/>
    </w:pPr>
    <w:rPr>
      <w:rFonts w:ascii="Arial" w:hAnsi="Arial" w:cs="Arial"/>
      <w:szCs w:val="20"/>
      <w:lang w:eastAsia="en-US"/>
    </w:rPr>
  </w:style>
  <w:style w:type="paragraph" w:styleId="5">
    <w:name w:val="heading 5"/>
    <w:basedOn w:val="a"/>
    <w:next w:val="a"/>
    <w:link w:val="5Char"/>
    <w:qFormat/>
    <w:rsid w:val="0039120E"/>
    <w:pPr>
      <w:keepNext/>
      <w:jc w:val="both"/>
      <w:outlineLvl w:val="4"/>
    </w:pPr>
    <w:rPr>
      <w:rFonts w:ascii="Arial" w:hAnsi="Arial" w:cs="Arial"/>
      <w:szCs w:val="20"/>
      <w:lang w:eastAsia="en-US"/>
    </w:rPr>
  </w:style>
  <w:style w:type="paragraph" w:styleId="7">
    <w:name w:val="heading 7"/>
    <w:basedOn w:val="a"/>
    <w:next w:val="a"/>
    <w:link w:val="7Char"/>
    <w:uiPriority w:val="9"/>
    <w:semiHidden/>
    <w:unhideWhenUsed/>
    <w:qFormat/>
    <w:rsid w:val="007F33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E4B25"/>
    <w:pPr>
      <w:tabs>
        <w:tab w:val="center" w:pos="4153"/>
        <w:tab w:val="right" w:pos="8306"/>
      </w:tabs>
    </w:pPr>
  </w:style>
  <w:style w:type="character" w:customStyle="1" w:styleId="Char">
    <w:name w:val="Υποσέλιδο Char"/>
    <w:basedOn w:val="a0"/>
    <w:link w:val="a3"/>
    <w:rsid w:val="000E4B25"/>
    <w:rPr>
      <w:rFonts w:ascii="Times New Roman" w:eastAsia="Times New Roman" w:hAnsi="Times New Roman" w:cs="Times New Roman"/>
      <w:sz w:val="24"/>
      <w:szCs w:val="24"/>
      <w:lang w:eastAsia="el-GR"/>
    </w:rPr>
  </w:style>
  <w:style w:type="character" w:styleId="a4">
    <w:name w:val="page number"/>
    <w:basedOn w:val="a0"/>
    <w:rsid w:val="000E4B25"/>
  </w:style>
  <w:style w:type="paragraph" w:styleId="a5">
    <w:name w:val="List Paragraph"/>
    <w:basedOn w:val="a"/>
    <w:uiPriority w:val="34"/>
    <w:qFormat/>
    <w:rsid w:val="000E4B25"/>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0E4B25"/>
    <w:pPr>
      <w:spacing w:before="100" w:beforeAutospacing="1" w:after="100" w:afterAutospacing="1"/>
    </w:pPr>
  </w:style>
  <w:style w:type="table" w:styleId="a6">
    <w:name w:val="Table Grid"/>
    <w:basedOn w:val="a1"/>
    <w:uiPriority w:val="59"/>
    <w:rsid w:val="00ED0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rsid w:val="0039120E"/>
    <w:rPr>
      <w:rFonts w:ascii="Arial" w:eastAsia="Times New Roman" w:hAnsi="Arial" w:cs="Arial"/>
      <w:b/>
      <w:bCs/>
      <w:noProof/>
      <w:sz w:val="24"/>
      <w:szCs w:val="20"/>
    </w:rPr>
  </w:style>
  <w:style w:type="character" w:customStyle="1" w:styleId="3Char">
    <w:name w:val="Επικεφαλίδα 3 Char"/>
    <w:basedOn w:val="a0"/>
    <w:link w:val="3"/>
    <w:rsid w:val="0039120E"/>
    <w:rPr>
      <w:rFonts w:ascii="Arial" w:eastAsia="Times New Roman" w:hAnsi="Arial" w:cs="Arial"/>
      <w:b/>
      <w:bCs/>
      <w:noProof/>
      <w:sz w:val="24"/>
      <w:szCs w:val="20"/>
    </w:rPr>
  </w:style>
  <w:style w:type="character" w:customStyle="1" w:styleId="4Char">
    <w:name w:val="Επικεφαλίδα 4 Char"/>
    <w:basedOn w:val="a0"/>
    <w:link w:val="4"/>
    <w:rsid w:val="0039120E"/>
    <w:rPr>
      <w:rFonts w:ascii="Arial" w:eastAsia="Times New Roman" w:hAnsi="Arial" w:cs="Arial"/>
      <w:sz w:val="24"/>
      <w:szCs w:val="20"/>
    </w:rPr>
  </w:style>
  <w:style w:type="character" w:customStyle="1" w:styleId="5Char">
    <w:name w:val="Επικεφαλίδα 5 Char"/>
    <w:basedOn w:val="a0"/>
    <w:link w:val="5"/>
    <w:rsid w:val="0039120E"/>
    <w:rPr>
      <w:rFonts w:ascii="Arial" w:eastAsia="Times New Roman" w:hAnsi="Arial" w:cs="Arial"/>
      <w:sz w:val="24"/>
      <w:szCs w:val="20"/>
    </w:rPr>
  </w:style>
  <w:style w:type="character" w:styleId="-">
    <w:name w:val="Hyperlink"/>
    <w:basedOn w:val="a0"/>
    <w:rsid w:val="0039120E"/>
    <w:rPr>
      <w:color w:val="0000FF"/>
      <w:u w:val="single"/>
    </w:rPr>
  </w:style>
  <w:style w:type="paragraph" w:customStyle="1" w:styleId="Default">
    <w:name w:val="Default"/>
    <w:rsid w:val="009E0303"/>
    <w:pPr>
      <w:autoSpaceDE w:val="0"/>
      <w:autoSpaceDN w:val="0"/>
      <w:adjustRightInd w:val="0"/>
      <w:spacing w:after="0" w:line="240" w:lineRule="auto"/>
    </w:pPr>
    <w:rPr>
      <w:rFonts w:ascii="Calibri" w:hAnsi="Calibri" w:cs="Calibri"/>
      <w:color w:val="000000"/>
      <w:sz w:val="24"/>
      <w:szCs w:val="24"/>
    </w:rPr>
  </w:style>
  <w:style w:type="character" w:customStyle="1" w:styleId="7Char">
    <w:name w:val="Επικεφαλίδα 7 Char"/>
    <w:basedOn w:val="a0"/>
    <w:link w:val="7"/>
    <w:uiPriority w:val="9"/>
    <w:semiHidden/>
    <w:rsid w:val="007F33D4"/>
    <w:rPr>
      <w:rFonts w:asciiTheme="majorHAnsi" w:eastAsiaTheme="majorEastAsia" w:hAnsiTheme="majorHAnsi" w:cstheme="majorBidi"/>
      <w:i/>
      <w:iCs/>
      <w:color w:val="404040" w:themeColor="text1" w:themeTint="BF"/>
      <w:sz w:val="24"/>
      <w:szCs w:val="24"/>
      <w:lang w:eastAsia="el-GR"/>
    </w:rPr>
  </w:style>
  <w:style w:type="character" w:styleId="a7">
    <w:name w:val="Strong"/>
    <w:basedOn w:val="a0"/>
    <w:uiPriority w:val="22"/>
    <w:qFormat/>
    <w:rsid w:val="007F33D4"/>
    <w:rPr>
      <w:b/>
      <w:bCs/>
    </w:rPr>
  </w:style>
  <w:style w:type="paragraph" w:styleId="a8">
    <w:name w:val="Balloon Text"/>
    <w:basedOn w:val="a"/>
    <w:link w:val="Char0"/>
    <w:uiPriority w:val="99"/>
    <w:semiHidden/>
    <w:unhideWhenUsed/>
    <w:rsid w:val="00E14CF6"/>
    <w:rPr>
      <w:rFonts w:ascii="Tahoma" w:hAnsi="Tahoma" w:cs="Tahoma"/>
      <w:sz w:val="16"/>
      <w:szCs w:val="16"/>
    </w:rPr>
  </w:style>
  <w:style w:type="character" w:customStyle="1" w:styleId="Char0">
    <w:name w:val="Κείμενο πλαισίου Char"/>
    <w:basedOn w:val="a0"/>
    <w:link w:val="a8"/>
    <w:uiPriority w:val="99"/>
    <w:semiHidden/>
    <w:rsid w:val="00E14CF6"/>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370154162">
      <w:bodyDiv w:val="1"/>
      <w:marLeft w:val="0"/>
      <w:marRight w:val="0"/>
      <w:marTop w:val="0"/>
      <w:marBottom w:val="0"/>
      <w:divBdr>
        <w:top w:val="none" w:sz="0" w:space="0" w:color="auto"/>
        <w:left w:val="none" w:sz="0" w:space="0" w:color="auto"/>
        <w:bottom w:val="none" w:sz="0" w:space="0" w:color="auto"/>
        <w:right w:val="none" w:sz="0" w:space="0" w:color="auto"/>
      </w:divBdr>
    </w:div>
    <w:div w:id="564532451">
      <w:bodyDiv w:val="1"/>
      <w:marLeft w:val="0"/>
      <w:marRight w:val="0"/>
      <w:marTop w:val="0"/>
      <w:marBottom w:val="0"/>
      <w:divBdr>
        <w:top w:val="none" w:sz="0" w:space="0" w:color="auto"/>
        <w:left w:val="none" w:sz="0" w:space="0" w:color="auto"/>
        <w:bottom w:val="none" w:sz="0" w:space="0" w:color="auto"/>
        <w:right w:val="none" w:sz="0" w:space="0" w:color="auto"/>
      </w:divBdr>
    </w:div>
    <w:div w:id="1674796551">
      <w:bodyDiv w:val="1"/>
      <w:marLeft w:val="0"/>
      <w:marRight w:val="0"/>
      <w:marTop w:val="0"/>
      <w:marBottom w:val="0"/>
      <w:divBdr>
        <w:top w:val="none" w:sz="0" w:space="0" w:color="auto"/>
        <w:left w:val="none" w:sz="0" w:space="0" w:color="auto"/>
        <w:bottom w:val="none" w:sz="0" w:space="0" w:color="auto"/>
        <w:right w:val="none" w:sz="0" w:space="0" w:color="auto"/>
      </w:divBdr>
    </w:div>
    <w:div w:id="17774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5249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IOANNAHER</cp:lastModifiedBy>
  <cp:revision>2</cp:revision>
  <dcterms:created xsi:type="dcterms:W3CDTF">2020-01-16T08:28:00Z</dcterms:created>
  <dcterms:modified xsi:type="dcterms:W3CDTF">2020-01-16T08:28:00Z</dcterms:modified>
</cp:coreProperties>
</file>