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19"/>
        <w:tblW w:w="5130" w:type="dxa"/>
        <w:tblLook w:val="01E0" w:firstRow="1" w:lastRow="1" w:firstColumn="1" w:lastColumn="1" w:noHBand="0" w:noVBand="0"/>
      </w:tblPr>
      <w:tblGrid>
        <w:gridCol w:w="5130"/>
      </w:tblGrid>
      <w:tr w:rsidR="004403CB" w:rsidRPr="00220BAA" w:rsidTr="000D015F">
        <w:trPr>
          <w:trHeight w:val="4691"/>
        </w:trPr>
        <w:tc>
          <w:tcPr>
            <w:tcW w:w="5130" w:type="dxa"/>
          </w:tcPr>
          <w:p w:rsidR="004403CB" w:rsidRDefault="004403CB" w:rsidP="000D015F">
            <w:pPr>
              <w:tabs>
                <w:tab w:val="left" w:pos="3240"/>
              </w:tabs>
            </w:pPr>
          </w:p>
          <w:p w:rsidR="004403CB" w:rsidRDefault="004403CB" w:rsidP="000D015F">
            <w:pPr>
              <w:tabs>
                <w:tab w:val="left" w:pos="3240"/>
              </w:tabs>
            </w:pPr>
          </w:p>
          <w:p w:rsidR="004403CB" w:rsidRDefault="004403CB" w:rsidP="000D015F">
            <w:pPr>
              <w:tabs>
                <w:tab w:val="left" w:pos="3240"/>
              </w:tabs>
            </w:pPr>
          </w:p>
          <w:p w:rsidR="004403CB" w:rsidRPr="00C666E1" w:rsidRDefault="00EA49AA" w:rsidP="000D015F">
            <w:pPr>
              <w:tabs>
                <w:tab w:val="left" w:pos="3240"/>
              </w:tabs>
              <w:rPr>
                <w:rFonts w:ascii="Calibri" w:hAnsi="Calibr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style="position:absolute;margin-left:104.85pt;margin-top:-46.6pt;width:33.75pt;height:33.75pt;z-index:2;visibility:visible">
                  <v:imagedata r:id="rId6" o:title=""/>
                  <w10:wrap type="square"/>
                </v:shape>
              </w:pict>
            </w:r>
            <w:r w:rsidR="004403CB" w:rsidRPr="00C666E1">
              <w:rPr>
                <w:bCs/>
                <w:lang w:val="en-US"/>
              </w:rPr>
              <w:t xml:space="preserve">                </w:t>
            </w:r>
            <w:r w:rsidR="004403CB" w:rsidRPr="00C666E1">
              <w:rPr>
                <w:rFonts w:ascii="Calibri" w:hAnsi="Calibri"/>
                <w:bCs/>
              </w:rPr>
              <w:t xml:space="preserve">ΕΛΛΗΝΙΚΗ ΔΗΜΟΚΡΑΤΙΑ </w:t>
            </w:r>
            <w:r w:rsidR="004403CB" w:rsidRPr="00C666E1">
              <w:rPr>
                <w:rFonts w:ascii="Calibri" w:hAnsi="Calibri"/>
              </w:rPr>
              <w:t xml:space="preserve">   </w:t>
            </w:r>
          </w:p>
          <w:p w:rsidR="004403CB" w:rsidRPr="00220BAA" w:rsidRDefault="00EA49AA" w:rsidP="000D015F">
            <w:pPr>
              <w:tabs>
                <w:tab w:val="left" w:pos="426"/>
                <w:tab w:val="left" w:pos="4680"/>
                <w:tab w:val="left" w:pos="5387"/>
                <w:tab w:val="left" w:pos="6237"/>
              </w:tabs>
              <w:ind w:left="2160" w:hanging="2127"/>
              <w:jc w:val="both"/>
              <w:rPr>
                <w:noProof/>
                <w:lang w:val="en-US"/>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85pt;margin-top:3.8pt;width:258.9pt;height:174.95pt;z-index:1" stroked="f">
                  <v:textbox>
                    <w:txbxContent>
                      <w:p w:rsidR="004403CB" w:rsidRPr="00C666E1" w:rsidRDefault="00EA49AA" w:rsidP="00C666E1">
                        <w:pPr>
                          <w:ind w:hanging="720"/>
                          <w:jc w:val="center"/>
                          <w:rPr>
                            <w:rFonts w:ascii="Calibri" w:hAnsi="Calibri" w:cs="Tunga"/>
                          </w:rPr>
                        </w:pPr>
                        <w:r>
                          <w:rPr>
                            <w:rFonts w:ascii="Calibri" w:hAnsi="Calibri" w:cs="Tunga"/>
                            <w:spacing w:val="20"/>
                            <w:sz w:val="22"/>
                          </w:rPr>
                          <w:t xml:space="preserve">  ΥΠΟΥΡΓΕΙΟ ΠΑΙΔΕΙΑΣ </w:t>
                        </w:r>
                        <w:r w:rsidR="004403CB" w:rsidRPr="00C666E1">
                          <w:rPr>
                            <w:rFonts w:ascii="Calibri" w:hAnsi="Calibri" w:cs="Tunga"/>
                            <w:spacing w:val="20"/>
                            <w:sz w:val="22"/>
                          </w:rPr>
                          <w:t>ΚΑΙ ΘΡΗΣΚΕΥΜΑΤΩΝ</w:t>
                        </w:r>
                      </w:p>
                      <w:p w:rsidR="004403CB" w:rsidRPr="00C666E1" w:rsidRDefault="004403CB" w:rsidP="00C666E1">
                        <w:pPr>
                          <w:ind w:hanging="720"/>
                          <w:jc w:val="center"/>
                          <w:rPr>
                            <w:rFonts w:ascii="Calibri" w:hAnsi="Calibri" w:cs="Tunga"/>
                          </w:rPr>
                        </w:pPr>
                        <w:r w:rsidRPr="00C666E1">
                          <w:rPr>
                            <w:rFonts w:ascii="Calibri" w:hAnsi="Calibri" w:cs="Tunga"/>
                            <w:sz w:val="22"/>
                          </w:rPr>
                          <w:t>ΠΕΡΙΦΕΡΕΙΑΚΗ  Δ/ΝΣΗ  Π/ΘΜΙΑΣ  &amp;  Δ/ΘΜΙΑΣ</w:t>
                        </w:r>
                      </w:p>
                      <w:p w:rsidR="004403CB" w:rsidRPr="00C666E1" w:rsidRDefault="004403CB" w:rsidP="00C666E1">
                        <w:pPr>
                          <w:ind w:hanging="720"/>
                          <w:jc w:val="center"/>
                          <w:rPr>
                            <w:rFonts w:ascii="Calibri" w:hAnsi="Calibri" w:cs="Tunga"/>
                          </w:rPr>
                        </w:pPr>
                        <w:r w:rsidRPr="00C666E1">
                          <w:rPr>
                            <w:rFonts w:ascii="Calibri" w:hAnsi="Calibri" w:cs="Tunga"/>
                            <w:sz w:val="22"/>
                          </w:rPr>
                          <w:t>ΕΚΠ/ΣΗΣ   ΚΡΗΤΗΣ</w:t>
                        </w:r>
                      </w:p>
                      <w:p w:rsidR="004403CB" w:rsidRPr="00C666E1" w:rsidRDefault="004403CB" w:rsidP="00C666E1">
                        <w:pPr>
                          <w:ind w:hanging="720"/>
                          <w:jc w:val="center"/>
                          <w:rPr>
                            <w:rFonts w:ascii="Calibri" w:hAnsi="Calibri" w:cs="Tunga"/>
                          </w:rPr>
                        </w:pPr>
                        <w:r w:rsidRPr="00C666E1">
                          <w:rPr>
                            <w:rFonts w:ascii="Calibri" w:hAnsi="Calibri" w:cs="Tunga"/>
                            <w:sz w:val="22"/>
                          </w:rPr>
                          <w:t>Δ/ΝΣΗ  Δ/ΘΜΙΑΣ  ΕΚΠ/ΣΗΣ  ΗΡΑΚΛΕΙΟΥ</w:t>
                        </w:r>
                      </w:p>
                      <w:p w:rsidR="004403CB" w:rsidRPr="00C666E1" w:rsidRDefault="004403CB" w:rsidP="00C666E1">
                        <w:pPr>
                          <w:jc w:val="center"/>
                          <w:rPr>
                            <w:rFonts w:ascii="Calibri" w:hAnsi="Calibri" w:cs="Tunga"/>
                            <w:b/>
                          </w:rPr>
                        </w:pPr>
                      </w:p>
                      <w:p w:rsidR="004403CB" w:rsidRPr="00C666E1" w:rsidRDefault="004403CB" w:rsidP="00C666E1">
                        <w:pPr>
                          <w:ind w:hanging="720"/>
                          <w:jc w:val="center"/>
                          <w:rPr>
                            <w:rFonts w:ascii="Calibri" w:hAnsi="Calibri"/>
                            <w:b/>
                            <w:bCs/>
                          </w:rPr>
                        </w:pPr>
                        <w:r w:rsidRPr="00C666E1">
                          <w:rPr>
                            <w:rFonts w:ascii="Calibri" w:hAnsi="Calibri"/>
                            <w:b/>
                            <w:bCs/>
                          </w:rPr>
                          <w:t>1</w:t>
                        </w:r>
                        <w:r w:rsidRPr="00C666E1">
                          <w:rPr>
                            <w:rFonts w:ascii="Calibri" w:hAnsi="Calibri"/>
                            <w:b/>
                            <w:bCs/>
                            <w:vertAlign w:val="superscript"/>
                          </w:rPr>
                          <w:t>ο</w:t>
                        </w:r>
                        <w:r w:rsidRPr="00C666E1">
                          <w:rPr>
                            <w:rFonts w:ascii="Calibri" w:hAnsi="Calibri"/>
                            <w:b/>
                            <w:bCs/>
                          </w:rPr>
                          <w:t xml:space="preserve"> ΓΕΝΙΚΟ ΛΥΚΕΙΟ ΗΡΑΚΛΕΙΟΥ</w:t>
                        </w:r>
                      </w:p>
                      <w:p w:rsidR="004403CB" w:rsidRPr="00C666E1" w:rsidRDefault="004403CB" w:rsidP="00C666E1">
                        <w:pPr>
                          <w:ind w:hanging="720"/>
                          <w:rPr>
                            <w:rFonts w:ascii="Calibri" w:hAnsi="Calibri"/>
                            <w:b/>
                            <w:bCs/>
                          </w:rPr>
                        </w:pPr>
                      </w:p>
                      <w:p w:rsidR="004403CB" w:rsidRPr="00C666E1" w:rsidRDefault="004403CB" w:rsidP="00C666E1">
                        <w:pPr>
                          <w:jc w:val="center"/>
                          <w:rPr>
                            <w:rFonts w:ascii="Calibri" w:hAnsi="Calibri" w:cs="Arial"/>
                            <w:b/>
                          </w:rPr>
                        </w:pPr>
                        <w:r w:rsidRPr="00C666E1">
                          <w:rPr>
                            <w:rFonts w:ascii="Calibri" w:hAnsi="Calibri" w:cs="Arial"/>
                            <w:b/>
                          </w:rPr>
                          <w:t>ΔΗΜΟΚΡΑΤΙΑΣ 1, 71306, ΗΡΑΚΛΕΙΟ</w:t>
                        </w:r>
                      </w:p>
                      <w:p w:rsidR="004403CB" w:rsidRPr="00C666E1" w:rsidRDefault="004403CB" w:rsidP="00C666E1">
                        <w:pPr>
                          <w:jc w:val="center"/>
                          <w:rPr>
                            <w:rFonts w:ascii="Calibri" w:hAnsi="Calibri" w:cs="Arial"/>
                            <w:b/>
                            <w:lang w:val="en-GB"/>
                          </w:rPr>
                        </w:pPr>
                        <w:proofErr w:type="spellStart"/>
                        <w:r w:rsidRPr="00C666E1">
                          <w:rPr>
                            <w:rFonts w:ascii="Calibri" w:hAnsi="Calibri" w:cs="Arial"/>
                            <w:b/>
                          </w:rPr>
                          <w:t>Τηλ</w:t>
                        </w:r>
                        <w:proofErr w:type="spellEnd"/>
                        <w:r w:rsidRPr="00C666E1">
                          <w:rPr>
                            <w:rFonts w:ascii="Calibri" w:hAnsi="Calibri" w:cs="Arial"/>
                            <w:b/>
                            <w:lang w:val="en-GB"/>
                          </w:rPr>
                          <w:t xml:space="preserve">. 2810346092   </w:t>
                        </w:r>
                        <w:r w:rsidRPr="00C666E1">
                          <w:rPr>
                            <w:rFonts w:ascii="Calibri" w:hAnsi="Calibri" w:cs="Arial"/>
                            <w:b/>
                            <w:lang w:val="en-US"/>
                          </w:rPr>
                          <w:t>Fax</w:t>
                        </w:r>
                        <w:r w:rsidRPr="00C666E1">
                          <w:rPr>
                            <w:rFonts w:ascii="Calibri" w:hAnsi="Calibri" w:cs="Arial"/>
                            <w:b/>
                            <w:lang w:val="en-GB"/>
                          </w:rPr>
                          <w:t>: 2810343129</w:t>
                        </w:r>
                      </w:p>
                      <w:p w:rsidR="004403CB" w:rsidRPr="00002172" w:rsidRDefault="004403CB" w:rsidP="00C666E1">
                        <w:pPr>
                          <w:jc w:val="center"/>
                          <w:rPr>
                            <w:rFonts w:ascii="Calibri" w:hAnsi="Calibri"/>
                            <w:b/>
                            <w:lang w:val="en-GB"/>
                          </w:rPr>
                        </w:pPr>
                        <w:r w:rsidRPr="00C666E1">
                          <w:rPr>
                            <w:rFonts w:ascii="Calibri" w:hAnsi="Calibri" w:cs="Arial"/>
                            <w:b/>
                            <w:lang w:val="pt-BR"/>
                          </w:rPr>
                          <w:t>e</w:t>
                        </w:r>
                        <w:r w:rsidRPr="00C666E1">
                          <w:rPr>
                            <w:rFonts w:ascii="Calibri" w:hAnsi="Calibri" w:cs="Arial"/>
                            <w:b/>
                            <w:lang w:val="en-GB"/>
                          </w:rPr>
                          <w:t>-</w:t>
                        </w:r>
                        <w:r w:rsidRPr="00C666E1">
                          <w:rPr>
                            <w:rFonts w:ascii="Calibri" w:hAnsi="Calibri" w:cs="Arial"/>
                            <w:b/>
                            <w:lang w:val="pt-BR"/>
                          </w:rPr>
                          <w:t>mail</w:t>
                        </w:r>
                        <w:r w:rsidRPr="00C666E1">
                          <w:rPr>
                            <w:rFonts w:ascii="Calibri" w:hAnsi="Calibri" w:cs="Arial"/>
                            <w:b/>
                            <w:lang w:val="en-GB"/>
                          </w:rPr>
                          <w:t xml:space="preserve">: </w:t>
                        </w:r>
                        <w:hyperlink r:id="rId7" w:history="1">
                          <w:r w:rsidRPr="00C666E1">
                            <w:rPr>
                              <w:rStyle w:val="-"/>
                              <w:rFonts w:ascii="Calibri" w:hAnsi="Calibri" w:cs="Arial"/>
                              <w:b/>
                              <w:lang w:val="pt-BR"/>
                            </w:rPr>
                            <w:t>mail</w:t>
                          </w:r>
                          <w:r w:rsidRPr="00C666E1">
                            <w:rPr>
                              <w:rStyle w:val="-"/>
                              <w:rFonts w:ascii="Calibri" w:hAnsi="Calibri" w:cs="Arial"/>
                              <w:b/>
                              <w:lang w:val="en-GB"/>
                            </w:rPr>
                            <w:t>@1</w:t>
                          </w:r>
                          <w:r w:rsidRPr="00C666E1">
                            <w:rPr>
                              <w:rStyle w:val="-"/>
                              <w:rFonts w:ascii="Calibri" w:hAnsi="Calibri" w:cs="Arial"/>
                              <w:b/>
                              <w:lang w:val="pt-BR"/>
                            </w:rPr>
                            <w:t>lyk</w:t>
                          </w:r>
                          <w:r w:rsidRPr="00C666E1">
                            <w:rPr>
                              <w:rStyle w:val="-"/>
                              <w:rFonts w:ascii="Calibri" w:hAnsi="Calibri" w:cs="Arial"/>
                              <w:b/>
                              <w:lang w:val="en-GB"/>
                            </w:rPr>
                            <w:t>-</w:t>
                          </w:r>
                          <w:r w:rsidRPr="00C666E1">
                            <w:rPr>
                              <w:rStyle w:val="-"/>
                              <w:rFonts w:ascii="Calibri" w:hAnsi="Calibri" w:cs="Arial"/>
                              <w:b/>
                              <w:lang w:val="pt-BR"/>
                            </w:rPr>
                            <w:t>irakl</w:t>
                          </w:r>
                          <w:r w:rsidRPr="00C666E1">
                            <w:rPr>
                              <w:rStyle w:val="-"/>
                              <w:rFonts w:ascii="Calibri" w:hAnsi="Calibri" w:cs="Arial"/>
                              <w:b/>
                              <w:lang w:val="en-GB"/>
                            </w:rPr>
                            <w:t>.</w:t>
                          </w:r>
                          <w:r w:rsidRPr="00C666E1">
                            <w:rPr>
                              <w:rStyle w:val="-"/>
                              <w:rFonts w:ascii="Calibri" w:hAnsi="Calibri" w:cs="Arial"/>
                              <w:b/>
                              <w:lang w:val="pt-BR"/>
                            </w:rPr>
                            <w:t>ira</w:t>
                          </w:r>
                          <w:r w:rsidRPr="00C666E1">
                            <w:rPr>
                              <w:rStyle w:val="-"/>
                              <w:rFonts w:ascii="Calibri" w:hAnsi="Calibri" w:cs="Arial"/>
                              <w:b/>
                              <w:lang w:val="en-GB"/>
                            </w:rPr>
                            <w:t>.</w:t>
                          </w:r>
                          <w:r w:rsidRPr="00C666E1">
                            <w:rPr>
                              <w:rStyle w:val="-"/>
                              <w:rFonts w:ascii="Calibri" w:hAnsi="Calibri" w:cs="Arial"/>
                              <w:b/>
                              <w:lang w:val="pt-BR"/>
                            </w:rPr>
                            <w:t>sch</w:t>
                          </w:r>
                          <w:r w:rsidRPr="00C666E1">
                            <w:rPr>
                              <w:rStyle w:val="-"/>
                              <w:rFonts w:ascii="Calibri" w:hAnsi="Calibri" w:cs="Arial"/>
                              <w:b/>
                              <w:lang w:val="en-GB"/>
                            </w:rPr>
                            <w:t>.</w:t>
                          </w:r>
                          <w:r w:rsidRPr="00C666E1">
                            <w:rPr>
                              <w:rStyle w:val="-"/>
                              <w:rFonts w:ascii="Calibri" w:hAnsi="Calibri" w:cs="Arial"/>
                              <w:b/>
                              <w:lang w:val="pt-BR"/>
                            </w:rPr>
                            <w:t>gr</w:t>
                          </w:r>
                        </w:hyperlink>
                      </w:p>
                      <w:p w:rsidR="004403CB" w:rsidRPr="00C666E1" w:rsidRDefault="004403CB" w:rsidP="00C666E1">
                        <w:pPr>
                          <w:jc w:val="center"/>
                          <w:rPr>
                            <w:rFonts w:ascii="Calibri" w:hAnsi="Calibri" w:cs="Arial"/>
                          </w:rPr>
                        </w:pPr>
                        <w:r w:rsidRPr="00C666E1">
                          <w:rPr>
                            <w:rFonts w:ascii="Calibri" w:hAnsi="Calibri" w:cs="Arial"/>
                          </w:rPr>
                          <w:t xml:space="preserve">Πληροφορίες: </w:t>
                        </w:r>
                        <w:smartTag w:uri="urn:schemas-microsoft-com:office:smarttags" w:element="PersonName">
                          <w:smartTagPr>
                            <w:attr w:name="ProductID" w:val="Χατζάκη Αικατερίνη"/>
                          </w:smartTagPr>
                          <w:r w:rsidRPr="00C666E1">
                            <w:rPr>
                              <w:rFonts w:ascii="Calibri" w:hAnsi="Calibri" w:cs="Arial"/>
                            </w:rPr>
                            <w:t>Χατζάκη Αικατερίνη</w:t>
                          </w:r>
                        </w:smartTag>
                      </w:p>
                    </w:txbxContent>
                  </v:textbox>
                </v:shape>
              </w:pict>
            </w:r>
            <w:r w:rsidR="004403CB" w:rsidRPr="00220BAA">
              <w:t xml:space="preserve">                  </w:t>
            </w:r>
          </w:p>
          <w:p w:rsidR="004403CB" w:rsidRPr="00220BAA" w:rsidRDefault="004403CB" w:rsidP="000D015F">
            <w:pPr>
              <w:tabs>
                <w:tab w:val="left" w:pos="426"/>
                <w:tab w:val="left" w:pos="4680"/>
                <w:tab w:val="left" w:pos="5387"/>
                <w:tab w:val="left" w:pos="6237"/>
              </w:tabs>
              <w:ind w:left="2160" w:hanging="2127"/>
              <w:jc w:val="both"/>
              <w:rPr>
                <w:noProof/>
                <w:lang w:val="en-US"/>
              </w:rPr>
            </w:pPr>
          </w:p>
          <w:p w:rsidR="004403CB" w:rsidRPr="00220BAA" w:rsidRDefault="004403CB" w:rsidP="000D015F">
            <w:pPr>
              <w:tabs>
                <w:tab w:val="left" w:pos="426"/>
                <w:tab w:val="left" w:pos="4680"/>
                <w:tab w:val="left" w:pos="5387"/>
                <w:tab w:val="left" w:pos="6237"/>
              </w:tabs>
              <w:ind w:left="2160" w:hanging="2127"/>
              <w:jc w:val="both"/>
              <w:rPr>
                <w:noProof/>
                <w:lang w:val="en-US"/>
              </w:rPr>
            </w:pPr>
          </w:p>
          <w:p w:rsidR="004403CB" w:rsidRPr="00220BAA" w:rsidRDefault="004403CB" w:rsidP="000D015F">
            <w:pPr>
              <w:tabs>
                <w:tab w:val="left" w:pos="426"/>
                <w:tab w:val="left" w:pos="4680"/>
                <w:tab w:val="left" w:pos="5387"/>
                <w:tab w:val="left" w:pos="6237"/>
              </w:tabs>
              <w:ind w:left="2160" w:hanging="2127"/>
              <w:jc w:val="both"/>
              <w:rPr>
                <w:noProof/>
                <w:lang w:val="en-US"/>
              </w:rPr>
            </w:pPr>
          </w:p>
          <w:p w:rsidR="004403CB" w:rsidRPr="00220BAA" w:rsidRDefault="004403CB" w:rsidP="000D015F">
            <w:pPr>
              <w:tabs>
                <w:tab w:val="left" w:pos="426"/>
                <w:tab w:val="left" w:pos="4680"/>
                <w:tab w:val="left" w:pos="5387"/>
                <w:tab w:val="left" w:pos="6237"/>
              </w:tabs>
              <w:ind w:left="2160" w:hanging="2127"/>
              <w:jc w:val="both"/>
              <w:rPr>
                <w:noProof/>
                <w:lang w:val="en-US"/>
              </w:rPr>
            </w:pPr>
          </w:p>
          <w:p w:rsidR="004403CB" w:rsidRPr="00220BAA" w:rsidRDefault="004403CB" w:rsidP="000D015F">
            <w:pPr>
              <w:tabs>
                <w:tab w:val="left" w:pos="426"/>
                <w:tab w:val="left" w:pos="4680"/>
                <w:tab w:val="left" w:pos="5387"/>
                <w:tab w:val="left" w:pos="6237"/>
              </w:tabs>
              <w:ind w:left="2160" w:hanging="2127"/>
              <w:jc w:val="both"/>
              <w:rPr>
                <w:noProof/>
                <w:lang w:val="en-US"/>
              </w:rPr>
            </w:pPr>
          </w:p>
          <w:p w:rsidR="004403CB" w:rsidRPr="00220BAA" w:rsidRDefault="004403CB" w:rsidP="000D015F">
            <w:pPr>
              <w:tabs>
                <w:tab w:val="left" w:pos="426"/>
                <w:tab w:val="left" w:pos="4680"/>
                <w:tab w:val="left" w:pos="5387"/>
                <w:tab w:val="left" w:pos="6237"/>
              </w:tabs>
              <w:ind w:left="2160" w:hanging="2127"/>
              <w:jc w:val="both"/>
            </w:pPr>
            <w:r w:rsidRPr="00220BAA">
              <w:t xml:space="preserve">   </w:t>
            </w:r>
          </w:p>
          <w:p w:rsidR="004403CB" w:rsidRPr="00220BAA" w:rsidRDefault="004403CB" w:rsidP="000D015F">
            <w:pPr>
              <w:tabs>
                <w:tab w:val="left" w:pos="1035"/>
              </w:tabs>
            </w:pPr>
            <w:r w:rsidRPr="00220BAA">
              <w:tab/>
            </w:r>
          </w:p>
          <w:p w:rsidR="004403CB" w:rsidRPr="00220BAA" w:rsidRDefault="004403CB" w:rsidP="000D015F"/>
        </w:tc>
      </w:tr>
    </w:tbl>
    <w:p w:rsidR="004403CB" w:rsidRPr="00127E61" w:rsidRDefault="004403CB" w:rsidP="00C666E1">
      <w:pPr>
        <w:ind w:right="-874"/>
        <w:rPr>
          <w:rFonts w:ascii="Calibri" w:hAnsi="Calibri" w:cs="Calibri"/>
          <w:b/>
        </w:rPr>
      </w:pPr>
    </w:p>
    <w:p w:rsidR="004403CB" w:rsidRPr="00C666E1" w:rsidRDefault="004403CB" w:rsidP="00C666E1">
      <w:pPr>
        <w:ind w:right="-874" w:firstLine="720"/>
        <w:rPr>
          <w:rFonts w:ascii="Calibri" w:hAnsi="Calibri" w:cs="Calibri"/>
          <w:b/>
        </w:rPr>
      </w:pPr>
      <w:r>
        <w:rPr>
          <w:rFonts w:ascii="Calibri" w:hAnsi="Calibri" w:cs="Calibri"/>
          <w:b/>
        </w:rPr>
        <w:t xml:space="preserve"> Αριθ. </w:t>
      </w:r>
      <w:proofErr w:type="spellStart"/>
      <w:r>
        <w:rPr>
          <w:rFonts w:ascii="Calibri" w:hAnsi="Calibri" w:cs="Calibri"/>
          <w:b/>
        </w:rPr>
        <w:t>Πρωτ</w:t>
      </w:r>
      <w:proofErr w:type="spellEnd"/>
      <w:r>
        <w:rPr>
          <w:rFonts w:ascii="Calibri" w:hAnsi="Calibri" w:cs="Calibri"/>
          <w:b/>
        </w:rPr>
        <w:t xml:space="preserve">., </w:t>
      </w:r>
      <w:r w:rsidR="00DA4A91">
        <w:rPr>
          <w:rFonts w:ascii="Calibri" w:hAnsi="Calibri" w:cs="Calibri"/>
          <w:b/>
        </w:rPr>
        <w:t>46</w:t>
      </w:r>
    </w:p>
    <w:p w:rsidR="004403CB" w:rsidRPr="00532716" w:rsidRDefault="004403CB" w:rsidP="00C666E1">
      <w:pPr>
        <w:ind w:right="-874" w:firstLine="720"/>
        <w:rPr>
          <w:rFonts w:ascii="Calibri" w:hAnsi="Calibri" w:cs="Calibri"/>
          <w:b/>
        </w:rPr>
      </w:pPr>
    </w:p>
    <w:p w:rsidR="004403CB" w:rsidRPr="00686684" w:rsidRDefault="004403CB" w:rsidP="00C666E1">
      <w:pPr>
        <w:ind w:right="-874" w:firstLine="720"/>
        <w:rPr>
          <w:rFonts w:ascii="Calibri" w:hAnsi="Calibri" w:cs="Calibri"/>
          <w:b/>
        </w:rPr>
      </w:pPr>
      <w:r>
        <w:rPr>
          <w:rFonts w:ascii="Calibri" w:hAnsi="Calibri" w:cs="Calibri"/>
          <w:b/>
        </w:rPr>
        <w:t xml:space="preserve"> Ηράκλειο,</w:t>
      </w:r>
      <w:r w:rsidR="00827754">
        <w:rPr>
          <w:rFonts w:ascii="Calibri" w:hAnsi="Calibri" w:cs="Calibri"/>
          <w:b/>
        </w:rPr>
        <w:t xml:space="preserve"> 29/01/2020</w:t>
      </w:r>
    </w:p>
    <w:p w:rsidR="004403CB" w:rsidRDefault="004403CB" w:rsidP="00C666E1">
      <w:pPr>
        <w:ind w:right="-874"/>
        <w:rPr>
          <w:rFonts w:ascii="Calibri" w:hAnsi="Calibri" w:cs="Calibri"/>
          <w:b/>
        </w:rPr>
      </w:pPr>
    </w:p>
    <w:p w:rsidR="004403CB" w:rsidRPr="00532716" w:rsidRDefault="004403CB" w:rsidP="00C666E1">
      <w:pPr>
        <w:ind w:right="-874"/>
        <w:rPr>
          <w:rFonts w:ascii="Calibri" w:hAnsi="Calibri" w:cs="Calibri"/>
          <w:b/>
        </w:rPr>
      </w:pPr>
      <w:r>
        <w:rPr>
          <w:rFonts w:ascii="Calibri" w:hAnsi="Calibri" w:cs="Calibri"/>
          <w:b/>
        </w:rPr>
        <w:t xml:space="preserve">  </w:t>
      </w:r>
    </w:p>
    <w:p w:rsidR="004403CB" w:rsidRDefault="004403CB" w:rsidP="00C666E1">
      <w:pPr>
        <w:ind w:right="-874"/>
        <w:rPr>
          <w:rFonts w:ascii="Calibri" w:hAnsi="Calibri" w:cs="Calibri"/>
          <w:b/>
        </w:rPr>
      </w:pPr>
      <w:r>
        <w:rPr>
          <w:rFonts w:ascii="Calibri" w:hAnsi="Calibri" w:cs="Calibri"/>
          <w:b/>
        </w:rPr>
        <w:t xml:space="preserve"> </w:t>
      </w:r>
    </w:p>
    <w:p w:rsidR="004403CB" w:rsidRDefault="004403CB" w:rsidP="00C666E1">
      <w:pPr>
        <w:ind w:right="-874"/>
        <w:jc w:val="center"/>
        <w:rPr>
          <w:rFonts w:ascii="Calibri" w:hAnsi="Calibri" w:cs="Calibri"/>
          <w:b/>
        </w:rPr>
      </w:pPr>
      <w:r>
        <w:rPr>
          <w:rFonts w:ascii="Calibri" w:hAnsi="Calibri" w:cs="Calibri"/>
          <w:b/>
        </w:rPr>
        <w:t>Π Ρ Ο Σ</w:t>
      </w:r>
    </w:p>
    <w:p w:rsidR="004403CB" w:rsidRPr="00532716" w:rsidRDefault="004403CB" w:rsidP="00C666E1">
      <w:pPr>
        <w:ind w:right="-874"/>
        <w:rPr>
          <w:rFonts w:ascii="Calibri" w:hAnsi="Calibri" w:cs="Calibri"/>
          <w:b/>
        </w:rPr>
      </w:pPr>
      <w:r>
        <w:rPr>
          <w:rFonts w:ascii="Calibri" w:hAnsi="Calibri" w:cs="Calibri"/>
          <w:b/>
        </w:rPr>
        <w:t xml:space="preserve">       </w:t>
      </w:r>
    </w:p>
    <w:p w:rsidR="004403CB" w:rsidRDefault="004403CB" w:rsidP="00C666E1">
      <w:pPr>
        <w:ind w:right="-874" w:firstLine="720"/>
        <w:rPr>
          <w:rFonts w:ascii="Calibri" w:hAnsi="Calibri" w:cs="Calibri"/>
          <w:b/>
        </w:rPr>
      </w:pPr>
      <w:r>
        <w:rPr>
          <w:rFonts w:ascii="Calibri" w:hAnsi="Calibri" w:cs="Calibri"/>
          <w:b/>
        </w:rPr>
        <w:t xml:space="preserve">ΔΙΕΥΘΥΝΣΗ ΔΕΥΤΕΡΟΒΑΘΜΙΑΣ </w:t>
      </w:r>
    </w:p>
    <w:p w:rsidR="004403CB" w:rsidRDefault="004403CB" w:rsidP="00C666E1">
      <w:pPr>
        <w:ind w:right="-874"/>
        <w:rPr>
          <w:rFonts w:ascii="Calibri" w:hAnsi="Calibri" w:cs="Calibri"/>
          <w:b/>
        </w:rPr>
      </w:pPr>
      <w:r>
        <w:rPr>
          <w:rFonts w:ascii="Calibri" w:hAnsi="Calibri" w:cs="Calibri"/>
          <w:b/>
        </w:rPr>
        <w:t xml:space="preserve">  </w:t>
      </w:r>
      <w:r w:rsidRPr="00F43CA4">
        <w:rPr>
          <w:rFonts w:ascii="Calibri" w:hAnsi="Calibri" w:cs="Calibri"/>
          <w:b/>
        </w:rPr>
        <w:tab/>
      </w:r>
      <w:r>
        <w:rPr>
          <w:rFonts w:ascii="Calibri" w:hAnsi="Calibri" w:cs="Calibri"/>
          <w:b/>
        </w:rPr>
        <w:t>ΕΚΠΑΙΔΕΥΣΗΣ ΗΡΑΚΛΕΙΟΥ</w:t>
      </w:r>
    </w:p>
    <w:p w:rsidR="004403CB" w:rsidRDefault="004403CB" w:rsidP="00C666E1">
      <w:pPr>
        <w:ind w:right="-874"/>
        <w:rPr>
          <w:rFonts w:ascii="Calibri" w:hAnsi="Calibri" w:cs="Calibri"/>
          <w:b/>
        </w:rPr>
      </w:pPr>
    </w:p>
    <w:p w:rsidR="004403CB" w:rsidRDefault="004403CB" w:rsidP="00C666E1">
      <w:pPr>
        <w:ind w:right="-874"/>
        <w:rPr>
          <w:rFonts w:ascii="Calibri" w:hAnsi="Calibri" w:cs="Calibri"/>
          <w:b/>
        </w:rPr>
      </w:pPr>
    </w:p>
    <w:p w:rsidR="004403CB" w:rsidRDefault="004403CB" w:rsidP="000B309E">
      <w:pPr>
        <w:rPr>
          <w:rFonts w:ascii="Bookman Old Style" w:hAnsi="Bookman Old Style"/>
          <w:b/>
          <w:bCs/>
          <w:sz w:val="22"/>
        </w:rPr>
      </w:pPr>
    </w:p>
    <w:p w:rsidR="004403CB" w:rsidRDefault="004403CB" w:rsidP="00BD3AC6">
      <w:pPr>
        <w:ind w:right="-30"/>
        <w:jc w:val="center"/>
        <w:rPr>
          <w:rFonts w:ascii="Calibri" w:hAnsi="Calibri" w:cs="Calibri"/>
          <w:b/>
          <w:bCs/>
        </w:rPr>
      </w:pPr>
      <w:bookmarkStart w:id="0" w:name="_GoBack"/>
      <w:bookmarkEnd w:id="0"/>
    </w:p>
    <w:p w:rsidR="004403CB" w:rsidRPr="00BD3AC6" w:rsidRDefault="004403CB" w:rsidP="00BD3AC6">
      <w:pPr>
        <w:ind w:right="-30"/>
        <w:jc w:val="center"/>
        <w:rPr>
          <w:rFonts w:ascii="Calibri" w:hAnsi="Calibri" w:cs="Calibri"/>
          <w:b/>
          <w:bCs/>
        </w:rPr>
      </w:pPr>
      <w:r>
        <w:rPr>
          <w:rFonts w:ascii="Calibri" w:hAnsi="Calibri" w:cs="Calibri"/>
          <w:b/>
          <w:bCs/>
        </w:rPr>
        <w:t>ΘΕΜΑ: «</w:t>
      </w:r>
      <w:r w:rsidRPr="00BD3AC6">
        <w:rPr>
          <w:rFonts w:ascii="Calibri" w:hAnsi="Calibri" w:cs="Calibri"/>
          <w:b/>
          <w:bCs/>
        </w:rPr>
        <w:t>ΠΡΟΣΚΛΗΣΗ ΓΙΑ ΥΠΟΒΟΛΗ ΠΡΟΣΦΟΡΩΝ ΑΠΟ ΤΟΥΡΙΣΤΙΚΑ ΓΡΑ</w:t>
      </w:r>
      <w:r w:rsidR="00D776C4">
        <w:rPr>
          <w:rFonts w:ascii="Calibri" w:hAnsi="Calibri" w:cs="Calibri"/>
          <w:b/>
          <w:bCs/>
        </w:rPr>
        <w:t>ΦΕΙΑ</w:t>
      </w:r>
      <w:r w:rsidR="00D776C4">
        <w:rPr>
          <w:rFonts w:ascii="Calibri" w:hAnsi="Calibri" w:cs="Calibri"/>
          <w:b/>
          <w:bCs/>
        </w:rPr>
        <w:br/>
        <w:t>ΓΙΑ  ΕΚΔΡΟΜΗ ΤΩΝ Α’ ΚΑΙ</w:t>
      </w:r>
      <w:r>
        <w:rPr>
          <w:rFonts w:ascii="Calibri" w:hAnsi="Calibri" w:cs="Calibri"/>
          <w:b/>
          <w:bCs/>
        </w:rPr>
        <w:t xml:space="preserve"> </w:t>
      </w:r>
      <w:r>
        <w:rPr>
          <w:rFonts w:ascii="Calibri" w:hAnsi="Calibri" w:cs="Calibri"/>
          <w:b/>
          <w:bCs/>
          <w:lang w:val="en-US"/>
        </w:rPr>
        <w:t>B</w:t>
      </w:r>
      <w:r w:rsidR="00D776C4">
        <w:rPr>
          <w:rFonts w:ascii="Calibri" w:hAnsi="Calibri" w:cs="Calibri"/>
          <w:b/>
          <w:bCs/>
        </w:rPr>
        <w:t>’ ΤΑΞΕΩΝ</w:t>
      </w:r>
      <w:r w:rsidRPr="00BD3AC6">
        <w:rPr>
          <w:rFonts w:ascii="Calibri" w:hAnsi="Calibri" w:cs="Calibri"/>
          <w:b/>
          <w:bCs/>
        </w:rPr>
        <w:t xml:space="preserve"> ΤΟΥ 1</w:t>
      </w:r>
      <w:r w:rsidRPr="00BD3AC6">
        <w:rPr>
          <w:rFonts w:ascii="Calibri" w:hAnsi="Calibri" w:cs="Calibri"/>
          <w:b/>
          <w:bCs/>
          <w:vertAlign w:val="superscript"/>
        </w:rPr>
        <w:t>ου</w:t>
      </w:r>
      <w:r>
        <w:rPr>
          <w:rFonts w:ascii="Calibri" w:hAnsi="Calibri" w:cs="Calibri"/>
          <w:b/>
          <w:bCs/>
        </w:rPr>
        <w:t xml:space="preserve"> ΓΕΛ ΗΡΑΚΛΕΙΟΥ</w:t>
      </w:r>
      <w:r w:rsidR="00686684" w:rsidRPr="00686684">
        <w:rPr>
          <w:rFonts w:ascii="Calibri" w:hAnsi="Calibri" w:cs="Calibri"/>
          <w:b/>
          <w:bCs/>
        </w:rPr>
        <w:t xml:space="preserve"> </w:t>
      </w:r>
      <w:r w:rsidR="00686684">
        <w:rPr>
          <w:rFonts w:ascii="Calibri" w:hAnsi="Calibri" w:cs="Calibri"/>
          <w:b/>
          <w:bCs/>
        </w:rPr>
        <w:t>ΣΕ ΣΤΡΑΣΒΟΥΡΓΟ ΚΑΙ ΕΥΡΥΤΕΡΗ ΠΕΡΙΟΧΗ ΤΗΣ ΓΕΡΜΑΝΙΑΣ</w:t>
      </w:r>
      <w:r>
        <w:rPr>
          <w:rFonts w:ascii="Calibri" w:hAnsi="Calibri" w:cs="Calibri"/>
          <w:b/>
          <w:bCs/>
        </w:rPr>
        <w:t>»</w:t>
      </w:r>
    </w:p>
    <w:p w:rsidR="004403CB" w:rsidRDefault="004403CB" w:rsidP="000B309E">
      <w:pPr>
        <w:jc w:val="center"/>
        <w:rPr>
          <w:rFonts w:ascii="Bookman Old Style" w:hAnsi="Bookman Old Style"/>
          <w:b/>
          <w:bCs/>
          <w:sz w:val="22"/>
          <w:u w:val="single"/>
        </w:rPr>
      </w:pPr>
    </w:p>
    <w:p w:rsidR="004403CB" w:rsidRDefault="004403CB" w:rsidP="008408A9">
      <w:pPr>
        <w:jc w:val="both"/>
        <w:rPr>
          <w:rFonts w:ascii="Bookman Old Style" w:hAnsi="Bookman Old Style"/>
          <w:sz w:val="22"/>
        </w:rPr>
      </w:pPr>
      <w:r w:rsidRPr="00C666E1">
        <w:rPr>
          <w:rFonts w:ascii="Bookman Old Style" w:hAnsi="Bookman Old Style"/>
          <w:sz w:val="22"/>
        </w:rPr>
        <w:t>Το  1</w:t>
      </w:r>
      <w:r w:rsidRPr="00C666E1">
        <w:rPr>
          <w:rFonts w:ascii="Bookman Old Style" w:hAnsi="Bookman Old Style"/>
          <w:sz w:val="22"/>
          <w:vertAlign w:val="superscript"/>
        </w:rPr>
        <w:t>ο</w:t>
      </w:r>
      <w:r w:rsidRPr="00C666E1">
        <w:rPr>
          <w:rFonts w:ascii="Bookman Old Style" w:hAnsi="Bookman Old Style"/>
          <w:sz w:val="22"/>
        </w:rPr>
        <w:t xml:space="preserve"> Γενικό Λύκειο Ηρακλείου προγραμματίζει εκπαιδευτική </w:t>
      </w:r>
      <w:r>
        <w:rPr>
          <w:rFonts w:ascii="Bookman Old Style" w:hAnsi="Bookman Old Style"/>
          <w:sz w:val="22"/>
        </w:rPr>
        <w:t xml:space="preserve">επίσκεψη - εκδρομή </w:t>
      </w:r>
      <w:r w:rsidR="00D776C4">
        <w:rPr>
          <w:rFonts w:ascii="Bookman Old Style" w:hAnsi="Bookman Old Style"/>
          <w:sz w:val="22"/>
        </w:rPr>
        <w:t>των</w:t>
      </w:r>
      <w:r>
        <w:rPr>
          <w:rFonts w:ascii="Bookman Old Style" w:hAnsi="Bookman Old Style"/>
          <w:sz w:val="22"/>
        </w:rPr>
        <w:t xml:space="preserve"> </w:t>
      </w:r>
      <w:r w:rsidR="00D776C4">
        <w:rPr>
          <w:rFonts w:ascii="Bookman Old Style" w:hAnsi="Bookman Old Style"/>
          <w:sz w:val="22"/>
        </w:rPr>
        <w:t xml:space="preserve">Α’ και </w:t>
      </w:r>
      <w:r>
        <w:rPr>
          <w:rFonts w:ascii="Bookman Old Style" w:hAnsi="Bookman Old Style"/>
          <w:sz w:val="22"/>
        </w:rPr>
        <w:t>Β</w:t>
      </w:r>
      <w:r w:rsidRPr="00C666E1">
        <w:rPr>
          <w:rFonts w:ascii="Bookman Old Style" w:hAnsi="Bookman Old Style"/>
          <w:sz w:val="22"/>
        </w:rPr>
        <w:t xml:space="preserve">’ </w:t>
      </w:r>
      <w:r w:rsidR="00D776C4">
        <w:rPr>
          <w:rFonts w:ascii="Bookman Old Style" w:hAnsi="Bookman Old Style"/>
          <w:sz w:val="22"/>
        </w:rPr>
        <w:t>τάξεων</w:t>
      </w:r>
      <w:r>
        <w:rPr>
          <w:rFonts w:ascii="Bookman Old Style" w:hAnsi="Bookman Old Style"/>
          <w:sz w:val="22"/>
        </w:rPr>
        <w:t xml:space="preserve"> </w:t>
      </w:r>
      <w:r w:rsidRPr="00C666E1">
        <w:rPr>
          <w:rFonts w:ascii="Bookman Old Style" w:hAnsi="Bookman Old Style"/>
          <w:sz w:val="22"/>
        </w:rPr>
        <w:t>με προορισμό</w:t>
      </w:r>
      <w:r w:rsidR="000050ED">
        <w:rPr>
          <w:rFonts w:ascii="Bookman Old Style" w:hAnsi="Bookman Old Style"/>
          <w:sz w:val="22"/>
        </w:rPr>
        <w:t xml:space="preserve"> το</w:t>
      </w:r>
      <w:r w:rsidR="00D776C4">
        <w:rPr>
          <w:rFonts w:ascii="Bookman Old Style" w:hAnsi="Bookman Old Style"/>
          <w:sz w:val="22"/>
        </w:rPr>
        <w:t xml:space="preserve"> </w:t>
      </w:r>
      <w:r w:rsidR="000050ED" w:rsidRPr="000050ED">
        <w:rPr>
          <w:rFonts w:ascii="Bookman Old Style" w:hAnsi="Bookman Old Style"/>
          <w:sz w:val="22"/>
        </w:rPr>
        <w:t xml:space="preserve">Στρασβούργο και </w:t>
      </w:r>
      <w:r w:rsidR="000050ED">
        <w:rPr>
          <w:rFonts w:ascii="Bookman Old Style" w:hAnsi="Bookman Old Style"/>
          <w:sz w:val="22"/>
        </w:rPr>
        <w:t xml:space="preserve">την </w:t>
      </w:r>
      <w:r w:rsidR="000050ED" w:rsidRPr="000050ED">
        <w:rPr>
          <w:rFonts w:ascii="Bookman Old Style" w:hAnsi="Bookman Old Style"/>
          <w:sz w:val="22"/>
        </w:rPr>
        <w:t xml:space="preserve">ευρύτερη περιοχή της Γερμανίας </w:t>
      </w:r>
      <w:r w:rsidRPr="00C666E1">
        <w:rPr>
          <w:rFonts w:ascii="Bookman Old Style" w:hAnsi="Bookman Old Style"/>
          <w:sz w:val="22"/>
        </w:rPr>
        <w:t>και προσκαλεί τα τουριστικά γραφεία να υποβάλουν τις προσφορές τους σύμφωνα με τους παρακάτω όρους και προϋποθέσεις</w:t>
      </w:r>
      <w:r>
        <w:rPr>
          <w:rFonts w:ascii="Bookman Old Style" w:hAnsi="Bookman Old Style"/>
          <w:sz w:val="22"/>
        </w:rPr>
        <w:t>.</w:t>
      </w:r>
    </w:p>
    <w:p w:rsidR="004403CB" w:rsidRDefault="004403CB" w:rsidP="008408A9">
      <w:pPr>
        <w:jc w:val="both"/>
        <w:rPr>
          <w:rFonts w:ascii="Bookman Old Style" w:hAnsi="Bookman Old Style"/>
          <w:sz w:val="22"/>
        </w:rPr>
      </w:pPr>
    </w:p>
    <w:p w:rsidR="004403CB" w:rsidRDefault="004403CB" w:rsidP="008408A9">
      <w:pPr>
        <w:jc w:val="both"/>
        <w:rPr>
          <w:rFonts w:ascii="Bookman Old Style" w:hAnsi="Bookman Old Style"/>
          <w:b/>
          <w:bCs/>
          <w:sz w:val="22"/>
        </w:rPr>
      </w:pPr>
      <w:r>
        <w:rPr>
          <w:rFonts w:ascii="Bookman Old Style" w:hAnsi="Bookman Old Style"/>
          <w:b/>
          <w:bCs/>
          <w:sz w:val="22"/>
        </w:rPr>
        <w:t>ΠΡΟΤΕΙΝΟΜΕΝΕΣ ΗΜΕΡΟΜΗΝΙΕΣ:</w:t>
      </w:r>
    </w:p>
    <w:p w:rsidR="004403CB" w:rsidRDefault="000050ED" w:rsidP="008408A9">
      <w:pPr>
        <w:jc w:val="both"/>
        <w:rPr>
          <w:rFonts w:ascii="Bookman Old Style" w:hAnsi="Bookman Old Style"/>
          <w:sz w:val="22"/>
        </w:rPr>
      </w:pPr>
      <w:r>
        <w:rPr>
          <w:rFonts w:ascii="Bookman Old Style" w:hAnsi="Bookman Old Style"/>
          <w:sz w:val="22"/>
        </w:rPr>
        <w:t>Αναχώρηση: Τετάρτη 01/04</w:t>
      </w:r>
      <w:r w:rsidR="00A23F7E">
        <w:rPr>
          <w:rFonts w:ascii="Bookman Old Style" w:hAnsi="Bookman Old Style"/>
          <w:sz w:val="22"/>
        </w:rPr>
        <w:t>/2020</w:t>
      </w:r>
      <w:r w:rsidR="004403CB">
        <w:rPr>
          <w:rFonts w:ascii="Bookman Old Style" w:hAnsi="Bookman Old Style"/>
          <w:sz w:val="22"/>
        </w:rPr>
        <w:t xml:space="preserve"> Επιστροφή: </w:t>
      </w:r>
      <w:r>
        <w:rPr>
          <w:rFonts w:ascii="Bookman Old Style" w:hAnsi="Bookman Old Style"/>
          <w:sz w:val="22"/>
        </w:rPr>
        <w:t>Κυριακή  05/04</w:t>
      </w:r>
      <w:r w:rsidR="004403CB">
        <w:rPr>
          <w:rFonts w:ascii="Bookman Old Style" w:hAnsi="Bookman Old Style"/>
          <w:sz w:val="22"/>
        </w:rPr>
        <w:t>/2</w:t>
      </w:r>
      <w:r w:rsidR="00A23F7E">
        <w:rPr>
          <w:rFonts w:ascii="Bookman Old Style" w:hAnsi="Bookman Old Style"/>
          <w:sz w:val="22"/>
        </w:rPr>
        <w:t>020</w:t>
      </w:r>
      <w:r w:rsidR="004403CB">
        <w:rPr>
          <w:rFonts w:ascii="Bookman Old Style" w:hAnsi="Bookman Old Style"/>
          <w:sz w:val="22"/>
        </w:rPr>
        <w:t>.</w:t>
      </w:r>
    </w:p>
    <w:p w:rsidR="004403CB" w:rsidRDefault="004403CB" w:rsidP="008408A9">
      <w:pPr>
        <w:jc w:val="both"/>
        <w:rPr>
          <w:rFonts w:ascii="Bookman Old Style" w:hAnsi="Bookman Old Style"/>
          <w:sz w:val="22"/>
        </w:rPr>
      </w:pPr>
    </w:p>
    <w:p w:rsidR="004403CB" w:rsidRDefault="004403CB" w:rsidP="008408A9">
      <w:pPr>
        <w:jc w:val="both"/>
        <w:rPr>
          <w:rFonts w:ascii="Bookman Old Style" w:hAnsi="Bookman Old Style"/>
          <w:b/>
          <w:bCs/>
          <w:sz w:val="22"/>
        </w:rPr>
      </w:pPr>
      <w:r>
        <w:rPr>
          <w:rFonts w:ascii="Bookman Old Style" w:hAnsi="Bookman Old Style"/>
          <w:b/>
          <w:bCs/>
          <w:sz w:val="22"/>
        </w:rPr>
        <w:t>ΠΡΟΤΕΙΝΟΜΕΝΑ ΜΕΣΑ ΜΕΤΑΦΟΡΑΣ:</w:t>
      </w:r>
    </w:p>
    <w:p w:rsidR="004403CB" w:rsidRPr="00B80EAD" w:rsidRDefault="004403CB" w:rsidP="00BD0D9C">
      <w:pPr>
        <w:ind w:left="540"/>
        <w:jc w:val="both"/>
        <w:rPr>
          <w:rFonts w:ascii="Bookman Old Style" w:hAnsi="Bookman Old Style"/>
          <w:sz w:val="22"/>
        </w:rPr>
      </w:pPr>
      <w:r w:rsidRPr="00B80EAD">
        <w:rPr>
          <w:rFonts w:ascii="Bookman Old Style" w:hAnsi="Bookman Old Style"/>
          <w:sz w:val="22"/>
        </w:rPr>
        <w:t xml:space="preserve">Αναχώρηση </w:t>
      </w:r>
      <w:r>
        <w:rPr>
          <w:rFonts w:ascii="Bookman Old Style" w:hAnsi="Bookman Old Style"/>
          <w:sz w:val="22"/>
        </w:rPr>
        <w:t xml:space="preserve">και επιστροφή </w:t>
      </w:r>
      <w:r w:rsidR="00A23F7E">
        <w:rPr>
          <w:rFonts w:ascii="Bookman Old Style" w:hAnsi="Bookman Old Style"/>
          <w:sz w:val="22"/>
        </w:rPr>
        <w:t xml:space="preserve">αεροπορικώς </w:t>
      </w:r>
      <w:r>
        <w:rPr>
          <w:rFonts w:ascii="Bookman Old Style" w:hAnsi="Bookman Old Style"/>
          <w:sz w:val="22"/>
        </w:rPr>
        <w:t xml:space="preserve"> (Ηράκλειο –</w:t>
      </w:r>
      <w:r w:rsidR="00FA0BB0">
        <w:rPr>
          <w:rFonts w:ascii="Bookman Old Style" w:hAnsi="Bookman Old Style"/>
          <w:sz w:val="22"/>
        </w:rPr>
        <w:t>Φρανκφούρτη</w:t>
      </w:r>
      <w:r>
        <w:rPr>
          <w:rFonts w:ascii="Bookman Old Style" w:hAnsi="Bookman Old Style"/>
          <w:sz w:val="22"/>
        </w:rPr>
        <w:t>– Ηράκλειο).</w:t>
      </w:r>
    </w:p>
    <w:p w:rsidR="004403CB" w:rsidRDefault="004403CB" w:rsidP="008408A9">
      <w:pPr>
        <w:ind w:right="-334"/>
        <w:jc w:val="both"/>
        <w:rPr>
          <w:rFonts w:ascii="Bookman Old Style" w:hAnsi="Bookman Old Style"/>
          <w:sz w:val="22"/>
        </w:rPr>
      </w:pPr>
      <w:r>
        <w:rPr>
          <w:rFonts w:ascii="Bookman Old Style" w:hAnsi="Bookman Old Style"/>
          <w:b/>
          <w:bCs/>
          <w:sz w:val="22"/>
        </w:rPr>
        <w:t>ΑΡΙΘΜΟΣ ΜΑΘΗΤΩΝ:</w:t>
      </w:r>
      <w:r>
        <w:rPr>
          <w:rFonts w:ascii="Bookman Old Style" w:hAnsi="Bookman Old Style"/>
          <w:sz w:val="22"/>
        </w:rPr>
        <w:t xml:space="preserve">  </w:t>
      </w:r>
      <w:r w:rsidR="00FA0BB0">
        <w:rPr>
          <w:rFonts w:ascii="Bookman Old Style" w:hAnsi="Bookman Old Style"/>
          <w:sz w:val="22"/>
        </w:rPr>
        <w:t xml:space="preserve">25 </w:t>
      </w:r>
      <w:r w:rsidR="00B0607F">
        <w:rPr>
          <w:rFonts w:ascii="Bookman Old Style" w:hAnsi="Bookman Old Style"/>
          <w:sz w:val="22"/>
        </w:rPr>
        <w:t>–</w:t>
      </w:r>
      <w:r w:rsidR="00FA0BB0">
        <w:rPr>
          <w:rFonts w:ascii="Bookman Old Style" w:hAnsi="Bookman Old Style"/>
          <w:sz w:val="22"/>
        </w:rPr>
        <w:t xml:space="preserve"> 3</w:t>
      </w:r>
      <w:r w:rsidR="00A23F7E">
        <w:rPr>
          <w:rFonts w:ascii="Bookman Old Style" w:hAnsi="Bookman Old Style"/>
          <w:sz w:val="22"/>
        </w:rPr>
        <w:t>0</w:t>
      </w:r>
      <w:r w:rsidR="00B0607F">
        <w:rPr>
          <w:rFonts w:ascii="Bookman Old Style" w:hAnsi="Bookman Old Style"/>
          <w:sz w:val="22"/>
        </w:rPr>
        <w:t xml:space="preserve"> </w:t>
      </w:r>
      <w:r>
        <w:rPr>
          <w:rFonts w:ascii="Bookman Old Style" w:hAnsi="Bookman Old Style"/>
          <w:sz w:val="22"/>
        </w:rPr>
        <w:t>(</w:t>
      </w:r>
      <w:r w:rsidR="00FA0BB0">
        <w:rPr>
          <w:rFonts w:ascii="Bookman Old Style" w:hAnsi="Bookman Old Style"/>
          <w:sz w:val="22"/>
        </w:rPr>
        <w:t>είκοσι πέντε</w:t>
      </w:r>
      <w:r w:rsidR="00A23F7E">
        <w:rPr>
          <w:rFonts w:ascii="Bookman Old Style" w:hAnsi="Bookman Old Style"/>
          <w:sz w:val="22"/>
        </w:rPr>
        <w:t xml:space="preserve"> μέχρι </w:t>
      </w:r>
      <w:r w:rsidR="00FA0BB0">
        <w:rPr>
          <w:rFonts w:ascii="Bookman Old Style" w:hAnsi="Bookman Old Style"/>
          <w:sz w:val="22"/>
        </w:rPr>
        <w:t>τριάντα</w:t>
      </w:r>
      <w:r>
        <w:rPr>
          <w:rFonts w:ascii="Bookman Old Style" w:hAnsi="Bookman Old Style"/>
          <w:sz w:val="22"/>
        </w:rPr>
        <w:t>)</w:t>
      </w:r>
    </w:p>
    <w:p w:rsidR="004403CB" w:rsidRDefault="004403CB" w:rsidP="008408A9">
      <w:pPr>
        <w:ind w:right="-334"/>
        <w:jc w:val="both"/>
        <w:rPr>
          <w:rFonts w:ascii="Bookman Old Style" w:hAnsi="Bookman Old Style"/>
          <w:sz w:val="22"/>
        </w:rPr>
      </w:pPr>
      <w:r>
        <w:rPr>
          <w:rFonts w:ascii="Bookman Old Style" w:hAnsi="Bookman Old Style"/>
          <w:b/>
          <w:bCs/>
          <w:sz w:val="22"/>
        </w:rPr>
        <w:t>ΑΡΙΘΜΟΣ ΣΥΝΟΔΩΝ :</w:t>
      </w:r>
      <w:r w:rsidR="00FA0BB0">
        <w:rPr>
          <w:rFonts w:ascii="Bookman Old Style" w:hAnsi="Bookman Old Style"/>
          <w:sz w:val="22"/>
        </w:rPr>
        <w:t xml:space="preserve"> 3 </w:t>
      </w:r>
      <w:r>
        <w:rPr>
          <w:rFonts w:ascii="Bookman Old Style" w:hAnsi="Bookman Old Style"/>
          <w:sz w:val="22"/>
        </w:rPr>
        <w:t>(</w:t>
      </w:r>
      <w:r w:rsidR="00FA0BB0">
        <w:rPr>
          <w:rFonts w:ascii="Bookman Old Style" w:hAnsi="Bookman Old Style"/>
          <w:sz w:val="22"/>
        </w:rPr>
        <w:t>τρεις</w:t>
      </w:r>
      <w:r>
        <w:rPr>
          <w:rFonts w:ascii="Bookman Old Style" w:hAnsi="Bookman Old Style"/>
          <w:sz w:val="22"/>
        </w:rPr>
        <w:t>)</w:t>
      </w:r>
    </w:p>
    <w:p w:rsidR="004403CB" w:rsidRPr="001E66F7" w:rsidRDefault="004403CB" w:rsidP="008408A9">
      <w:pPr>
        <w:ind w:right="-30"/>
        <w:jc w:val="both"/>
        <w:rPr>
          <w:rFonts w:ascii="Calibri" w:hAnsi="Calibri" w:cs="Calibri"/>
        </w:rPr>
      </w:pPr>
      <w:r w:rsidRPr="00776F9C">
        <w:rPr>
          <w:rFonts w:ascii="Bookman Old Style" w:hAnsi="Bookman Old Style" w:cs="Calibri"/>
          <w:b/>
        </w:rPr>
        <w:t>ΑΡΙΘΜΟΣ ΔΙΑΝΥΚΤΕΡΕΥΣΕΩΝ</w:t>
      </w:r>
      <w:r w:rsidRPr="00776F9C">
        <w:rPr>
          <w:rFonts w:ascii="Bookman Old Style" w:hAnsi="Bookman Old Style" w:cs="Calibri"/>
        </w:rPr>
        <w:t>:</w:t>
      </w:r>
      <w:r>
        <w:rPr>
          <w:rFonts w:ascii="Calibri" w:hAnsi="Calibri" w:cs="Calibri"/>
        </w:rPr>
        <w:t xml:space="preserve"> </w:t>
      </w:r>
      <w:r w:rsidR="00A23F7E">
        <w:rPr>
          <w:rFonts w:ascii="Calibri" w:hAnsi="Calibri" w:cs="Calibri"/>
        </w:rPr>
        <w:t>Τέσσερις (4</w:t>
      </w:r>
      <w:r>
        <w:rPr>
          <w:rFonts w:ascii="Calibri" w:hAnsi="Calibri" w:cs="Calibri"/>
        </w:rPr>
        <w:t xml:space="preserve">), </w:t>
      </w:r>
      <w:r w:rsidR="00FA0BB0">
        <w:rPr>
          <w:rFonts w:ascii="Calibri" w:hAnsi="Calibri" w:cs="Calibri"/>
        </w:rPr>
        <w:t xml:space="preserve"> μία (1) στο Στρασβούργο και τρεις (3) στην ευρύτερη περιοχή της Γερμανίας. </w:t>
      </w:r>
    </w:p>
    <w:p w:rsidR="004403CB" w:rsidRDefault="004403CB" w:rsidP="00A459E9">
      <w:pPr>
        <w:ind w:right="-334"/>
        <w:jc w:val="both"/>
        <w:rPr>
          <w:rFonts w:ascii="Bookman Old Style" w:hAnsi="Bookman Old Style"/>
          <w:b/>
          <w:sz w:val="22"/>
        </w:rPr>
      </w:pPr>
    </w:p>
    <w:p w:rsidR="004403CB" w:rsidRPr="00E665C3" w:rsidRDefault="004403CB" w:rsidP="00A459E9">
      <w:pPr>
        <w:ind w:right="-334"/>
        <w:jc w:val="both"/>
        <w:rPr>
          <w:rFonts w:ascii="Bookman Old Style" w:hAnsi="Bookman Old Style"/>
          <w:b/>
        </w:rPr>
      </w:pPr>
      <w:r w:rsidRPr="00E665C3">
        <w:rPr>
          <w:rFonts w:ascii="Bookman Old Style" w:hAnsi="Bookman Old Style"/>
          <w:b/>
        </w:rPr>
        <w:t>ΟΡΟΙ - ΠΡΟΥΠΟΘΕΣΕΙΣ:</w:t>
      </w:r>
    </w:p>
    <w:p w:rsidR="004403CB" w:rsidRDefault="004403CB" w:rsidP="008408A9">
      <w:pPr>
        <w:ind w:right="-334"/>
        <w:jc w:val="both"/>
        <w:rPr>
          <w:rFonts w:ascii="Bookman Old Style" w:hAnsi="Bookman Old Style"/>
          <w:sz w:val="22"/>
        </w:rPr>
      </w:pPr>
    </w:p>
    <w:p w:rsidR="004403CB" w:rsidRPr="00A459E9" w:rsidRDefault="004403CB" w:rsidP="008408A9">
      <w:pPr>
        <w:numPr>
          <w:ilvl w:val="0"/>
          <w:numId w:val="4"/>
        </w:numPr>
        <w:ind w:right="-30"/>
        <w:jc w:val="both"/>
        <w:rPr>
          <w:rFonts w:ascii="Calibri" w:hAnsi="Calibri" w:cs="Calibri"/>
          <w:b/>
        </w:rPr>
      </w:pPr>
      <w:r w:rsidRPr="008408A9">
        <w:rPr>
          <w:rFonts w:ascii="Calibri" w:hAnsi="Calibri" w:cs="Calibri"/>
        </w:rPr>
        <w:t xml:space="preserve">Τα καταλύματα θα πρέπει να είναι ασφαλή (κατάσταση κτιρίου και περιοχή, κατηγορίας </w:t>
      </w:r>
      <w:r w:rsidRPr="008408A9">
        <w:rPr>
          <w:rFonts w:ascii="Calibri" w:hAnsi="Calibri" w:cs="Calibri"/>
          <w:b/>
        </w:rPr>
        <w:t>5 ή 4 αστέρων</w:t>
      </w:r>
      <w:r>
        <w:rPr>
          <w:rFonts w:ascii="Calibri" w:hAnsi="Calibri" w:cs="Calibri"/>
        </w:rPr>
        <w:t>, μέσα στην πόλη</w:t>
      </w:r>
      <w:r w:rsidRPr="008408A9">
        <w:rPr>
          <w:rFonts w:ascii="Calibri" w:hAnsi="Calibri" w:cs="Calibri"/>
        </w:rPr>
        <w:t xml:space="preserve">, ενώ θα προσφέρουν οπωσδήποτε </w:t>
      </w:r>
      <w:r w:rsidRPr="008408A9">
        <w:rPr>
          <w:rFonts w:ascii="Calibri" w:hAnsi="Calibri" w:cs="Calibri"/>
          <w:b/>
        </w:rPr>
        <w:t>πρωινό</w:t>
      </w:r>
      <w:r w:rsidRPr="008408A9">
        <w:rPr>
          <w:rFonts w:ascii="Calibri" w:hAnsi="Calibri" w:cs="Calibri"/>
        </w:rPr>
        <w:t xml:space="preserve">. Η κατανομή των μαθητών να είναι στον ίδιο όροφο. Τα δωμάτια μπορούν να είναι δίκλινα, τρίκλινα ή και τετράκλινα για τους μαθητές (με κανονικά κρεβάτια και </w:t>
      </w:r>
      <w:r w:rsidRPr="008408A9">
        <w:rPr>
          <w:rFonts w:ascii="Calibri" w:hAnsi="Calibri" w:cs="Calibri"/>
          <w:b/>
        </w:rPr>
        <w:t>όχι ράντζα</w:t>
      </w:r>
      <w:r w:rsidRPr="008408A9">
        <w:rPr>
          <w:rFonts w:ascii="Calibri" w:hAnsi="Calibri" w:cs="Calibri"/>
        </w:rPr>
        <w:t>), και μονόκλινα για τους καθηγητές. Η δυνατότητα ημιδιατροφής είναι επιθυμητή αλλά θα πρέπει να αναφερθεί ξεχωριστά.</w:t>
      </w:r>
    </w:p>
    <w:p w:rsidR="004403CB" w:rsidRPr="008408A9" w:rsidRDefault="004403CB" w:rsidP="00A459E9">
      <w:pPr>
        <w:numPr>
          <w:ilvl w:val="0"/>
          <w:numId w:val="4"/>
        </w:numPr>
        <w:ind w:right="-30"/>
        <w:jc w:val="both"/>
        <w:rPr>
          <w:rFonts w:ascii="Calibri" w:hAnsi="Calibri" w:cs="Calibri"/>
        </w:rPr>
      </w:pPr>
      <w:r w:rsidRPr="008408A9">
        <w:rPr>
          <w:rFonts w:ascii="Calibri" w:hAnsi="Calibri" w:cs="Calibri"/>
        </w:rPr>
        <w:t xml:space="preserve">Τα τουριστικά λεωφορεία θα πρέπει να είναι συνεχώς διαθέσιμα, ενώ θα υπάρχουν εφεδρικοί οδηγοί για όσες μετακινήσεις χρειαστεί να γίνουν πέρα του ωραρίου των βασικών οδηγών. Πριν την επιβίβαση των μαθητών θα πρέπει να γίνει έλεγχος από την αρμόδια </w:t>
      </w:r>
      <w:r w:rsidR="000807BA">
        <w:rPr>
          <w:rFonts w:ascii="Calibri" w:hAnsi="Calibri" w:cs="Calibri"/>
        </w:rPr>
        <w:t>αεροπορική</w:t>
      </w:r>
      <w:r w:rsidRPr="008408A9">
        <w:rPr>
          <w:rFonts w:ascii="Calibri" w:hAnsi="Calibri" w:cs="Calibri"/>
        </w:rPr>
        <w:t xml:space="preserve"> ή αστυνομική αρχή, ότι πληρούν όλες τις προϋποθέσεις που προβλέπονται από την ισχύουσα νομοθεσία </w:t>
      </w:r>
      <w:r w:rsidRPr="008408A9">
        <w:rPr>
          <w:rFonts w:ascii="Calibri" w:hAnsi="Calibri" w:cs="Calibri"/>
        </w:rPr>
        <w:lastRenderedPageBreak/>
        <w:t>(έγγραφα καταλληλότητας οχημάτων και βεβαιώσεις τεχνικών ελέγχων), ότι τα ελαστικά τους βρίσκονται σε καλή κατάσταση, ότι διαθέτουν ζ</w:t>
      </w:r>
      <w:r>
        <w:rPr>
          <w:rFonts w:ascii="Calibri" w:hAnsi="Calibri" w:cs="Calibri"/>
        </w:rPr>
        <w:t>ώνες ασφαλείας και ότι οι οδηγοί</w:t>
      </w:r>
      <w:r w:rsidRPr="008408A9">
        <w:rPr>
          <w:rFonts w:ascii="Calibri" w:hAnsi="Calibri" w:cs="Calibri"/>
        </w:rPr>
        <w:t xml:space="preserve"> διαθέτουν επαγγελματικές άδειες ικανότητας για τη συγκεκριμένη κατηγορία οχημάτων.</w:t>
      </w:r>
    </w:p>
    <w:p w:rsidR="004403CB" w:rsidRPr="008408A9" w:rsidRDefault="004403CB" w:rsidP="00A459E9">
      <w:pPr>
        <w:numPr>
          <w:ilvl w:val="0"/>
          <w:numId w:val="4"/>
        </w:numPr>
        <w:ind w:right="-30"/>
        <w:jc w:val="both"/>
        <w:rPr>
          <w:rFonts w:ascii="Calibri" w:hAnsi="Calibri" w:cs="Calibri"/>
        </w:rPr>
      </w:pPr>
      <w:r w:rsidRPr="008408A9">
        <w:rPr>
          <w:rFonts w:ascii="Calibri" w:hAnsi="Calibri" w:cs="Calibri"/>
        </w:rPr>
        <w:t>Συνοδός ιατρός και φαρμακευτική υποστήριξη</w:t>
      </w:r>
      <w:r>
        <w:rPr>
          <w:rFonts w:ascii="Calibri" w:hAnsi="Calibri" w:cs="Calibri"/>
        </w:rPr>
        <w:t xml:space="preserve"> καθ’ όλη τη διάρκεια της εκδρομής</w:t>
      </w:r>
      <w:r w:rsidRPr="008408A9">
        <w:rPr>
          <w:rFonts w:ascii="Calibri" w:hAnsi="Calibri" w:cs="Calibri"/>
        </w:rPr>
        <w:t>.</w:t>
      </w:r>
    </w:p>
    <w:p w:rsidR="004403CB" w:rsidRPr="00A459E9" w:rsidRDefault="004403CB" w:rsidP="00A459E9">
      <w:pPr>
        <w:numPr>
          <w:ilvl w:val="0"/>
          <w:numId w:val="4"/>
        </w:numPr>
        <w:ind w:right="-30"/>
        <w:jc w:val="both"/>
        <w:rPr>
          <w:rFonts w:ascii="Calibri" w:hAnsi="Calibri" w:cs="Calibri"/>
        </w:rPr>
      </w:pPr>
      <w:r w:rsidRPr="008408A9">
        <w:rPr>
          <w:rFonts w:ascii="Calibri" w:hAnsi="Calibri" w:cs="Calibri"/>
        </w:rPr>
        <w:t>Συνοδός πρακτορείου καθ' όλη τη διάρκεια της εκδρομής.</w:t>
      </w:r>
    </w:p>
    <w:p w:rsidR="004403CB" w:rsidRPr="00E86BA8" w:rsidRDefault="004403CB" w:rsidP="00E86BA8">
      <w:pPr>
        <w:numPr>
          <w:ilvl w:val="0"/>
          <w:numId w:val="4"/>
        </w:numPr>
        <w:ind w:right="-30"/>
        <w:jc w:val="both"/>
        <w:rPr>
          <w:rFonts w:ascii="Calibri" w:hAnsi="Calibri" w:cs="Calibri"/>
        </w:rPr>
      </w:pPr>
      <w:r w:rsidRPr="008408A9">
        <w:rPr>
          <w:rFonts w:ascii="Calibri" w:hAnsi="Calibri" w:cs="Calibri"/>
        </w:rPr>
        <w:t xml:space="preserve">Το πρόγραμμα της εκδρομής περιλαμβάνει </w:t>
      </w:r>
      <w:r>
        <w:rPr>
          <w:rFonts w:ascii="Calibri" w:hAnsi="Calibri" w:cs="Calibri"/>
        </w:rPr>
        <w:t xml:space="preserve">διαδρομές </w:t>
      </w:r>
      <w:r w:rsidR="00B0607F">
        <w:rPr>
          <w:rFonts w:ascii="Calibri" w:hAnsi="Calibri" w:cs="Calibri"/>
        </w:rPr>
        <w:t>στο Στρασβούργο</w:t>
      </w:r>
      <w:r w:rsidR="00F64C13">
        <w:rPr>
          <w:rFonts w:ascii="Calibri" w:hAnsi="Calibri" w:cs="Calibri"/>
        </w:rPr>
        <w:t xml:space="preserve">, </w:t>
      </w:r>
      <w:r>
        <w:rPr>
          <w:rFonts w:ascii="Calibri" w:hAnsi="Calibri" w:cs="Calibri"/>
        </w:rPr>
        <w:t xml:space="preserve">και </w:t>
      </w:r>
      <w:r w:rsidR="00B0607F">
        <w:rPr>
          <w:rFonts w:ascii="Calibri" w:hAnsi="Calibri" w:cs="Calibri"/>
        </w:rPr>
        <w:t>στην ευρύτερη περιοχή της Γερμανίας</w:t>
      </w:r>
      <w:r>
        <w:rPr>
          <w:rFonts w:ascii="Calibri" w:hAnsi="Calibri" w:cs="Calibri"/>
        </w:rPr>
        <w:t xml:space="preserve">. Το τελικό πρόγραμμα </w:t>
      </w:r>
      <w:r w:rsidRPr="008408A9">
        <w:rPr>
          <w:rFonts w:ascii="Calibri" w:hAnsi="Calibri" w:cs="Calibri"/>
        </w:rPr>
        <w:t>θα οριστικοποιηθεί τουλάχιστον 1 (</w:t>
      </w:r>
      <w:r w:rsidR="00F64C13">
        <w:rPr>
          <w:rFonts w:ascii="Calibri" w:hAnsi="Calibri" w:cs="Calibri"/>
        </w:rPr>
        <w:t>ένα</w:t>
      </w:r>
      <w:r>
        <w:rPr>
          <w:rFonts w:ascii="Calibri" w:hAnsi="Calibri" w:cs="Calibri"/>
        </w:rPr>
        <w:t xml:space="preserve">) </w:t>
      </w:r>
      <w:r w:rsidR="00F64C13">
        <w:rPr>
          <w:rFonts w:ascii="Calibri" w:hAnsi="Calibri" w:cs="Calibri"/>
        </w:rPr>
        <w:t>μήνα</w:t>
      </w:r>
      <w:r>
        <w:rPr>
          <w:rFonts w:ascii="Calibri" w:hAnsi="Calibri" w:cs="Calibri"/>
        </w:rPr>
        <w:t xml:space="preserve"> πριν την αναχώρηση και θα </w:t>
      </w:r>
      <w:r w:rsidRPr="008408A9">
        <w:rPr>
          <w:rFonts w:ascii="Calibri" w:hAnsi="Calibri" w:cs="Calibri"/>
        </w:rPr>
        <w:t>συνεκτιμηθούν οπωσδήποτε οι προτάσεις των τουριστικών γραφείων που θα αναφέρονται στις αντίστοιχες προσφορές τους, αλλά όπου απαιτηθεί η παρουσία ξεναγού, το κόστος θα βαρύνει το γραφείο.</w:t>
      </w:r>
      <w:r>
        <w:rPr>
          <w:rFonts w:ascii="Calibri" w:hAnsi="Calibri" w:cs="Calibri"/>
        </w:rPr>
        <w:t xml:space="preserve"> Κατά τη διάρκεια της εκδρομής θα μπορεί να γίνει τ</w:t>
      </w:r>
      <w:r w:rsidRPr="00E86BA8">
        <w:rPr>
          <w:rFonts w:ascii="Calibri" w:hAnsi="Calibri" w:cs="Calibri"/>
        </w:rPr>
        <w:t xml:space="preserve">ροποποίηση διαδρομών κατά </w:t>
      </w:r>
      <w:r>
        <w:rPr>
          <w:rFonts w:ascii="Calibri" w:hAnsi="Calibri" w:cs="Calibri"/>
        </w:rPr>
        <w:t xml:space="preserve">τη </w:t>
      </w:r>
      <w:r w:rsidRPr="00E86BA8">
        <w:rPr>
          <w:rFonts w:ascii="Calibri" w:hAnsi="Calibri" w:cs="Calibri"/>
        </w:rPr>
        <w:t>βούληση των συνοδών-καθηγητών.</w:t>
      </w:r>
    </w:p>
    <w:p w:rsidR="004403CB" w:rsidRPr="008408A9" w:rsidRDefault="004403CB" w:rsidP="008408A9">
      <w:pPr>
        <w:numPr>
          <w:ilvl w:val="0"/>
          <w:numId w:val="4"/>
        </w:numPr>
        <w:ind w:right="-30"/>
        <w:jc w:val="both"/>
        <w:rPr>
          <w:rFonts w:ascii="Calibri" w:hAnsi="Calibri" w:cs="Calibri"/>
        </w:rPr>
      </w:pPr>
      <w:r w:rsidRPr="008408A9">
        <w:rPr>
          <w:rFonts w:ascii="Calibri" w:hAnsi="Calibri" w:cs="Calibri"/>
          <w:bCs/>
        </w:rPr>
        <w:t>Οι χώροι που θα επιλεγούν για εστίαση και ψυχαγωγία των μαθητών πρέπει να διαθέτουν νόμιμη άδεια λειτουργίας και να πληρούν τους όρους ασφάλειας και υγιεινής.</w:t>
      </w:r>
    </w:p>
    <w:p w:rsidR="004403CB" w:rsidRPr="008408A9" w:rsidRDefault="004403CB" w:rsidP="008408A9">
      <w:pPr>
        <w:numPr>
          <w:ilvl w:val="0"/>
          <w:numId w:val="4"/>
        </w:numPr>
        <w:ind w:right="-30"/>
        <w:jc w:val="both"/>
        <w:rPr>
          <w:rFonts w:ascii="Calibri" w:hAnsi="Calibri" w:cs="Calibri"/>
        </w:rPr>
      </w:pPr>
      <w:r w:rsidRPr="008408A9">
        <w:rPr>
          <w:rFonts w:ascii="Calibri" w:hAnsi="Calibri" w:cs="Calibri"/>
        </w:rPr>
        <w:t>Υποχρεωτική Ασφάλιση Ευθύνης Διοργανωτή, όπως ορίζει η κείμενη νομοθεσία, καθώς και πρόσθετη ασφάλιση για περίπτωση ατυχήματος ή ασθένειας μαθητή ή συνοδού καθηγητή.</w:t>
      </w:r>
    </w:p>
    <w:p w:rsidR="004403CB" w:rsidRPr="008408A9" w:rsidRDefault="004403CB" w:rsidP="008408A9">
      <w:pPr>
        <w:numPr>
          <w:ilvl w:val="0"/>
          <w:numId w:val="4"/>
        </w:numPr>
        <w:ind w:right="-30"/>
        <w:jc w:val="both"/>
        <w:rPr>
          <w:rFonts w:ascii="Calibri" w:hAnsi="Calibri" w:cs="Calibri"/>
        </w:rPr>
      </w:pPr>
      <w:r w:rsidRPr="008408A9">
        <w:rPr>
          <w:rFonts w:ascii="Calibri" w:hAnsi="Calibri" w:cs="Calibri"/>
          <w:bCs/>
        </w:rPr>
        <w:t xml:space="preserve">Αποδοχή από το πρακτορείο ποινικής ρήτρας σε περίπτωση αθέτησης οποιουδήποτε όρου του συμβολαίου από τη μεριά του (κατάθεση εγγυητικής επιστολής με παρακράτηση ποσού που θα καθορίσει το σχολείο, με ελάχιστο το 15% του συνολικού κόστους). </w:t>
      </w:r>
    </w:p>
    <w:p w:rsidR="004403CB" w:rsidRPr="008408A9" w:rsidRDefault="004403CB" w:rsidP="008408A9">
      <w:pPr>
        <w:numPr>
          <w:ilvl w:val="0"/>
          <w:numId w:val="4"/>
        </w:numPr>
        <w:ind w:right="-30"/>
        <w:jc w:val="both"/>
        <w:rPr>
          <w:rFonts w:ascii="Calibri" w:hAnsi="Calibri" w:cs="Calibri"/>
        </w:rPr>
      </w:pPr>
      <w:r w:rsidRPr="008408A9">
        <w:rPr>
          <w:rFonts w:ascii="Calibri" w:hAnsi="Calibri" w:cs="Calibri"/>
          <w:bCs/>
        </w:rPr>
        <w:t>Πρόβλεψη διαχείρισης της περίπτωσης που η εκδρομή δεν πραγματοποιηθεί στις προβλεπόμενες ημερομηνίες</w:t>
      </w:r>
      <w:r>
        <w:rPr>
          <w:rFonts w:ascii="Calibri" w:hAnsi="Calibri" w:cs="Calibri"/>
          <w:bCs/>
        </w:rPr>
        <w:t>,</w:t>
      </w:r>
      <w:r w:rsidRPr="008408A9">
        <w:rPr>
          <w:rFonts w:ascii="Calibri" w:hAnsi="Calibri" w:cs="Calibri"/>
          <w:bCs/>
        </w:rPr>
        <w:t xml:space="preserve"> λόγω ανωτέρας βίας (καιρικές συνθήκες, εκλογές, θεομηνίες κλπ).</w:t>
      </w:r>
    </w:p>
    <w:p w:rsidR="004403CB" w:rsidRPr="008408A9" w:rsidRDefault="004403CB" w:rsidP="008408A9">
      <w:pPr>
        <w:ind w:right="-30"/>
        <w:jc w:val="both"/>
        <w:rPr>
          <w:rFonts w:ascii="Calibri" w:hAnsi="Calibri" w:cs="Calibri"/>
        </w:rPr>
      </w:pPr>
    </w:p>
    <w:p w:rsidR="004403CB" w:rsidRPr="008408A9" w:rsidRDefault="004403CB" w:rsidP="008408A9">
      <w:pPr>
        <w:ind w:right="-30"/>
        <w:jc w:val="both"/>
        <w:rPr>
          <w:rFonts w:ascii="Calibri" w:hAnsi="Calibri" w:cs="Calibri"/>
        </w:rPr>
      </w:pPr>
      <w:r w:rsidRPr="008408A9">
        <w:rPr>
          <w:rFonts w:ascii="Calibri" w:hAnsi="Calibri" w:cs="Calibri"/>
        </w:rPr>
        <w:t xml:space="preserve">Για τις παραπάνω υπηρεσίες ζητείται το </w:t>
      </w:r>
      <w:r w:rsidRPr="008408A9">
        <w:rPr>
          <w:rFonts w:ascii="Calibri" w:hAnsi="Calibri" w:cs="Calibri"/>
          <w:b/>
        </w:rPr>
        <w:t>συνολικό κόστος</w:t>
      </w:r>
      <w:r w:rsidRPr="008408A9">
        <w:rPr>
          <w:rFonts w:ascii="Calibri" w:hAnsi="Calibri" w:cs="Calibri"/>
        </w:rPr>
        <w:t xml:space="preserve"> της εκδρομής, καθώς και το κόστος ανά μαθητή, συμπεριλαμβανομένου του ΦΠΑ .</w:t>
      </w:r>
    </w:p>
    <w:p w:rsidR="004403CB" w:rsidRPr="008408A9" w:rsidRDefault="004403CB" w:rsidP="008408A9">
      <w:pPr>
        <w:ind w:right="-30"/>
        <w:jc w:val="both"/>
        <w:rPr>
          <w:rFonts w:ascii="Calibri" w:hAnsi="Calibri" w:cs="Calibri"/>
        </w:rPr>
      </w:pPr>
    </w:p>
    <w:p w:rsidR="004403CB" w:rsidRPr="008408A9" w:rsidRDefault="004403CB" w:rsidP="008408A9">
      <w:pPr>
        <w:ind w:right="-30"/>
        <w:jc w:val="both"/>
        <w:rPr>
          <w:rFonts w:ascii="Calibri" w:hAnsi="Calibri" w:cs="Calibri"/>
          <w:b/>
          <w:i/>
        </w:rPr>
      </w:pPr>
      <w:r w:rsidRPr="008408A9">
        <w:rPr>
          <w:rFonts w:ascii="Calibri" w:hAnsi="Calibri" w:cs="Calibri"/>
        </w:rPr>
        <w:t>Τα ενδιαφερόμενα πρακτορεία που θα ανταποκριθούν στην εκδήλωση ενδιαφέροντος καλούνται να υποβάλλουν σφραγισμένο φάκελο προσφοράς, καθώς και υπεύθυνη δήλωση κατοχής του ειδικού σήματος λειτουργίας τουριστικού γραφείου, το οποίο πρέπει να είναι σε ισχύ, καθώς και φωτοαντίγραφό του. Οι προσφορές θα περιγράφουν αναλυτικά τις προσφερόμενες υπηρεσίες, καθώς και τις πιθανές ενδεχόμενες βελτιωτικές προτάσεις, και θα πρέπει να είναι σύμφωνες με την</w:t>
      </w:r>
      <w:r>
        <w:rPr>
          <w:rFonts w:ascii="Calibri" w:hAnsi="Calibri" w:cs="Calibri"/>
        </w:rPr>
        <w:t xml:space="preserve"> </w:t>
      </w:r>
      <w:proofErr w:type="spellStart"/>
      <w:r>
        <w:rPr>
          <w:rFonts w:ascii="Calibri" w:hAnsi="Calibri" w:cs="Calibri"/>
        </w:rPr>
        <w:t>υπ΄</w:t>
      </w:r>
      <w:proofErr w:type="spellEnd"/>
      <w:r>
        <w:rPr>
          <w:rFonts w:ascii="Calibri" w:hAnsi="Calibri" w:cs="Calibri"/>
        </w:rPr>
        <w:t xml:space="preserve"> αριθμό</w:t>
      </w:r>
      <w:r w:rsidRPr="008408A9">
        <w:rPr>
          <w:rFonts w:ascii="Calibri" w:hAnsi="Calibri" w:cs="Calibri"/>
        </w:rPr>
        <w:t xml:space="preserve"> </w:t>
      </w:r>
      <w:r w:rsidRPr="00C666E1">
        <w:rPr>
          <w:rFonts w:ascii="Calibri" w:hAnsi="Calibri" w:cs="Calibri"/>
          <w:b/>
        </w:rPr>
        <w:t>33120/ΓΔ4/28-02/2017</w:t>
      </w:r>
      <w:r w:rsidRPr="00C666E1">
        <w:rPr>
          <w:rFonts w:ascii="Calibri" w:hAnsi="Calibri" w:cs="Calibri"/>
        </w:rPr>
        <w:t xml:space="preserve"> </w:t>
      </w:r>
      <w:r w:rsidRPr="00ED1F48">
        <w:rPr>
          <w:rFonts w:ascii="Calibri" w:hAnsi="Calibri" w:cs="Calibri"/>
          <w:b/>
        </w:rPr>
        <w:t>(ΦΕΚ 681/τ.Β΄/06.03.2017)</w:t>
      </w:r>
      <w:r w:rsidRPr="00C666E1">
        <w:rPr>
          <w:rFonts w:ascii="Calibri" w:hAnsi="Calibri" w:cs="Calibri"/>
        </w:rPr>
        <w:t xml:space="preserve"> Υπουργική Απόφαση</w:t>
      </w:r>
      <w:r>
        <w:rPr>
          <w:rFonts w:ascii="Calibri" w:hAnsi="Calibri" w:cs="Calibri"/>
        </w:rPr>
        <w:t>,</w:t>
      </w:r>
      <w:r w:rsidRPr="008408A9">
        <w:rPr>
          <w:rFonts w:ascii="Calibri" w:hAnsi="Calibri" w:cs="Calibri"/>
        </w:rPr>
        <w:t xml:space="preserve"> καθώς και κάθε σχετική νομοθεσία</w:t>
      </w:r>
      <w:r w:rsidRPr="008408A9">
        <w:rPr>
          <w:rFonts w:ascii="Calibri" w:hAnsi="Calibri" w:cs="Calibri"/>
          <w:b/>
        </w:rPr>
        <w:t xml:space="preserve">. </w:t>
      </w:r>
      <w:r w:rsidRPr="008408A9">
        <w:rPr>
          <w:rFonts w:ascii="Calibri" w:hAnsi="Calibri" w:cs="Calibri"/>
        </w:rPr>
        <w:t>Οι</w:t>
      </w:r>
      <w:r w:rsidRPr="008408A9">
        <w:rPr>
          <w:rFonts w:ascii="Calibri" w:hAnsi="Calibri" w:cs="Calibri"/>
          <w:b/>
        </w:rPr>
        <w:t xml:space="preserve"> </w:t>
      </w:r>
      <w:r w:rsidRPr="008408A9">
        <w:rPr>
          <w:rFonts w:ascii="Calibri" w:hAnsi="Calibri" w:cs="Calibri"/>
        </w:rPr>
        <w:t xml:space="preserve"> προσφορές  </w:t>
      </w:r>
      <w:r w:rsidRPr="008408A9">
        <w:rPr>
          <w:rFonts w:ascii="Calibri" w:hAnsi="Calibri" w:cs="Calibri"/>
          <w:b/>
        </w:rPr>
        <w:t>θα πρέπει  να κατατεθ</w:t>
      </w:r>
      <w:r>
        <w:rPr>
          <w:rFonts w:ascii="Calibri" w:hAnsi="Calibri" w:cs="Calibri"/>
          <w:b/>
        </w:rPr>
        <w:t>ούν σφραγισμένες στο γραφείο της</w:t>
      </w:r>
      <w:r w:rsidRPr="008408A9">
        <w:rPr>
          <w:rFonts w:ascii="Calibri" w:hAnsi="Calibri" w:cs="Calibri"/>
          <w:b/>
        </w:rPr>
        <w:t xml:space="preserve"> διευθ</w:t>
      </w:r>
      <w:r>
        <w:rPr>
          <w:rFonts w:ascii="Calibri" w:hAnsi="Calibri" w:cs="Calibri"/>
          <w:b/>
        </w:rPr>
        <w:t>ύντριας</w:t>
      </w:r>
      <w:r w:rsidRPr="008408A9">
        <w:rPr>
          <w:rFonts w:ascii="Calibri" w:hAnsi="Calibri" w:cs="Calibri"/>
          <w:b/>
        </w:rPr>
        <w:t xml:space="preserve"> του 1</w:t>
      </w:r>
      <w:r w:rsidRPr="008408A9">
        <w:rPr>
          <w:rFonts w:ascii="Calibri" w:hAnsi="Calibri" w:cs="Calibri"/>
          <w:b/>
          <w:vertAlign w:val="superscript"/>
        </w:rPr>
        <w:t>ου</w:t>
      </w:r>
      <w:r w:rsidRPr="008408A9">
        <w:rPr>
          <w:rFonts w:ascii="Calibri" w:hAnsi="Calibri" w:cs="Calibri"/>
          <w:b/>
        </w:rPr>
        <w:t xml:space="preserve"> ΓΕΛ Ηρα</w:t>
      </w:r>
      <w:r>
        <w:rPr>
          <w:rFonts w:ascii="Calibri" w:hAnsi="Calibri" w:cs="Calibri"/>
          <w:b/>
        </w:rPr>
        <w:t>κλείου, το</w:t>
      </w:r>
      <w:r w:rsidR="00B96AC9">
        <w:rPr>
          <w:rFonts w:ascii="Calibri" w:hAnsi="Calibri" w:cs="Calibri"/>
          <w:b/>
        </w:rPr>
        <w:t xml:space="preserve"> αργότερο μέχρι και την </w:t>
      </w:r>
      <w:r w:rsidR="0009616C">
        <w:rPr>
          <w:rFonts w:ascii="Calibri" w:hAnsi="Calibri" w:cs="Calibri"/>
          <w:b/>
        </w:rPr>
        <w:t xml:space="preserve">Δευτέρα </w:t>
      </w:r>
      <w:r w:rsidR="00B96AC9">
        <w:rPr>
          <w:rFonts w:ascii="Calibri" w:hAnsi="Calibri" w:cs="Calibri"/>
          <w:b/>
        </w:rPr>
        <w:t xml:space="preserve"> </w:t>
      </w:r>
      <w:r w:rsidR="0009616C">
        <w:rPr>
          <w:rFonts w:ascii="Calibri" w:hAnsi="Calibri" w:cs="Calibri"/>
          <w:b/>
        </w:rPr>
        <w:t>03</w:t>
      </w:r>
      <w:r w:rsidR="00B96AC9">
        <w:rPr>
          <w:rFonts w:ascii="Calibri" w:hAnsi="Calibri" w:cs="Calibri"/>
          <w:b/>
        </w:rPr>
        <w:t>/</w:t>
      </w:r>
      <w:r w:rsidR="0009616C">
        <w:rPr>
          <w:rFonts w:ascii="Calibri" w:hAnsi="Calibri" w:cs="Calibri"/>
          <w:b/>
        </w:rPr>
        <w:t>02/2020</w:t>
      </w:r>
      <w:r w:rsidRPr="008408A9">
        <w:rPr>
          <w:rFonts w:ascii="Calibri" w:hAnsi="Calibri" w:cs="Calibri"/>
          <w:b/>
        </w:rPr>
        <w:t xml:space="preserve"> </w:t>
      </w:r>
      <w:r w:rsidRPr="008408A9">
        <w:rPr>
          <w:rFonts w:ascii="Calibri" w:hAnsi="Calibri" w:cs="Calibri"/>
          <w:b/>
          <w:i/>
        </w:rPr>
        <w:t xml:space="preserve">και </w:t>
      </w:r>
      <w:r w:rsidRPr="008408A9">
        <w:rPr>
          <w:rFonts w:ascii="Calibri" w:hAnsi="Calibri" w:cs="Calibri"/>
          <w:b/>
        </w:rPr>
        <w:t>ώρα 12.00 μμ.</w:t>
      </w:r>
    </w:p>
    <w:p w:rsidR="004403CB" w:rsidRPr="008408A9" w:rsidRDefault="004403CB" w:rsidP="008408A9">
      <w:pPr>
        <w:ind w:right="-30"/>
        <w:jc w:val="both"/>
        <w:rPr>
          <w:rFonts w:ascii="Calibri" w:hAnsi="Calibri" w:cs="Calibri"/>
        </w:rPr>
      </w:pPr>
    </w:p>
    <w:p w:rsidR="004403CB" w:rsidRPr="008408A9" w:rsidRDefault="004403CB" w:rsidP="008408A9">
      <w:pPr>
        <w:ind w:right="-30"/>
        <w:jc w:val="both"/>
        <w:rPr>
          <w:rFonts w:ascii="Calibri" w:hAnsi="Calibri" w:cs="Calibri"/>
          <w:b/>
          <w:i/>
        </w:rPr>
      </w:pPr>
      <w:r w:rsidRPr="008408A9">
        <w:rPr>
          <w:rFonts w:ascii="Calibri" w:hAnsi="Calibri" w:cs="Calibri"/>
        </w:rPr>
        <w:t xml:space="preserve">Επιπλέον, στο φάκελο της προσφοράς θα πρέπει να υπάρχει απαραίτητα </w:t>
      </w:r>
      <w:r w:rsidRPr="008408A9">
        <w:rPr>
          <w:rFonts w:ascii="Calibri" w:hAnsi="Calibri" w:cs="Calibri"/>
          <w:lang w:val="en-US"/>
        </w:rPr>
        <w:t>CD</w:t>
      </w:r>
      <w:r w:rsidRPr="008408A9">
        <w:rPr>
          <w:rFonts w:ascii="Calibri" w:hAnsi="Calibri" w:cs="Calibri"/>
        </w:rPr>
        <w:t xml:space="preserve"> ή άλλο οπτικό μέσο με την προσφορά σε </w:t>
      </w:r>
      <w:r w:rsidRPr="008408A9">
        <w:rPr>
          <w:rFonts w:ascii="Calibri" w:hAnsi="Calibri" w:cs="Calibri"/>
          <w:b/>
        </w:rPr>
        <w:t>ηλεκτρονική μορφή</w:t>
      </w:r>
      <w:r w:rsidRPr="008408A9">
        <w:rPr>
          <w:rFonts w:ascii="Calibri" w:hAnsi="Calibri" w:cs="Calibri"/>
        </w:rPr>
        <w:t xml:space="preserve"> (</w:t>
      </w:r>
      <w:r w:rsidRPr="008408A9">
        <w:rPr>
          <w:rFonts w:ascii="Calibri" w:hAnsi="Calibri" w:cs="Calibri"/>
          <w:lang w:val="en-US"/>
        </w:rPr>
        <w:t>doc</w:t>
      </w:r>
      <w:r w:rsidRPr="008408A9">
        <w:rPr>
          <w:rFonts w:ascii="Calibri" w:hAnsi="Calibri" w:cs="Calibri"/>
        </w:rPr>
        <w:t xml:space="preserve"> ή </w:t>
      </w:r>
      <w:r w:rsidRPr="008408A9">
        <w:rPr>
          <w:rFonts w:ascii="Calibri" w:hAnsi="Calibri" w:cs="Calibri"/>
          <w:lang w:val="en-US"/>
        </w:rPr>
        <w:t>pdf</w:t>
      </w:r>
      <w:r w:rsidRPr="008408A9">
        <w:rPr>
          <w:rFonts w:ascii="Calibri" w:hAnsi="Calibri" w:cs="Calibri"/>
        </w:rPr>
        <w:t xml:space="preserve">, μεγέθους το πολύ 1ΜΒ), ώστε να είναι εύκολη η ανάρτησή του στο διαδίκτυο. Όσες προσφορές δεν φτάσουν έγκαιρα μέχρι την παραπάνω ημερομηνία ή αποσταλούν με διαφορετικό </w:t>
      </w:r>
      <w:r w:rsidRPr="008408A9">
        <w:rPr>
          <w:rFonts w:ascii="Calibri" w:hAnsi="Calibri" w:cs="Calibri"/>
        </w:rPr>
        <w:lastRenderedPageBreak/>
        <w:t>τρόπο (</w:t>
      </w:r>
      <w:r w:rsidRPr="008408A9">
        <w:rPr>
          <w:rFonts w:ascii="Calibri" w:hAnsi="Calibri" w:cs="Calibri"/>
          <w:lang w:val="en-US"/>
        </w:rPr>
        <w:t>fax</w:t>
      </w:r>
      <w:r w:rsidRPr="008408A9">
        <w:rPr>
          <w:rFonts w:ascii="Calibri" w:hAnsi="Calibri" w:cs="Calibri"/>
        </w:rPr>
        <w:t xml:space="preserve">, </w:t>
      </w:r>
      <w:r w:rsidRPr="008408A9">
        <w:rPr>
          <w:rFonts w:ascii="Calibri" w:hAnsi="Calibri" w:cs="Calibri"/>
          <w:lang w:val="en-US"/>
        </w:rPr>
        <w:t>e</w:t>
      </w:r>
      <w:r w:rsidRPr="008408A9">
        <w:rPr>
          <w:rFonts w:ascii="Calibri" w:hAnsi="Calibri" w:cs="Calibri"/>
        </w:rPr>
        <w:t>-</w:t>
      </w:r>
      <w:r w:rsidRPr="008408A9">
        <w:rPr>
          <w:rFonts w:ascii="Calibri" w:hAnsi="Calibri" w:cs="Calibri"/>
          <w:lang w:val="en-US"/>
        </w:rPr>
        <w:t>mail</w:t>
      </w:r>
      <w:r w:rsidRPr="008408A9">
        <w:rPr>
          <w:rFonts w:ascii="Calibri" w:hAnsi="Calibri" w:cs="Calibri"/>
        </w:rPr>
        <w:t xml:space="preserve">, ανοικτός φάκελος κλπ) ή συνοδεύονται από </w:t>
      </w:r>
      <w:r w:rsidRPr="008408A9">
        <w:rPr>
          <w:rFonts w:ascii="Calibri" w:hAnsi="Calibri" w:cs="Calibri"/>
          <w:b/>
        </w:rPr>
        <w:t xml:space="preserve">κενό ή μη αναγνώσιμο </w:t>
      </w:r>
      <w:r w:rsidRPr="008408A9">
        <w:rPr>
          <w:rFonts w:ascii="Calibri" w:hAnsi="Calibri" w:cs="Calibri"/>
          <w:b/>
          <w:lang w:val="en-US"/>
        </w:rPr>
        <w:t>CD</w:t>
      </w:r>
      <w:r w:rsidRPr="008408A9">
        <w:rPr>
          <w:rFonts w:ascii="Calibri" w:hAnsi="Calibri" w:cs="Calibri"/>
        </w:rPr>
        <w:t>, θα θεωρούνται απαράδεκτες και δεν θα αξιολογούνται.</w:t>
      </w:r>
      <w:r w:rsidRPr="008408A9">
        <w:rPr>
          <w:rFonts w:ascii="Calibri" w:hAnsi="Calibri" w:cs="Calibri"/>
          <w:b/>
          <w:i/>
        </w:rPr>
        <w:t xml:space="preserve"> </w:t>
      </w:r>
    </w:p>
    <w:p w:rsidR="004403CB" w:rsidRPr="008408A9" w:rsidRDefault="004403CB" w:rsidP="008408A9">
      <w:pPr>
        <w:ind w:right="-30"/>
        <w:jc w:val="both"/>
        <w:rPr>
          <w:rFonts w:ascii="Calibri" w:hAnsi="Calibri" w:cs="Calibri"/>
        </w:rPr>
      </w:pPr>
      <w:r w:rsidRPr="008408A9">
        <w:rPr>
          <w:rFonts w:ascii="Calibri" w:hAnsi="Calibri" w:cs="Calibri"/>
        </w:rPr>
        <w:t>Η αποσφράγιση των προσφορών θα πραγματοποιηθεί αμέσως μετά τη λήξη προθεσμίας υποβολής τους, από την αρμόδια επιτροπή του σχολείου μας.</w:t>
      </w:r>
    </w:p>
    <w:p w:rsidR="004403CB" w:rsidRPr="008408A9" w:rsidRDefault="004403CB" w:rsidP="008408A9">
      <w:pPr>
        <w:ind w:right="-30"/>
        <w:jc w:val="both"/>
        <w:rPr>
          <w:rFonts w:ascii="Calibri" w:hAnsi="Calibri" w:cs="Calibri"/>
        </w:rPr>
      </w:pPr>
    </w:p>
    <w:p w:rsidR="004403CB" w:rsidRPr="008408A9" w:rsidRDefault="004403CB" w:rsidP="008408A9">
      <w:pPr>
        <w:ind w:right="-30"/>
        <w:jc w:val="both"/>
        <w:rPr>
          <w:rFonts w:ascii="Calibri" w:hAnsi="Calibri" w:cs="Calibri"/>
        </w:rPr>
      </w:pPr>
    </w:p>
    <w:p w:rsidR="004403CB" w:rsidRPr="008408A9" w:rsidRDefault="004403CB" w:rsidP="008408A9">
      <w:pPr>
        <w:ind w:right="-30"/>
        <w:jc w:val="both"/>
        <w:rPr>
          <w:rFonts w:ascii="Calibri" w:hAnsi="Calibri" w:cs="Calibri"/>
          <w:b/>
        </w:rPr>
      </w:pPr>
    </w:p>
    <w:p w:rsidR="004403CB" w:rsidRPr="008408A9" w:rsidRDefault="004403CB" w:rsidP="00ED1F48">
      <w:pPr>
        <w:ind w:left="5760" w:right="-874"/>
        <w:jc w:val="both"/>
        <w:rPr>
          <w:rFonts w:ascii="Calibri" w:hAnsi="Calibri" w:cs="Calibri"/>
          <w:b/>
        </w:rPr>
      </w:pPr>
      <w:r w:rsidRPr="008408A9">
        <w:rPr>
          <w:rFonts w:ascii="Calibri" w:hAnsi="Calibri" w:cs="Calibri"/>
          <w:b/>
        </w:rPr>
        <w:t>Η Διευθύντρια</w:t>
      </w:r>
    </w:p>
    <w:p w:rsidR="004403CB" w:rsidRDefault="004403CB" w:rsidP="00ED1F48">
      <w:pPr>
        <w:ind w:left="5760" w:right="-874"/>
        <w:jc w:val="both"/>
        <w:rPr>
          <w:rFonts w:ascii="Calibri" w:hAnsi="Calibri" w:cs="Calibri"/>
          <w:b/>
        </w:rPr>
      </w:pPr>
    </w:p>
    <w:p w:rsidR="004403CB" w:rsidRDefault="004403CB" w:rsidP="00ED1F48">
      <w:pPr>
        <w:ind w:left="5760" w:right="-874"/>
        <w:jc w:val="both"/>
        <w:rPr>
          <w:rFonts w:ascii="Calibri" w:hAnsi="Calibri" w:cs="Calibri"/>
          <w:b/>
        </w:rPr>
      </w:pPr>
    </w:p>
    <w:p w:rsidR="004403CB" w:rsidRPr="008408A9" w:rsidRDefault="004403CB" w:rsidP="00ED1F48">
      <w:pPr>
        <w:ind w:left="5760" w:right="-874"/>
        <w:jc w:val="both"/>
        <w:rPr>
          <w:rFonts w:ascii="Calibri" w:hAnsi="Calibri" w:cs="Calibri"/>
          <w:b/>
        </w:rPr>
      </w:pPr>
    </w:p>
    <w:p w:rsidR="004403CB" w:rsidRPr="008408A9" w:rsidRDefault="004403CB" w:rsidP="00ED1F48">
      <w:pPr>
        <w:ind w:left="5760" w:right="-874"/>
        <w:jc w:val="both"/>
        <w:rPr>
          <w:rFonts w:ascii="Calibri" w:hAnsi="Calibri" w:cs="Calibri"/>
          <w:b/>
        </w:rPr>
      </w:pPr>
      <w:smartTag w:uri="urn:schemas-microsoft-com:office:smarttags" w:element="PersonName">
        <w:smartTagPr>
          <w:attr w:name="ProductID" w:val="Χατζάκη Αικατερίνη"/>
        </w:smartTagPr>
        <w:r w:rsidRPr="008408A9">
          <w:rPr>
            <w:rFonts w:ascii="Calibri" w:hAnsi="Calibri" w:cs="Calibri"/>
            <w:b/>
          </w:rPr>
          <w:t>Χατζάκη Αικατερίνη</w:t>
        </w:r>
      </w:smartTag>
    </w:p>
    <w:p w:rsidR="004403CB" w:rsidRPr="008408A9" w:rsidRDefault="004403CB" w:rsidP="00ED1F48">
      <w:pPr>
        <w:ind w:left="5760" w:right="-874"/>
        <w:jc w:val="both"/>
        <w:rPr>
          <w:rFonts w:ascii="Calibri" w:hAnsi="Calibri" w:cs="Calibri"/>
          <w:b/>
        </w:rPr>
      </w:pPr>
      <w:r w:rsidRPr="008408A9">
        <w:rPr>
          <w:rFonts w:ascii="Calibri" w:hAnsi="Calibri" w:cs="Calibri"/>
          <w:b/>
        </w:rPr>
        <w:t>ΠΕ02 - ΦΙΛΟΛΟΓΟΣ</w:t>
      </w:r>
    </w:p>
    <w:p w:rsidR="004403CB" w:rsidRPr="008408A9" w:rsidRDefault="004403CB" w:rsidP="008408A9">
      <w:pPr>
        <w:ind w:right="-874"/>
        <w:jc w:val="both"/>
        <w:rPr>
          <w:rFonts w:ascii="Calibri" w:hAnsi="Calibri" w:cs="Calibri"/>
          <w:b/>
        </w:rPr>
      </w:pPr>
    </w:p>
    <w:p w:rsidR="004403CB" w:rsidRDefault="004403CB" w:rsidP="008408A9">
      <w:pPr>
        <w:jc w:val="both"/>
      </w:pPr>
    </w:p>
    <w:sectPr w:rsidR="004403CB" w:rsidSect="00A27E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AE2"/>
    <w:multiLevelType w:val="hybridMultilevel"/>
    <w:tmpl w:val="9CDE80E4"/>
    <w:lvl w:ilvl="0" w:tplc="513A9B56">
      <w:start w:val="1"/>
      <w:numFmt w:val="decimal"/>
      <w:lvlText w:val="%1."/>
      <w:lvlJc w:val="left"/>
      <w:pPr>
        <w:tabs>
          <w:tab w:val="num" w:pos="360"/>
        </w:tabs>
        <w:ind w:left="360" w:hanging="360"/>
      </w:pPr>
      <w:rPr>
        <w:rFonts w:cs="Times New Roman"/>
        <w:b w:val="0"/>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
    <w:nsid w:val="33D12731"/>
    <w:multiLevelType w:val="hybridMultilevel"/>
    <w:tmpl w:val="914A533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3CE277CA"/>
    <w:multiLevelType w:val="hybridMultilevel"/>
    <w:tmpl w:val="994C774E"/>
    <w:lvl w:ilvl="0" w:tplc="04080013">
      <w:start w:val="1"/>
      <w:numFmt w:val="upperRoman"/>
      <w:lvlText w:val="%1."/>
      <w:lvlJc w:val="right"/>
      <w:pPr>
        <w:tabs>
          <w:tab w:val="num" w:pos="720"/>
        </w:tabs>
        <w:ind w:left="720" w:hanging="18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
    <w:nsid w:val="50C017EB"/>
    <w:multiLevelType w:val="hybridMultilevel"/>
    <w:tmpl w:val="93328310"/>
    <w:lvl w:ilvl="0" w:tplc="04080013">
      <w:start w:val="1"/>
      <w:numFmt w:val="upperRoman"/>
      <w:lvlText w:val="%1."/>
      <w:lvlJc w:val="right"/>
      <w:pPr>
        <w:tabs>
          <w:tab w:val="num" w:pos="720"/>
        </w:tabs>
        <w:ind w:left="720" w:hanging="18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7E2"/>
    <w:rsid w:val="00002172"/>
    <w:rsid w:val="000050ED"/>
    <w:rsid w:val="000807BA"/>
    <w:rsid w:val="0009616C"/>
    <w:rsid w:val="000B309E"/>
    <w:rsid w:val="000D015F"/>
    <w:rsid w:val="00127E61"/>
    <w:rsid w:val="001E66F7"/>
    <w:rsid w:val="00205F42"/>
    <w:rsid w:val="00220BAA"/>
    <w:rsid w:val="002D6C29"/>
    <w:rsid w:val="003372C4"/>
    <w:rsid w:val="003537E2"/>
    <w:rsid w:val="003D7B73"/>
    <w:rsid w:val="004403CB"/>
    <w:rsid w:val="004726C7"/>
    <w:rsid w:val="004F746A"/>
    <w:rsid w:val="00532716"/>
    <w:rsid w:val="0054055E"/>
    <w:rsid w:val="00540A67"/>
    <w:rsid w:val="0057150F"/>
    <w:rsid w:val="00582299"/>
    <w:rsid w:val="00686684"/>
    <w:rsid w:val="007110F3"/>
    <w:rsid w:val="007745A5"/>
    <w:rsid w:val="00776F9C"/>
    <w:rsid w:val="007E389F"/>
    <w:rsid w:val="00827754"/>
    <w:rsid w:val="008408A9"/>
    <w:rsid w:val="00876F5C"/>
    <w:rsid w:val="00A12426"/>
    <w:rsid w:val="00A23F7E"/>
    <w:rsid w:val="00A27EA6"/>
    <w:rsid w:val="00A459E9"/>
    <w:rsid w:val="00B0607F"/>
    <w:rsid w:val="00B600AC"/>
    <w:rsid w:val="00B80EAD"/>
    <w:rsid w:val="00B96AC9"/>
    <w:rsid w:val="00BD0D9C"/>
    <w:rsid w:val="00BD3AC6"/>
    <w:rsid w:val="00C268FC"/>
    <w:rsid w:val="00C666E1"/>
    <w:rsid w:val="00CC1654"/>
    <w:rsid w:val="00CE5999"/>
    <w:rsid w:val="00D776C4"/>
    <w:rsid w:val="00D87D47"/>
    <w:rsid w:val="00DA4A91"/>
    <w:rsid w:val="00E665C3"/>
    <w:rsid w:val="00E7512E"/>
    <w:rsid w:val="00E86BA8"/>
    <w:rsid w:val="00EA0918"/>
    <w:rsid w:val="00EA49AA"/>
    <w:rsid w:val="00ED1F48"/>
    <w:rsid w:val="00EF1AED"/>
    <w:rsid w:val="00F23E01"/>
    <w:rsid w:val="00F36671"/>
    <w:rsid w:val="00F43CA4"/>
    <w:rsid w:val="00F64C13"/>
    <w:rsid w:val="00FA0BB0"/>
    <w:rsid w:val="00FD41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09E"/>
    <w:rPr>
      <w:rFonts w:ascii="Times New Roman" w:eastAsia="Times New Roman" w:hAnsi="Times New Roman"/>
      <w:sz w:val="24"/>
      <w:szCs w:val="24"/>
    </w:rPr>
  </w:style>
  <w:style w:type="paragraph" w:styleId="1">
    <w:name w:val="heading 1"/>
    <w:basedOn w:val="a"/>
    <w:next w:val="a"/>
    <w:link w:val="1Char"/>
    <w:uiPriority w:val="99"/>
    <w:qFormat/>
    <w:rsid w:val="000B309E"/>
    <w:pPr>
      <w:keepNext/>
      <w:jc w:val="center"/>
      <w:outlineLvl w:val="0"/>
    </w:pPr>
    <w:rPr>
      <w:rFonts w:ascii="Bookman Old Style" w:hAnsi="Bookman Old Style"/>
      <w:b/>
      <w:bCs/>
      <w:sz w:val="22"/>
      <w:u w:val="single"/>
    </w:rPr>
  </w:style>
  <w:style w:type="paragraph" w:styleId="2">
    <w:name w:val="heading 2"/>
    <w:basedOn w:val="a"/>
    <w:next w:val="a"/>
    <w:link w:val="2Char"/>
    <w:uiPriority w:val="99"/>
    <w:qFormat/>
    <w:rsid w:val="000B309E"/>
    <w:pPr>
      <w:keepNext/>
      <w:jc w:val="right"/>
      <w:outlineLvl w:val="1"/>
    </w:pPr>
    <w:rPr>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0B309E"/>
    <w:rPr>
      <w:rFonts w:ascii="Bookman Old Style" w:hAnsi="Bookman Old Style" w:cs="Times New Roman"/>
      <w:b/>
      <w:bCs/>
      <w:sz w:val="24"/>
      <w:szCs w:val="24"/>
      <w:u w:val="single"/>
      <w:lang w:eastAsia="el-GR"/>
    </w:rPr>
  </w:style>
  <w:style w:type="character" w:customStyle="1" w:styleId="2Char">
    <w:name w:val="Επικεφαλίδα 2 Char"/>
    <w:link w:val="2"/>
    <w:uiPriority w:val="99"/>
    <w:semiHidden/>
    <w:locked/>
    <w:rsid w:val="000B309E"/>
    <w:rPr>
      <w:rFonts w:ascii="Times New Roman" w:hAnsi="Times New Roman" w:cs="Times New Roman"/>
      <w:i/>
      <w:iCs/>
      <w:sz w:val="24"/>
      <w:szCs w:val="24"/>
      <w:lang w:eastAsia="el-GR"/>
    </w:rPr>
  </w:style>
  <w:style w:type="character" w:styleId="-">
    <w:name w:val="Hyperlink"/>
    <w:uiPriority w:val="99"/>
    <w:rsid w:val="00C666E1"/>
    <w:rPr>
      <w:rFonts w:cs="Times New Roman"/>
      <w:color w:val="0000FF"/>
      <w:u w:val="single"/>
    </w:rPr>
  </w:style>
  <w:style w:type="paragraph" w:styleId="a3">
    <w:name w:val="Balloon Text"/>
    <w:basedOn w:val="a"/>
    <w:link w:val="Char"/>
    <w:uiPriority w:val="99"/>
    <w:semiHidden/>
    <w:rsid w:val="00CC1654"/>
    <w:rPr>
      <w:rFonts w:ascii="Tahoma" w:hAnsi="Tahoma" w:cs="Tahoma"/>
      <w:sz w:val="16"/>
      <w:szCs w:val="16"/>
    </w:rPr>
  </w:style>
  <w:style w:type="character" w:customStyle="1" w:styleId="Char">
    <w:name w:val="Κείμενο πλαισίου Char"/>
    <w:link w:val="a3"/>
    <w:uiPriority w:val="99"/>
    <w:semiHidden/>
    <w:rsid w:val="00626660"/>
    <w:rPr>
      <w:rFonts w:ascii="Times New Roman" w:eastAsia="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319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il@1lyk-irakl.ira.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774</Words>
  <Characters>4182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ΚΑΠΕΤΑΝΑΚΕΙΟ</cp:lastModifiedBy>
  <cp:revision>38</cp:revision>
  <cp:lastPrinted>2017-12-22T07:56:00Z</cp:lastPrinted>
  <dcterms:created xsi:type="dcterms:W3CDTF">2017-11-02T12:10:00Z</dcterms:created>
  <dcterms:modified xsi:type="dcterms:W3CDTF">2020-01-29T10:44:00Z</dcterms:modified>
</cp:coreProperties>
</file>