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C71" w:rsidRPr="00F27503" w:rsidRDefault="00F17C71" w:rsidP="006E1F82">
      <w:pPr>
        <w:tabs>
          <w:tab w:val="left" w:pos="284"/>
          <w:tab w:val="left" w:pos="426"/>
          <w:tab w:val="center" w:pos="2410"/>
        </w:tabs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F864E5">
        <w:rPr>
          <w:noProof/>
          <w:sz w:val="28"/>
          <w:szCs w:val="28"/>
          <w:lang w:eastAsia="el-GR"/>
        </w:rPr>
        <w:drawing>
          <wp:inline distT="0" distB="0" distL="0" distR="0">
            <wp:extent cx="781050" cy="4762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C71" w:rsidRPr="00976C3E" w:rsidRDefault="00F17C71" w:rsidP="009F50AA">
      <w:pPr>
        <w:tabs>
          <w:tab w:val="center" w:pos="24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976C3E">
        <w:rPr>
          <w:sz w:val="24"/>
          <w:szCs w:val="24"/>
        </w:rPr>
        <w:t>ΕΛΛΗΝΙΚΗ ΔΗΜΟΚΡΑΤΙΑ</w:t>
      </w:r>
    </w:p>
    <w:p w:rsidR="00F17C71" w:rsidRPr="0017406F" w:rsidRDefault="00F17C71" w:rsidP="00F27503">
      <w:pPr>
        <w:tabs>
          <w:tab w:val="center" w:pos="2410"/>
          <w:tab w:val="left" w:pos="623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976C3E">
        <w:rPr>
          <w:sz w:val="24"/>
          <w:szCs w:val="24"/>
        </w:rPr>
        <w:t>ΥΠΟΥΡΓΕΙΟ ΠΑΙΔΕΙΑΣ ΚΑΙ ΘΡΗΣΚΕΥΜΑΤΩΝ</w:t>
      </w:r>
      <w:r>
        <w:rPr>
          <w:sz w:val="24"/>
          <w:szCs w:val="24"/>
        </w:rPr>
        <w:tab/>
      </w:r>
      <w:r w:rsidR="00E73CF1">
        <w:rPr>
          <w:sz w:val="24"/>
          <w:szCs w:val="24"/>
        </w:rPr>
        <w:t xml:space="preserve">  </w:t>
      </w:r>
      <w:r w:rsidRPr="00F27503">
        <w:rPr>
          <w:b/>
          <w:sz w:val="24"/>
          <w:szCs w:val="24"/>
        </w:rPr>
        <w:t>Ηράκλειο</w:t>
      </w:r>
      <w:r w:rsidR="00F97EF9">
        <w:rPr>
          <w:sz w:val="24"/>
          <w:szCs w:val="24"/>
        </w:rPr>
        <w:t xml:space="preserve"> </w:t>
      </w:r>
      <w:r w:rsidR="00B6299A">
        <w:rPr>
          <w:sz w:val="24"/>
          <w:szCs w:val="24"/>
        </w:rPr>
        <w:t xml:space="preserve"> </w:t>
      </w:r>
      <w:r w:rsidR="004D4518">
        <w:rPr>
          <w:sz w:val="24"/>
          <w:szCs w:val="24"/>
        </w:rPr>
        <w:t>24/02/2020</w:t>
      </w:r>
    </w:p>
    <w:p w:rsidR="00F17C71" w:rsidRPr="00E35FF9" w:rsidRDefault="00F17C71" w:rsidP="00E73CF1">
      <w:pPr>
        <w:tabs>
          <w:tab w:val="left" w:pos="426"/>
          <w:tab w:val="center" w:pos="24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976C3E">
        <w:rPr>
          <w:sz w:val="24"/>
          <w:szCs w:val="24"/>
        </w:rPr>
        <w:t>ΠΕΡΙΦΕΡΕΙΑΚΗ Δ/ΝΣΗ Π/ΘΜΙΑΣ &amp;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E73CF1">
        <w:rPr>
          <w:sz w:val="24"/>
          <w:szCs w:val="24"/>
        </w:rPr>
        <w:t xml:space="preserve">        </w:t>
      </w:r>
      <w:r w:rsidRPr="00EE123E">
        <w:rPr>
          <w:b/>
          <w:sz w:val="24"/>
          <w:szCs w:val="24"/>
        </w:rPr>
        <w:t xml:space="preserve">Αρ. </w:t>
      </w:r>
      <w:proofErr w:type="spellStart"/>
      <w:r w:rsidRPr="00EE123E">
        <w:rPr>
          <w:b/>
          <w:sz w:val="24"/>
          <w:szCs w:val="24"/>
        </w:rPr>
        <w:t>Πρωτ</w:t>
      </w:r>
      <w:proofErr w:type="spellEnd"/>
      <w:r w:rsidRPr="00EE123E">
        <w:rPr>
          <w:b/>
          <w:sz w:val="24"/>
          <w:szCs w:val="24"/>
        </w:rPr>
        <w:t>.</w:t>
      </w:r>
      <w:r w:rsidR="00F97EF9">
        <w:rPr>
          <w:sz w:val="24"/>
          <w:szCs w:val="24"/>
        </w:rPr>
        <w:t xml:space="preserve"> : </w:t>
      </w:r>
      <w:r w:rsidR="00235821">
        <w:rPr>
          <w:sz w:val="24"/>
          <w:szCs w:val="24"/>
        </w:rPr>
        <w:t>441</w:t>
      </w:r>
      <w:r w:rsidR="00F97EF9">
        <w:rPr>
          <w:sz w:val="24"/>
          <w:szCs w:val="24"/>
        </w:rPr>
        <w:t xml:space="preserve"> </w:t>
      </w:r>
    </w:p>
    <w:p w:rsidR="00F17C71" w:rsidRPr="00976C3E" w:rsidRDefault="00F17C71" w:rsidP="009F50AA">
      <w:pPr>
        <w:tabs>
          <w:tab w:val="center" w:pos="24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976C3E">
        <w:rPr>
          <w:sz w:val="24"/>
          <w:szCs w:val="24"/>
        </w:rPr>
        <w:t>Δ/ΘΜΙΑΣ ΕΚΠΑΙΔΕΥΣΗΣ ΚΡΗΤΗΣ</w:t>
      </w:r>
    </w:p>
    <w:p w:rsidR="00F17C71" w:rsidRPr="00976C3E" w:rsidRDefault="00F17C71" w:rsidP="009F50AA">
      <w:pPr>
        <w:tabs>
          <w:tab w:val="center" w:pos="24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976C3E">
        <w:rPr>
          <w:sz w:val="24"/>
          <w:szCs w:val="24"/>
        </w:rPr>
        <w:t>Δ/ΝΣΗ Δ/ΘΜΙΑΣ ΕΚΠ/ΣΗΣ ΗΡΑΚΛΕΙΟΥ</w:t>
      </w:r>
    </w:p>
    <w:p w:rsidR="00F17C71" w:rsidRPr="009F50AA" w:rsidRDefault="00F17C71" w:rsidP="009F50AA">
      <w:pPr>
        <w:pBdr>
          <w:bottom w:val="single" w:sz="4" w:space="1" w:color="auto"/>
        </w:pBdr>
        <w:tabs>
          <w:tab w:val="center" w:pos="2410"/>
        </w:tabs>
        <w:spacing w:after="0" w:line="240" w:lineRule="auto"/>
        <w:ind w:right="4535"/>
        <w:rPr>
          <w:b/>
          <w:sz w:val="24"/>
          <w:szCs w:val="24"/>
        </w:rPr>
      </w:pPr>
      <w:r w:rsidRPr="009F50AA">
        <w:rPr>
          <w:sz w:val="24"/>
          <w:szCs w:val="24"/>
        </w:rPr>
        <w:tab/>
      </w:r>
      <w:r w:rsidRPr="009F50AA">
        <w:rPr>
          <w:b/>
          <w:sz w:val="24"/>
          <w:szCs w:val="24"/>
        </w:rPr>
        <w:t>1 3</w:t>
      </w:r>
      <w:r w:rsidRPr="009F50AA">
        <w:rPr>
          <w:b/>
          <w:sz w:val="24"/>
          <w:szCs w:val="24"/>
          <w:vertAlign w:val="superscript"/>
        </w:rPr>
        <w:t>Ο</w:t>
      </w:r>
      <w:r w:rsidRPr="009F50AA">
        <w:rPr>
          <w:b/>
          <w:sz w:val="24"/>
          <w:szCs w:val="24"/>
        </w:rPr>
        <w:t xml:space="preserve"> ΓΕΝΙΚΟ ΛΥΚΕΙΟ ΗΡΑΚΛΕΙΟΥ</w:t>
      </w:r>
    </w:p>
    <w:p w:rsidR="00F17C71" w:rsidRPr="002F0BAA" w:rsidRDefault="00F17C71" w:rsidP="009F50AA">
      <w:pPr>
        <w:tabs>
          <w:tab w:val="center" w:pos="1985"/>
          <w:tab w:val="left" w:pos="269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Ταχυδρομική Διεύθυνση </w:t>
      </w:r>
      <w:r>
        <w:rPr>
          <w:sz w:val="24"/>
          <w:szCs w:val="24"/>
        </w:rPr>
        <w:tab/>
        <w:t>:  Μάχης Κρήτης 52, Ηράκλειο</w:t>
      </w:r>
      <w:r>
        <w:rPr>
          <w:sz w:val="24"/>
          <w:szCs w:val="24"/>
        </w:rPr>
        <w:tab/>
        <w:t xml:space="preserve">      </w:t>
      </w:r>
    </w:p>
    <w:p w:rsidR="00F17C71" w:rsidRPr="009F50AA" w:rsidRDefault="008724F7" w:rsidP="009F50AA">
      <w:pPr>
        <w:tabs>
          <w:tab w:val="center" w:pos="1985"/>
          <w:tab w:val="left" w:pos="269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Πληροφορίες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 Μικράκη Αικατερίνη</w:t>
      </w:r>
      <w:r w:rsidR="002F1B0E">
        <w:rPr>
          <w:sz w:val="24"/>
          <w:szCs w:val="24"/>
        </w:rPr>
        <w:tab/>
      </w:r>
      <w:r w:rsidR="002F1B0E">
        <w:rPr>
          <w:sz w:val="24"/>
          <w:szCs w:val="24"/>
        </w:rPr>
        <w:tab/>
      </w:r>
      <w:r w:rsidR="008271CD" w:rsidRPr="008271CD">
        <w:rPr>
          <w:sz w:val="24"/>
          <w:szCs w:val="24"/>
        </w:rPr>
        <w:t xml:space="preserve">     </w:t>
      </w:r>
      <w:r w:rsidR="008271CD">
        <w:rPr>
          <w:sz w:val="24"/>
          <w:szCs w:val="24"/>
        </w:rPr>
        <w:t xml:space="preserve"> </w:t>
      </w:r>
    </w:p>
    <w:p w:rsidR="00F17C71" w:rsidRDefault="00F17C71" w:rsidP="009F50AA">
      <w:pPr>
        <w:tabs>
          <w:tab w:val="center" w:pos="1985"/>
          <w:tab w:val="left" w:pos="269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Τηλέφωνο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 2810252172</w:t>
      </w:r>
      <w:r w:rsidR="008271CD">
        <w:rPr>
          <w:sz w:val="24"/>
          <w:szCs w:val="24"/>
        </w:rPr>
        <w:tab/>
      </w:r>
      <w:r w:rsidR="008271CD">
        <w:rPr>
          <w:sz w:val="24"/>
          <w:szCs w:val="24"/>
        </w:rPr>
        <w:tab/>
        <w:t xml:space="preserve">                     </w:t>
      </w:r>
      <w:r w:rsidR="00654427">
        <w:rPr>
          <w:sz w:val="24"/>
          <w:szCs w:val="24"/>
        </w:rPr>
        <w:t xml:space="preserve">         </w:t>
      </w:r>
    </w:p>
    <w:p w:rsidR="00F17C71" w:rsidRDefault="00F17C71" w:rsidP="002B2219">
      <w:pPr>
        <w:tabs>
          <w:tab w:val="left" w:pos="426"/>
          <w:tab w:val="center" w:pos="1985"/>
          <w:tab w:val="left" w:pos="269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Fax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E1F82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>:  2810250864</w:t>
      </w:r>
      <w:r w:rsidR="008271CD">
        <w:rPr>
          <w:sz w:val="24"/>
          <w:szCs w:val="24"/>
        </w:rPr>
        <w:tab/>
      </w:r>
      <w:r w:rsidR="008271CD">
        <w:rPr>
          <w:sz w:val="24"/>
          <w:szCs w:val="24"/>
        </w:rPr>
        <w:tab/>
      </w:r>
      <w:r w:rsidR="008271CD">
        <w:rPr>
          <w:sz w:val="24"/>
          <w:szCs w:val="24"/>
        </w:rPr>
        <w:tab/>
      </w:r>
      <w:r w:rsidR="008271CD">
        <w:rPr>
          <w:sz w:val="24"/>
          <w:szCs w:val="24"/>
        </w:rPr>
        <w:tab/>
        <w:t xml:space="preserve">      </w:t>
      </w:r>
    </w:p>
    <w:p w:rsidR="00F17C71" w:rsidRDefault="00F17C71" w:rsidP="009F50AA">
      <w:pPr>
        <w:tabs>
          <w:tab w:val="center" w:pos="1985"/>
          <w:tab w:val="left" w:pos="269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Ηλεκτρονικό Ταχυδρομείο</w:t>
      </w:r>
      <w:r>
        <w:rPr>
          <w:sz w:val="24"/>
          <w:szCs w:val="24"/>
        </w:rPr>
        <w:tab/>
        <w:t xml:space="preserve">:  </w:t>
      </w:r>
      <w:hyperlink r:id="rId6" w:history="1">
        <w:r w:rsidRPr="0085426C">
          <w:rPr>
            <w:rStyle w:val="-"/>
            <w:sz w:val="24"/>
            <w:szCs w:val="24"/>
            <w:lang w:val="en-US"/>
          </w:rPr>
          <w:t>mail</w:t>
        </w:r>
        <w:r w:rsidRPr="0085426C">
          <w:rPr>
            <w:rStyle w:val="-"/>
            <w:sz w:val="24"/>
            <w:szCs w:val="24"/>
          </w:rPr>
          <w:t>@13</w:t>
        </w:r>
        <w:proofErr w:type="spellStart"/>
        <w:r w:rsidRPr="0085426C">
          <w:rPr>
            <w:rStyle w:val="-"/>
            <w:sz w:val="24"/>
            <w:szCs w:val="24"/>
            <w:lang w:val="en-US"/>
          </w:rPr>
          <w:t>lyk</w:t>
        </w:r>
        <w:proofErr w:type="spellEnd"/>
        <w:r w:rsidRPr="0085426C">
          <w:rPr>
            <w:rStyle w:val="-"/>
            <w:sz w:val="24"/>
            <w:szCs w:val="24"/>
          </w:rPr>
          <w:t>-</w:t>
        </w:r>
        <w:proofErr w:type="spellStart"/>
        <w:r w:rsidRPr="0085426C">
          <w:rPr>
            <w:rStyle w:val="-"/>
            <w:sz w:val="24"/>
            <w:szCs w:val="24"/>
            <w:lang w:val="en-US"/>
          </w:rPr>
          <w:t>irakl</w:t>
        </w:r>
        <w:proofErr w:type="spellEnd"/>
        <w:r w:rsidRPr="0085426C">
          <w:rPr>
            <w:rStyle w:val="-"/>
            <w:sz w:val="24"/>
            <w:szCs w:val="24"/>
          </w:rPr>
          <w:t>.</w:t>
        </w:r>
        <w:proofErr w:type="spellStart"/>
        <w:r w:rsidRPr="0085426C">
          <w:rPr>
            <w:rStyle w:val="-"/>
            <w:sz w:val="24"/>
            <w:szCs w:val="24"/>
            <w:lang w:val="en-US"/>
          </w:rPr>
          <w:t>ira</w:t>
        </w:r>
        <w:proofErr w:type="spellEnd"/>
        <w:r w:rsidRPr="0085426C">
          <w:rPr>
            <w:rStyle w:val="-"/>
            <w:sz w:val="24"/>
            <w:szCs w:val="24"/>
          </w:rPr>
          <w:t>.</w:t>
        </w:r>
        <w:proofErr w:type="spellStart"/>
        <w:r w:rsidRPr="0085426C">
          <w:rPr>
            <w:rStyle w:val="-"/>
            <w:sz w:val="24"/>
            <w:szCs w:val="24"/>
            <w:lang w:val="en-US"/>
          </w:rPr>
          <w:t>sch</w:t>
        </w:r>
        <w:proofErr w:type="spellEnd"/>
        <w:r w:rsidRPr="0085426C">
          <w:rPr>
            <w:rStyle w:val="-"/>
            <w:sz w:val="24"/>
            <w:szCs w:val="24"/>
          </w:rPr>
          <w:t>.</w:t>
        </w:r>
        <w:proofErr w:type="spellStart"/>
        <w:r w:rsidRPr="0085426C">
          <w:rPr>
            <w:rStyle w:val="-"/>
            <w:sz w:val="24"/>
            <w:szCs w:val="24"/>
            <w:lang w:val="en-US"/>
          </w:rPr>
          <w:t>gr</w:t>
        </w:r>
        <w:proofErr w:type="spellEnd"/>
      </w:hyperlink>
    </w:p>
    <w:p w:rsidR="00C637E8" w:rsidRDefault="00F17C71" w:rsidP="009F50AA">
      <w:pPr>
        <w:tabs>
          <w:tab w:val="center" w:pos="1985"/>
          <w:tab w:val="left" w:pos="269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Διαδικτυακή Διεύθυνση 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hyperlink r:id="rId7" w:history="1">
        <w:r w:rsidRPr="0085426C">
          <w:rPr>
            <w:rStyle w:val="-"/>
            <w:sz w:val="24"/>
            <w:szCs w:val="24"/>
            <w:lang w:val="en-US"/>
          </w:rPr>
          <w:t>http</w:t>
        </w:r>
        <w:r w:rsidRPr="009F50AA">
          <w:rPr>
            <w:rStyle w:val="-"/>
            <w:sz w:val="24"/>
            <w:szCs w:val="24"/>
          </w:rPr>
          <w:t>://13</w:t>
        </w:r>
        <w:proofErr w:type="spellStart"/>
        <w:r w:rsidRPr="0085426C">
          <w:rPr>
            <w:rStyle w:val="-"/>
            <w:sz w:val="24"/>
            <w:szCs w:val="24"/>
            <w:lang w:val="en-US"/>
          </w:rPr>
          <w:t>lyk</w:t>
        </w:r>
        <w:proofErr w:type="spellEnd"/>
        <w:r w:rsidRPr="009F50AA">
          <w:rPr>
            <w:rStyle w:val="-"/>
            <w:sz w:val="24"/>
            <w:szCs w:val="24"/>
          </w:rPr>
          <w:t>-</w:t>
        </w:r>
        <w:proofErr w:type="spellStart"/>
        <w:r w:rsidRPr="0085426C">
          <w:rPr>
            <w:rStyle w:val="-"/>
            <w:sz w:val="24"/>
            <w:szCs w:val="24"/>
            <w:lang w:val="en-US"/>
          </w:rPr>
          <w:t>irakl</w:t>
        </w:r>
        <w:proofErr w:type="spellEnd"/>
        <w:r w:rsidRPr="009F50AA">
          <w:rPr>
            <w:rStyle w:val="-"/>
            <w:sz w:val="24"/>
            <w:szCs w:val="24"/>
          </w:rPr>
          <w:t>.</w:t>
        </w:r>
        <w:proofErr w:type="spellStart"/>
        <w:r w:rsidRPr="0085426C">
          <w:rPr>
            <w:rStyle w:val="-"/>
            <w:sz w:val="24"/>
            <w:szCs w:val="24"/>
            <w:lang w:val="en-US"/>
          </w:rPr>
          <w:t>ira</w:t>
        </w:r>
        <w:proofErr w:type="spellEnd"/>
        <w:r w:rsidRPr="009F50AA">
          <w:rPr>
            <w:rStyle w:val="-"/>
            <w:sz w:val="24"/>
            <w:szCs w:val="24"/>
          </w:rPr>
          <w:t>.</w:t>
        </w:r>
        <w:proofErr w:type="spellStart"/>
        <w:r w:rsidRPr="0085426C">
          <w:rPr>
            <w:rStyle w:val="-"/>
            <w:sz w:val="24"/>
            <w:szCs w:val="24"/>
            <w:lang w:val="en-US"/>
          </w:rPr>
          <w:t>sch</w:t>
        </w:r>
        <w:proofErr w:type="spellEnd"/>
        <w:r w:rsidRPr="009F50AA">
          <w:rPr>
            <w:rStyle w:val="-"/>
            <w:sz w:val="24"/>
            <w:szCs w:val="24"/>
          </w:rPr>
          <w:t>.</w:t>
        </w:r>
        <w:proofErr w:type="spellStart"/>
        <w:r w:rsidRPr="0085426C">
          <w:rPr>
            <w:rStyle w:val="-"/>
            <w:sz w:val="24"/>
            <w:szCs w:val="24"/>
            <w:lang w:val="en-US"/>
          </w:rPr>
          <w:t>gr</w:t>
        </w:r>
        <w:proofErr w:type="spellEnd"/>
      </w:hyperlink>
      <w:r w:rsidRPr="009F50A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F17C71" w:rsidRPr="00BD5420" w:rsidRDefault="00F17C71" w:rsidP="00BD5420">
      <w:pPr>
        <w:tabs>
          <w:tab w:val="center" w:pos="1985"/>
          <w:tab w:val="left" w:pos="269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17C71" w:rsidRDefault="00DD249D" w:rsidP="00E73CF1">
      <w:pPr>
        <w:spacing w:after="0" w:line="240" w:lineRule="auto"/>
        <w:contextualSpacing/>
        <w:jc w:val="center"/>
        <w:rPr>
          <w:rFonts w:cs="Tahoma"/>
          <w:b/>
          <w:sz w:val="28"/>
          <w:szCs w:val="28"/>
        </w:rPr>
      </w:pPr>
      <w:r w:rsidRPr="00DD249D">
        <w:rPr>
          <w:rFonts w:cs="Tahoma"/>
          <w:b/>
          <w:sz w:val="28"/>
          <w:szCs w:val="28"/>
        </w:rPr>
        <w:t xml:space="preserve">Πρόσκληση Εκδήλωσης Ενδιαφέροντος για τη </w:t>
      </w:r>
      <w:r w:rsidR="00692220">
        <w:rPr>
          <w:rFonts w:cs="Tahoma"/>
          <w:b/>
          <w:sz w:val="28"/>
          <w:szCs w:val="28"/>
        </w:rPr>
        <w:t>διοργάνωση της τρι</w:t>
      </w:r>
      <w:r w:rsidRPr="00DD249D">
        <w:rPr>
          <w:rFonts w:cs="Tahoma"/>
          <w:b/>
          <w:sz w:val="28"/>
          <w:szCs w:val="28"/>
        </w:rPr>
        <w:t>ήμερης εκπαιδευ</w:t>
      </w:r>
      <w:r w:rsidR="00692220">
        <w:rPr>
          <w:rFonts w:cs="Tahoma"/>
          <w:b/>
          <w:sz w:val="28"/>
          <w:szCs w:val="28"/>
        </w:rPr>
        <w:t>τικής εκδρομής των μαθητών της Β</w:t>
      </w:r>
      <w:r w:rsidRPr="00DD249D">
        <w:rPr>
          <w:rFonts w:cs="Tahoma"/>
          <w:b/>
          <w:sz w:val="28"/>
          <w:szCs w:val="28"/>
        </w:rPr>
        <w:t>’ Λυκείου του 13</w:t>
      </w:r>
      <w:r w:rsidRPr="00DD249D">
        <w:rPr>
          <w:rFonts w:cs="Tahoma"/>
          <w:b/>
          <w:sz w:val="28"/>
          <w:szCs w:val="28"/>
          <w:vertAlign w:val="superscript"/>
        </w:rPr>
        <w:t>ου</w:t>
      </w:r>
      <w:r w:rsidR="004D4518">
        <w:rPr>
          <w:rFonts w:cs="Tahoma"/>
          <w:b/>
          <w:sz w:val="28"/>
          <w:szCs w:val="28"/>
        </w:rPr>
        <w:t xml:space="preserve"> ΓΕΛ Ηρακλείου στην Πάτρα</w:t>
      </w:r>
      <w:r w:rsidR="008724F7">
        <w:rPr>
          <w:rFonts w:cs="Tahoma"/>
          <w:b/>
          <w:sz w:val="28"/>
          <w:szCs w:val="28"/>
        </w:rPr>
        <w:t xml:space="preserve"> το</w:t>
      </w:r>
      <w:r w:rsidR="006F4678">
        <w:rPr>
          <w:rFonts w:cs="Tahoma"/>
          <w:b/>
          <w:sz w:val="28"/>
          <w:szCs w:val="28"/>
        </w:rPr>
        <w:t>ν</w:t>
      </w:r>
      <w:r w:rsidR="004D4518">
        <w:rPr>
          <w:rFonts w:cs="Tahoma"/>
          <w:b/>
          <w:sz w:val="28"/>
          <w:szCs w:val="28"/>
        </w:rPr>
        <w:t xml:space="preserve"> Μάρτιο του 2020</w:t>
      </w:r>
      <w:r w:rsidR="002F1B0E" w:rsidRPr="00DD249D">
        <w:rPr>
          <w:rFonts w:cs="Tahoma"/>
          <w:b/>
          <w:sz w:val="28"/>
          <w:szCs w:val="28"/>
        </w:rPr>
        <w:t>.</w:t>
      </w:r>
    </w:p>
    <w:p w:rsidR="00CC66A2" w:rsidRDefault="00CC66A2" w:rsidP="00F91A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sz w:val="24"/>
          <w:szCs w:val="24"/>
        </w:rPr>
      </w:pPr>
    </w:p>
    <w:p w:rsidR="00692220" w:rsidRDefault="008724F7" w:rsidP="005A28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Η Διευθύντρια</w:t>
      </w:r>
      <w:r w:rsidR="00DD249D">
        <w:rPr>
          <w:rFonts w:ascii="Arial" w:hAnsi="Arial" w:cs="Arial"/>
          <w:color w:val="000000"/>
        </w:rPr>
        <w:t xml:space="preserve"> του 13</w:t>
      </w:r>
      <w:r w:rsidR="00DD249D" w:rsidRPr="00DD249D">
        <w:rPr>
          <w:rFonts w:ascii="Arial" w:hAnsi="Arial" w:cs="Arial"/>
          <w:color w:val="000000"/>
          <w:vertAlign w:val="superscript"/>
        </w:rPr>
        <w:t>ου</w:t>
      </w:r>
      <w:r w:rsidR="00DD249D">
        <w:rPr>
          <w:rFonts w:ascii="Arial" w:hAnsi="Arial" w:cs="Arial"/>
          <w:color w:val="000000"/>
        </w:rPr>
        <w:t xml:space="preserve"> Γενικού Λυκείου Ηρακλείου</w:t>
      </w:r>
      <w:r w:rsidR="00293322">
        <w:rPr>
          <w:rFonts w:ascii="Arial" w:hAnsi="Arial" w:cs="Arial"/>
          <w:color w:val="000000"/>
        </w:rPr>
        <w:t>,</w:t>
      </w:r>
      <w:r w:rsidR="00DD249D">
        <w:rPr>
          <w:rFonts w:ascii="Arial" w:hAnsi="Arial" w:cs="Arial"/>
          <w:color w:val="000000"/>
        </w:rPr>
        <w:t xml:space="preserve"> σύμφωνα με την 129287/Γ2/10-11-2011 (Β’ 2796) υπουργική απόφαση, καθώς και τις τροποποιήσεις της, ζητά την εκδήλωση  ενδιαφέροντος από τα τουριστικά</w:t>
      </w:r>
      <w:r w:rsidR="00692220">
        <w:rPr>
          <w:rFonts w:ascii="Arial" w:hAnsi="Arial" w:cs="Arial"/>
          <w:color w:val="000000"/>
        </w:rPr>
        <w:t xml:space="preserve"> </w:t>
      </w:r>
      <w:r w:rsidR="00DD249D">
        <w:rPr>
          <w:rFonts w:ascii="Arial" w:hAnsi="Arial" w:cs="Arial"/>
          <w:color w:val="000000"/>
        </w:rPr>
        <w:t xml:space="preserve"> γρ</w:t>
      </w:r>
      <w:r w:rsidR="00692220">
        <w:rPr>
          <w:rFonts w:ascii="Arial" w:hAnsi="Arial" w:cs="Arial"/>
          <w:color w:val="000000"/>
        </w:rPr>
        <w:t>αφεία  για τη  διοργάνωση  της τρι</w:t>
      </w:r>
      <w:r w:rsidR="00DD249D">
        <w:rPr>
          <w:rFonts w:ascii="Arial" w:hAnsi="Arial" w:cs="Arial"/>
          <w:color w:val="000000"/>
        </w:rPr>
        <w:t xml:space="preserve">ήμερης </w:t>
      </w:r>
      <w:r w:rsidR="00692220">
        <w:rPr>
          <w:rFonts w:ascii="Arial" w:hAnsi="Arial" w:cs="Arial"/>
          <w:color w:val="000000"/>
        </w:rPr>
        <w:t xml:space="preserve"> </w:t>
      </w:r>
      <w:r w:rsidR="00DD249D">
        <w:rPr>
          <w:rFonts w:ascii="Arial" w:hAnsi="Arial" w:cs="Arial"/>
          <w:color w:val="000000"/>
        </w:rPr>
        <w:t xml:space="preserve">εκπαιδευτικής </w:t>
      </w:r>
      <w:r w:rsidR="00692220">
        <w:rPr>
          <w:rFonts w:ascii="Arial" w:hAnsi="Arial" w:cs="Arial"/>
          <w:color w:val="000000"/>
        </w:rPr>
        <w:t xml:space="preserve"> </w:t>
      </w:r>
      <w:r w:rsidR="00DD249D">
        <w:rPr>
          <w:rFonts w:ascii="Arial" w:hAnsi="Arial" w:cs="Arial"/>
          <w:color w:val="000000"/>
        </w:rPr>
        <w:t>εκδρομής των</w:t>
      </w:r>
      <w:r w:rsidR="00692220">
        <w:rPr>
          <w:rFonts w:ascii="Arial" w:hAnsi="Arial" w:cs="Arial"/>
          <w:color w:val="000000"/>
        </w:rPr>
        <w:t xml:space="preserve"> </w:t>
      </w:r>
      <w:r w:rsidR="00DD249D">
        <w:rPr>
          <w:rFonts w:ascii="Arial" w:hAnsi="Arial" w:cs="Arial"/>
          <w:color w:val="000000"/>
        </w:rPr>
        <w:t xml:space="preserve"> μαθητών </w:t>
      </w:r>
      <w:r w:rsidR="000B296A">
        <w:rPr>
          <w:rFonts w:ascii="Arial" w:hAnsi="Arial" w:cs="Arial"/>
          <w:color w:val="000000"/>
        </w:rPr>
        <w:t xml:space="preserve">της    </w:t>
      </w:r>
      <w:r w:rsidR="00692220">
        <w:rPr>
          <w:rFonts w:ascii="Arial" w:hAnsi="Arial" w:cs="Arial"/>
          <w:color w:val="000000"/>
        </w:rPr>
        <w:t xml:space="preserve"> </w:t>
      </w:r>
    </w:p>
    <w:p w:rsidR="00BD517A" w:rsidRDefault="004D4518" w:rsidP="005A28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Β Λυκείου στην Πάτρα</w:t>
      </w:r>
      <w:r w:rsidR="00692220">
        <w:rPr>
          <w:rFonts w:ascii="Arial" w:hAnsi="Arial" w:cs="Arial"/>
          <w:color w:val="000000"/>
        </w:rPr>
        <w:t>.</w:t>
      </w:r>
    </w:p>
    <w:p w:rsidR="00DD249D" w:rsidRDefault="00DD249D" w:rsidP="005A28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D249D" w:rsidRPr="00D141AF" w:rsidRDefault="00DD249D" w:rsidP="005A28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D141AF">
        <w:rPr>
          <w:rFonts w:ascii="Arial" w:hAnsi="Arial" w:cs="Arial"/>
          <w:b/>
          <w:color w:val="000000"/>
        </w:rPr>
        <w:t xml:space="preserve">Γενικά </w:t>
      </w:r>
      <w:r w:rsidR="00D141AF" w:rsidRPr="00D141AF">
        <w:rPr>
          <w:rFonts w:ascii="Arial" w:hAnsi="Arial" w:cs="Arial"/>
          <w:b/>
          <w:color w:val="000000"/>
        </w:rPr>
        <w:t>χ</w:t>
      </w:r>
      <w:r w:rsidRPr="00D141AF">
        <w:rPr>
          <w:rFonts w:ascii="Arial" w:hAnsi="Arial" w:cs="Arial"/>
          <w:b/>
          <w:color w:val="000000"/>
        </w:rPr>
        <w:t>αρακτηριστικά της εκδρομής</w:t>
      </w:r>
      <w:r w:rsidR="00D141AF" w:rsidRPr="00D141AF">
        <w:rPr>
          <w:rFonts w:ascii="Arial" w:hAnsi="Arial" w:cs="Arial"/>
          <w:b/>
          <w:color w:val="000000"/>
        </w:rPr>
        <w:t>:</w:t>
      </w:r>
    </w:p>
    <w:p w:rsidR="00692220" w:rsidRPr="00692220" w:rsidRDefault="00D141AF" w:rsidP="005A282E">
      <w:pPr>
        <w:pStyle w:val="a4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692220">
        <w:rPr>
          <w:rFonts w:ascii="Tahoma" w:hAnsi="Tahoma" w:cs="Tahoma"/>
        </w:rPr>
        <w:t xml:space="preserve">Η εκδρομή πρόκειται να πραγματοποιηθεί </w:t>
      </w:r>
      <w:r w:rsidR="002B2219" w:rsidRPr="00692220">
        <w:rPr>
          <w:rFonts w:ascii="Tahoma" w:hAnsi="Tahoma" w:cs="Tahoma"/>
        </w:rPr>
        <w:t xml:space="preserve">με </w:t>
      </w:r>
      <w:r w:rsidR="008724F7" w:rsidRPr="00692220">
        <w:rPr>
          <w:rFonts w:ascii="Tahoma" w:hAnsi="Tahoma" w:cs="Tahoma"/>
        </w:rPr>
        <w:t xml:space="preserve">αναχώρηση </w:t>
      </w:r>
      <w:r w:rsidR="00692220" w:rsidRPr="00692220">
        <w:rPr>
          <w:rFonts w:ascii="Tahoma" w:hAnsi="Tahoma" w:cs="Tahoma"/>
        </w:rPr>
        <w:t>για Πειραιά το βράδυ</w:t>
      </w:r>
      <w:r w:rsidR="008724F7" w:rsidRPr="00692220">
        <w:rPr>
          <w:rFonts w:ascii="Tahoma" w:hAnsi="Tahoma" w:cs="Tahoma"/>
        </w:rPr>
        <w:t xml:space="preserve"> </w:t>
      </w:r>
      <w:r w:rsidR="004D4518">
        <w:rPr>
          <w:rFonts w:ascii="Tahoma" w:hAnsi="Tahoma" w:cs="Tahoma"/>
        </w:rPr>
        <w:t>της Πέμπτης</w:t>
      </w:r>
      <w:r w:rsidR="00692220" w:rsidRPr="00692220">
        <w:rPr>
          <w:rFonts w:ascii="Tahoma" w:hAnsi="Tahoma" w:cs="Tahoma"/>
        </w:rPr>
        <w:t xml:space="preserve"> </w:t>
      </w:r>
      <w:r w:rsidR="00692220" w:rsidRPr="00692220">
        <w:rPr>
          <w:rFonts w:ascii="Tahoma" w:hAnsi="Tahoma" w:cs="Tahoma"/>
          <w:b/>
        </w:rPr>
        <w:t>2</w:t>
      </w:r>
      <w:r w:rsidR="004D4518">
        <w:rPr>
          <w:rFonts w:ascii="Tahoma" w:hAnsi="Tahoma" w:cs="Tahoma"/>
          <w:b/>
        </w:rPr>
        <w:t>6/03</w:t>
      </w:r>
      <w:r w:rsidR="00692220" w:rsidRPr="00692220">
        <w:rPr>
          <w:rFonts w:ascii="Tahoma" w:hAnsi="Tahoma" w:cs="Tahoma"/>
          <w:b/>
        </w:rPr>
        <w:t>/20</w:t>
      </w:r>
      <w:r w:rsidR="004D4518">
        <w:rPr>
          <w:rFonts w:ascii="Tahoma" w:hAnsi="Tahoma" w:cs="Tahoma"/>
          <w:b/>
        </w:rPr>
        <w:t>20</w:t>
      </w:r>
      <w:r w:rsidR="00692220" w:rsidRPr="00692220">
        <w:rPr>
          <w:rFonts w:ascii="Tahoma" w:hAnsi="Tahoma" w:cs="Tahoma"/>
        </w:rPr>
        <w:t xml:space="preserve"> </w:t>
      </w:r>
      <w:r w:rsidR="008724F7" w:rsidRPr="00692220">
        <w:rPr>
          <w:rFonts w:ascii="Tahoma" w:hAnsi="Tahoma" w:cs="Tahoma"/>
        </w:rPr>
        <w:t>και ε</w:t>
      </w:r>
      <w:r w:rsidR="00692220" w:rsidRPr="00692220">
        <w:rPr>
          <w:rFonts w:ascii="Tahoma" w:hAnsi="Tahoma" w:cs="Tahoma"/>
        </w:rPr>
        <w:t xml:space="preserve">πιστροφή στο Ηράκλειο την Τρίτη το πρωί </w:t>
      </w:r>
      <w:r w:rsidR="008724F7" w:rsidRPr="00692220">
        <w:rPr>
          <w:rFonts w:ascii="Tahoma" w:hAnsi="Tahoma" w:cs="Tahoma"/>
        </w:rPr>
        <w:t xml:space="preserve"> </w:t>
      </w:r>
      <w:r w:rsidR="004D4518" w:rsidRPr="004D4518">
        <w:rPr>
          <w:rFonts w:ascii="Tahoma" w:hAnsi="Tahoma" w:cs="Tahoma"/>
          <w:b/>
        </w:rPr>
        <w:t>3</w:t>
      </w:r>
      <w:r w:rsidR="004D4518">
        <w:rPr>
          <w:rFonts w:ascii="Tahoma" w:hAnsi="Tahoma" w:cs="Tahoma"/>
          <w:b/>
        </w:rPr>
        <w:t>1/03/2020</w:t>
      </w:r>
      <w:r w:rsidR="00692220" w:rsidRPr="00692220">
        <w:rPr>
          <w:rFonts w:ascii="Tahoma" w:hAnsi="Tahoma" w:cs="Tahoma"/>
          <w:b/>
        </w:rPr>
        <w:t>.</w:t>
      </w:r>
      <w:r w:rsidR="008724F7" w:rsidRPr="00692220">
        <w:rPr>
          <w:rFonts w:ascii="Tahoma" w:hAnsi="Tahoma" w:cs="Tahoma"/>
        </w:rPr>
        <w:t xml:space="preserve">  </w:t>
      </w:r>
    </w:p>
    <w:p w:rsidR="00D141AF" w:rsidRPr="003972A5" w:rsidRDefault="00243324" w:rsidP="005A28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243324">
        <w:rPr>
          <w:rFonts w:ascii="Tahoma" w:hAnsi="Tahoma" w:cs="Tahoma"/>
          <w:b/>
        </w:rPr>
        <w:t xml:space="preserve"> 2</w:t>
      </w:r>
      <w:r w:rsidR="003972A5" w:rsidRPr="00377341">
        <w:rPr>
          <w:rFonts w:ascii="Tahoma" w:hAnsi="Tahoma" w:cs="Tahoma"/>
          <w:b/>
        </w:rPr>
        <w:t>.</w:t>
      </w:r>
      <w:r w:rsidR="00377341">
        <w:rPr>
          <w:rFonts w:ascii="Tahoma" w:hAnsi="Tahoma" w:cs="Tahoma"/>
        </w:rPr>
        <w:t xml:space="preserve"> </w:t>
      </w:r>
      <w:r w:rsidR="00A26B11" w:rsidRPr="003972A5">
        <w:rPr>
          <w:rFonts w:ascii="Tahoma" w:hAnsi="Tahoma" w:cs="Tahoma"/>
        </w:rPr>
        <w:t xml:space="preserve">Προβλέπεται να συμμετάσχουν </w:t>
      </w:r>
      <w:r>
        <w:rPr>
          <w:rFonts w:ascii="Tahoma" w:hAnsi="Tahoma" w:cs="Tahoma"/>
          <w:b/>
          <w:highlight w:val="yellow"/>
        </w:rPr>
        <w:t>2</w:t>
      </w:r>
      <w:r w:rsidR="004D4518">
        <w:rPr>
          <w:rFonts w:ascii="Tahoma" w:hAnsi="Tahoma" w:cs="Tahoma"/>
          <w:b/>
          <w:highlight w:val="yellow"/>
        </w:rPr>
        <w:t>3</w:t>
      </w:r>
      <w:r w:rsidR="00A26B11" w:rsidRPr="003972A5">
        <w:rPr>
          <w:rFonts w:ascii="Tahoma" w:hAnsi="Tahoma" w:cs="Tahoma"/>
          <w:highlight w:val="yellow"/>
        </w:rPr>
        <w:t xml:space="preserve"> </w:t>
      </w:r>
      <w:r w:rsidR="00D141AF" w:rsidRPr="003972A5">
        <w:rPr>
          <w:rFonts w:ascii="Tahoma" w:hAnsi="Tahoma" w:cs="Tahoma"/>
          <w:b/>
          <w:highlight w:val="yellow"/>
        </w:rPr>
        <w:t>μαθητές</w:t>
      </w:r>
      <w:r w:rsidR="00D141AF" w:rsidRPr="003972A5">
        <w:rPr>
          <w:rFonts w:ascii="Tahoma" w:hAnsi="Tahoma" w:cs="Tahoma"/>
          <w:highlight w:val="yellow"/>
        </w:rPr>
        <w:t xml:space="preserve"> </w:t>
      </w:r>
      <w:r w:rsidR="00D141AF" w:rsidRPr="003972A5">
        <w:rPr>
          <w:rFonts w:ascii="Tahoma" w:hAnsi="Tahoma" w:cs="Tahoma"/>
          <w:b/>
          <w:highlight w:val="yellow"/>
        </w:rPr>
        <w:t xml:space="preserve">και </w:t>
      </w:r>
      <w:r w:rsidR="004D4518">
        <w:rPr>
          <w:rFonts w:ascii="Tahoma" w:hAnsi="Tahoma" w:cs="Tahoma"/>
          <w:b/>
          <w:highlight w:val="yellow"/>
        </w:rPr>
        <w:t>2</w:t>
      </w:r>
      <w:r w:rsidR="00D141AF" w:rsidRPr="003972A5">
        <w:rPr>
          <w:rFonts w:ascii="Tahoma" w:hAnsi="Tahoma" w:cs="Tahoma"/>
          <w:b/>
          <w:highlight w:val="yellow"/>
        </w:rPr>
        <w:t xml:space="preserve"> συνοδοί καθηγητές.</w:t>
      </w:r>
    </w:p>
    <w:p w:rsidR="00D141AF" w:rsidRPr="003972A5" w:rsidRDefault="002C6D59" w:rsidP="005A282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</w:t>
      </w:r>
      <w:r w:rsidR="00243324" w:rsidRPr="00243324">
        <w:rPr>
          <w:rFonts w:ascii="Tahoma" w:hAnsi="Tahoma" w:cs="Tahoma"/>
          <w:b/>
        </w:rPr>
        <w:t>3</w:t>
      </w:r>
      <w:r w:rsidR="003972A5" w:rsidRPr="00377341">
        <w:rPr>
          <w:rFonts w:ascii="Tahoma" w:hAnsi="Tahoma" w:cs="Tahoma"/>
          <w:b/>
        </w:rPr>
        <w:t>.</w:t>
      </w:r>
      <w:r w:rsidR="00377341">
        <w:rPr>
          <w:rFonts w:ascii="Tahoma" w:hAnsi="Tahoma" w:cs="Tahoma"/>
        </w:rPr>
        <w:t xml:space="preserve"> </w:t>
      </w:r>
      <w:r w:rsidR="00D141AF" w:rsidRPr="003972A5">
        <w:rPr>
          <w:rFonts w:ascii="Tahoma" w:hAnsi="Tahoma" w:cs="Tahoma"/>
        </w:rPr>
        <w:t>Μετάβαση</w:t>
      </w:r>
      <w:r w:rsidR="00243324">
        <w:rPr>
          <w:rFonts w:ascii="Tahoma" w:hAnsi="Tahoma" w:cs="Tahoma"/>
        </w:rPr>
        <w:t xml:space="preserve"> και επιστροφή</w:t>
      </w:r>
      <w:r w:rsidR="0013562C" w:rsidRPr="003972A5">
        <w:rPr>
          <w:rFonts w:ascii="Tahoma" w:hAnsi="Tahoma" w:cs="Tahoma"/>
        </w:rPr>
        <w:t xml:space="preserve"> </w:t>
      </w:r>
      <w:r w:rsidR="00D141AF" w:rsidRPr="003972A5">
        <w:rPr>
          <w:rFonts w:ascii="Tahoma" w:hAnsi="Tahoma" w:cs="Tahoma"/>
          <w:b/>
        </w:rPr>
        <w:t>α</w:t>
      </w:r>
      <w:r w:rsidR="00243324">
        <w:rPr>
          <w:rFonts w:ascii="Tahoma" w:hAnsi="Tahoma" w:cs="Tahoma"/>
          <w:b/>
        </w:rPr>
        <w:t>κτοπλοϊκώς</w:t>
      </w:r>
      <w:r w:rsidR="00AB5D89" w:rsidRPr="003972A5">
        <w:rPr>
          <w:rFonts w:ascii="Tahoma" w:hAnsi="Tahoma" w:cs="Tahoma"/>
        </w:rPr>
        <w:t xml:space="preserve"> </w:t>
      </w:r>
      <w:r w:rsidR="00D141AF" w:rsidRPr="003972A5">
        <w:rPr>
          <w:rFonts w:ascii="Tahoma" w:hAnsi="Tahoma" w:cs="Tahoma"/>
        </w:rPr>
        <w:t>στ</w:t>
      </w:r>
      <w:r w:rsidR="00243324">
        <w:rPr>
          <w:rFonts w:ascii="Tahoma" w:hAnsi="Tahoma" w:cs="Tahoma"/>
        </w:rPr>
        <w:t>ον Πειραιά με</w:t>
      </w:r>
      <w:r w:rsidR="00243324" w:rsidRPr="00243324">
        <w:rPr>
          <w:rFonts w:ascii="Tahoma" w:hAnsi="Tahoma" w:cs="Tahoma"/>
        </w:rPr>
        <w:t xml:space="preserve"> </w:t>
      </w:r>
      <w:r w:rsidR="00243324" w:rsidRPr="00243324">
        <w:rPr>
          <w:rFonts w:ascii="Tahoma" w:hAnsi="Tahoma" w:cs="Tahoma"/>
          <w:b/>
          <w:lang w:val="en-US"/>
        </w:rPr>
        <w:t>MINOAN</w:t>
      </w:r>
      <w:r w:rsidR="00243324" w:rsidRPr="00243324">
        <w:rPr>
          <w:rFonts w:ascii="Tahoma" w:hAnsi="Tahoma" w:cs="Tahoma"/>
          <w:b/>
        </w:rPr>
        <w:t xml:space="preserve"> </w:t>
      </w:r>
      <w:r w:rsidR="00243324" w:rsidRPr="00243324">
        <w:rPr>
          <w:rFonts w:ascii="Tahoma" w:hAnsi="Tahoma" w:cs="Tahoma"/>
          <w:b/>
          <w:lang w:val="en-US"/>
        </w:rPr>
        <w:t>LINES</w:t>
      </w:r>
      <w:r w:rsidR="00243324" w:rsidRPr="00243324">
        <w:rPr>
          <w:rFonts w:ascii="Tahoma" w:hAnsi="Tahoma" w:cs="Tahoma"/>
        </w:rPr>
        <w:t>.</w:t>
      </w:r>
      <w:r w:rsidR="00243324">
        <w:rPr>
          <w:rFonts w:ascii="Tahoma" w:hAnsi="Tahoma" w:cs="Tahoma"/>
        </w:rPr>
        <w:t xml:space="preserve"> </w:t>
      </w:r>
    </w:p>
    <w:p w:rsidR="00FF1156" w:rsidRDefault="00243324" w:rsidP="005A282E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243324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4</w:t>
      </w:r>
      <w:r w:rsidR="003972A5">
        <w:rPr>
          <w:rFonts w:ascii="Tahoma" w:hAnsi="Tahoma" w:cs="Tahoma"/>
          <w:b/>
        </w:rPr>
        <w:t>.</w:t>
      </w:r>
      <w:r w:rsidR="00377341">
        <w:rPr>
          <w:rFonts w:ascii="Tahoma" w:hAnsi="Tahoma" w:cs="Tahoma"/>
          <w:b/>
        </w:rPr>
        <w:t xml:space="preserve"> </w:t>
      </w:r>
      <w:r w:rsidR="008724F7" w:rsidRPr="003972A5">
        <w:rPr>
          <w:rFonts w:ascii="Tahoma" w:hAnsi="Tahoma" w:cs="Tahoma"/>
          <w:b/>
        </w:rPr>
        <w:t xml:space="preserve"> </w:t>
      </w:r>
      <w:r w:rsidR="004D4518">
        <w:rPr>
          <w:rFonts w:ascii="Tahoma" w:hAnsi="Tahoma" w:cs="Tahoma"/>
          <w:b/>
        </w:rPr>
        <w:t>Τρεις</w:t>
      </w:r>
      <w:r w:rsidR="004442F8">
        <w:rPr>
          <w:rFonts w:ascii="Tahoma" w:hAnsi="Tahoma" w:cs="Tahoma"/>
          <w:b/>
        </w:rPr>
        <w:t xml:space="preserve"> </w:t>
      </w:r>
      <w:r w:rsidR="00D141AF" w:rsidRPr="003972A5">
        <w:rPr>
          <w:rFonts w:ascii="Tahoma" w:hAnsi="Tahoma" w:cs="Tahoma"/>
        </w:rPr>
        <w:t xml:space="preserve"> (</w:t>
      </w:r>
      <w:r w:rsidR="004D4518">
        <w:rPr>
          <w:rFonts w:ascii="Tahoma" w:hAnsi="Tahoma" w:cs="Tahoma"/>
        </w:rPr>
        <w:t>3</w:t>
      </w:r>
      <w:r w:rsidR="00D141AF" w:rsidRPr="003972A5">
        <w:rPr>
          <w:rFonts w:ascii="Tahoma" w:hAnsi="Tahoma" w:cs="Tahoma"/>
        </w:rPr>
        <w:t xml:space="preserve">) </w:t>
      </w:r>
      <w:r w:rsidR="008724F7" w:rsidRPr="003972A5">
        <w:rPr>
          <w:rFonts w:ascii="Tahoma" w:hAnsi="Tahoma" w:cs="Tahoma"/>
        </w:rPr>
        <w:t xml:space="preserve"> </w:t>
      </w:r>
      <w:r w:rsidR="004D4518">
        <w:rPr>
          <w:rFonts w:ascii="Tahoma" w:hAnsi="Tahoma" w:cs="Tahoma"/>
        </w:rPr>
        <w:t>διανυκτερεύσεις στην Πάτρα</w:t>
      </w:r>
      <w:r w:rsidR="00D141AF" w:rsidRPr="003972A5">
        <w:rPr>
          <w:rFonts w:ascii="Tahoma" w:hAnsi="Tahoma" w:cs="Tahoma"/>
        </w:rPr>
        <w:t xml:space="preserve"> </w:t>
      </w:r>
      <w:r w:rsidR="00A26B11" w:rsidRPr="003972A5">
        <w:rPr>
          <w:rFonts w:ascii="Tahoma" w:hAnsi="Tahoma" w:cs="Tahoma"/>
          <w:b/>
        </w:rPr>
        <w:t xml:space="preserve">σε ξενοδοχεία </w:t>
      </w:r>
      <w:r w:rsidR="004D4518">
        <w:rPr>
          <w:rFonts w:ascii="Tahoma" w:hAnsi="Tahoma" w:cs="Tahoma"/>
          <w:b/>
        </w:rPr>
        <w:t>4</w:t>
      </w:r>
      <w:r w:rsidR="0013562C" w:rsidRPr="003972A5">
        <w:rPr>
          <w:rFonts w:ascii="Tahoma" w:hAnsi="Tahoma" w:cs="Tahoma"/>
          <w:b/>
        </w:rPr>
        <w:t xml:space="preserve"> ή </w:t>
      </w:r>
      <w:r w:rsidR="004D4518">
        <w:rPr>
          <w:rFonts w:ascii="Tahoma" w:hAnsi="Tahoma" w:cs="Tahoma"/>
          <w:b/>
        </w:rPr>
        <w:t>5</w:t>
      </w:r>
      <w:r w:rsidR="00A26B11" w:rsidRPr="003972A5">
        <w:rPr>
          <w:rFonts w:ascii="Tahoma" w:hAnsi="Tahoma" w:cs="Tahoma"/>
          <w:b/>
        </w:rPr>
        <w:t xml:space="preserve"> αστέρων</w:t>
      </w:r>
      <w:r w:rsidR="00D141AF" w:rsidRPr="003972A5">
        <w:rPr>
          <w:rFonts w:ascii="Tahoma" w:hAnsi="Tahoma" w:cs="Tahoma"/>
        </w:rPr>
        <w:t>,</w:t>
      </w:r>
      <w:r w:rsidR="004D4518">
        <w:rPr>
          <w:rFonts w:ascii="Tahoma" w:hAnsi="Tahoma" w:cs="Tahoma"/>
        </w:rPr>
        <w:t xml:space="preserve"> </w:t>
      </w:r>
      <w:r w:rsidR="009E40B1" w:rsidRPr="003972A5">
        <w:rPr>
          <w:rFonts w:ascii="Tahoma" w:hAnsi="Tahoma" w:cs="Tahoma"/>
          <w:b/>
        </w:rPr>
        <w:t xml:space="preserve">όσο το δυνατόν </w:t>
      </w:r>
      <w:r w:rsidR="005A282E">
        <w:rPr>
          <w:rFonts w:ascii="Tahoma" w:hAnsi="Tahoma" w:cs="Tahoma"/>
          <w:b/>
        </w:rPr>
        <w:t xml:space="preserve"> </w:t>
      </w:r>
      <w:r w:rsidR="009E40B1" w:rsidRPr="003972A5">
        <w:rPr>
          <w:rFonts w:ascii="Tahoma" w:hAnsi="Tahoma" w:cs="Tahoma"/>
          <w:b/>
        </w:rPr>
        <w:t>πιο</w:t>
      </w:r>
      <w:r w:rsidR="005A282E">
        <w:rPr>
          <w:rFonts w:ascii="Tahoma" w:hAnsi="Tahoma" w:cs="Tahoma"/>
          <w:b/>
        </w:rPr>
        <w:t xml:space="preserve"> </w:t>
      </w:r>
    </w:p>
    <w:p w:rsidR="00FF1156" w:rsidRDefault="00FF1156" w:rsidP="005A282E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</w:t>
      </w:r>
      <w:r w:rsidR="00D141AF" w:rsidRPr="003972A5">
        <w:rPr>
          <w:rFonts w:ascii="Tahoma" w:hAnsi="Tahoma" w:cs="Tahoma"/>
          <w:b/>
        </w:rPr>
        <w:t>κοντά στο κέντρο της πόλης</w:t>
      </w:r>
      <w:r w:rsidR="00D141AF" w:rsidRPr="003972A5">
        <w:rPr>
          <w:rFonts w:ascii="Tahoma" w:hAnsi="Tahoma" w:cs="Tahoma"/>
        </w:rPr>
        <w:t>, σε δωμάτια</w:t>
      </w:r>
      <w:r w:rsidR="005A282E">
        <w:rPr>
          <w:rFonts w:ascii="Tahoma" w:hAnsi="Tahoma" w:cs="Tahoma"/>
        </w:rPr>
        <w:t xml:space="preserve"> </w:t>
      </w:r>
      <w:r w:rsidR="00D141AF" w:rsidRPr="003972A5">
        <w:rPr>
          <w:rFonts w:ascii="Tahoma" w:hAnsi="Tahoma" w:cs="Tahoma"/>
        </w:rPr>
        <w:t xml:space="preserve">δίκλινα ή τρίκλινα </w:t>
      </w:r>
      <w:r w:rsidR="00D141AF" w:rsidRPr="003972A5">
        <w:rPr>
          <w:rFonts w:ascii="Tahoma" w:hAnsi="Tahoma" w:cs="Tahoma"/>
          <w:b/>
        </w:rPr>
        <w:t>(χωρίς προσθήκη</w:t>
      </w:r>
      <w:r w:rsidR="004D4518">
        <w:rPr>
          <w:rFonts w:ascii="Tahoma" w:hAnsi="Tahoma" w:cs="Tahoma"/>
          <w:b/>
        </w:rPr>
        <w:t xml:space="preserve"> </w:t>
      </w:r>
      <w:r w:rsidR="005A282E">
        <w:rPr>
          <w:rFonts w:ascii="Tahoma" w:hAnsi="Tahoma" w:cs="Tahoma"/>
          <w:b/>
        </w:rPr>
        <w:t xml:space="preserve"> </w:t>
      </w:r>
      <w:r w:rsidR="00D141AF" w:rsidRPr="003972A5">
        <w:rPr>
          <w:rFonts w:ascii="Tahoma" w:hAnsi="Tahoma" w:cs="Tahoma"/>
          <w:b/>
        </w:rPr>
        <w:t>μεταλλικών</w:t>
      </w:r>
    </w:p>
    <w:p w:rsidR="00FF1156" w:rsidRDefault="00FF1156" w:rsidP="005A282E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</w:t>
      </w:r>
      <w:r w:rsidR="00D141AF" w:rsidRPr="003972A5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  </w:t>
      </w:r>
      <w:r w:rsidR="00D141AF" w:rsidRPr="003972A5">
        <w:rPr>
          <w:rFonts w:ascii="Tahoma" w:hAnsi="Tahoma" w:cs="Tahoma"/>
          <w:b/>
        </w:rPr>
        <w:t>κλινών</w:t>
      </w:r>
      <w:r w:rsidR="004442F8">
        <w:rPr>
          <w:rFonts w:ascii="Tahoma" w:hAnsi="Tahoma" w:cs="Tahoma"/>
          <w:b/>
        </w:rPr>
        <w:t xml:space="preserve"> </w:t>
      </w:r>
      <w:r w:rsidR="00D141AF" w:rsidRPr="003972A5">
        <w:rPr>
          <w:rFonts w:ascii="Tahoma" w:hAnsi="Tahoma" w:cs="Tahoma"/>
          <w:b/>
        </w:rPr>
        <w:t xml:space="preserve"> ή</w:t>
      </w:r>
      <w:r w:rsidR="004442F8">
        <w:rPr>
          <w:rFonts w:ascii="Tahoma" w:hAnsi="Tahoma" w:cs="Tahoma"/>
          <w:b/>
        </w:rPr>
        <w:t xml:space="preserve"> </w:t>
      </w:r>
      <w:r w:rsidR="00D141AF" w:rsidRPr="003972A5">
        <w:rPr>
          <w:rFonts w:ascii="Tahoma" w:hAnsi="Tahoma" w:cs="Tahoma"/>
          <w:b/>
        </w:rPr>
        <w:t xml:space="preserve"> ράντσων)</w:t>
      </w:r>
      <w:r w:rsidR="00D37B0F" w:rsidRPr="003972A5">
        <w:rPr>
          <w:rFonts w:ascii="Tahoma" w:hAnsi="Tahoma" w:cs="Tahoma"/>
        </w:rPr>
        <w:t xml:space="preserve"> </w:t>
      </w:r>
      <w:r w:rsidR="00F91A36">
        <w:rPr>
          <w:rFonts w:ascii="Tahoma" w:hAnsi="Tahoma" w:cs="Tahoma"/>
        </w:rPr>
        <w:t xml:space="preserve"> </w:t>
      </w:r>
      <w:r w:rsidR="004442F8">
        <w:rPr>
          <w:rFonts w:ascii="Tahoma" w:hAnsi="Tahoma" w:cs="Tahoma"/>
        </w:rPr>
        <w:t xml:space="preserve"> </w:t>
      </w:r>
      <w:r w:rsidR="00D37B0F" w:rsidRPr="003972A5">
        <w:rPr>
          <w:rFonts w:ascii="Tahoma" w:hAnsi="Tahoma" w:cs="Tahoma"/>
        </w:rPr>
        <w:t>για</w:t>
      </w:r>
      <w:r w:rsidR="004442F8">
        <w:rPr>
          <w:rFonts w:ascii="Tahoma" w:hAnsi="Tahoma" w:cs="Tahoma"/>
        </w:rPr>
        <w:t xml:space="preserve"> </w:t>
      </w:r>
      <w:r w:rsidR="00D37B0F" w:rsidRPr="003972A5">
        <w:rPr>
          <w:rFonts w:ascii="Tahoma" w:hAnsi="Tahoma" w:cs="Tahoma"/>
        </w:rPr>
        <w:t xml:space="preserve"> </w:t>
      </w:r>
      <w:r w:rsidR="00F91A36">
        <w:rPr>
          <w:rFonts w:ascii="Tahoma" w:hAnsi="Tahoma" w:cs="Tahoma"/>
        </w:rPr>
        <w:t xml:space="preserve">τους </w:t>
      </w:r>
      <w:r w:rsidR="00D37B0F" w:rsidRPr="003972A5">
        <w:rPr>
          <w:rFonts w:ascii="Tahoma" w:hAnsi="Tahoma" w:cs="Tahoma"/>
        </w:rPr>
        <w:t xml:space="preserve"> μαθητές</w:t>
      </w:r>
      <w:r w:rsidR="00F91A36">
        <w:rPr>
          <w:rFonts w:ascii="Tahoma" w:hAnsi="Tahoma" w:cs="Tahoma"/>
        </w:rPr>
        <w:t xml:space="preserve"> </w:t>
      </w:r>
      <w:r w:rsidR="00D37B0F" w:rsidRPr="003972A5">
        <w:rPr>
          <w:rFonts w:ascii="Tahoma" w:hAnsi="Tahoma" w:cs="Tahoma"/>
        </w:rPr>
        <w:t xml:space="preserve"> και</w:t>
      </w:r>
      <w:r w:rsidR="00243324">
        <w:rPr>
          <w:rFonts w:ascii="Tahoma" w:hAnsi="Tahoma" w:cs="Tahoma"/>
        </w:rPr>
        <w:t xml:space="preserve"> </w:t>
      </w:r>
      <w:r w:rsidR="004442F8">
        <w:rPr>
          <w:rFonts w:ascii="Tahoma" w:hAnsi="Tahoma" w:cs="Tahoma"/>
        </w:rPr>
        <w:t xml:space="preserve"> </w:t>
      </w:r>
      <w:r w:rsidR="00D37B0F" w:rsidRPr="003972A5">
        <w:rPr>
          <w:rFonts w:ascii="Tahoma" w:hAnsi="Tahoma" w:cs="Tahoma"/>
        </w:rPr>
        <w:t xml:space="preserve">μονόκλινα </w:t>
      </w:r>
      <w:r w:rsidR="004442F8">
        <w:rPr>
          <w:rFonts w:ascii="Tahoma" w:hAnsi="Tahoma" w:cs="Tahoma"/>
        </w:rPr>
        <w:t xml:space="preserve"> </w:t>
      </w:r>
      <w:r w:rsidR="00D37B0F" w:rsidRPr="003972A5">
        <w:rPr>
          <w:rFonts w:ascii="Tahoma" w:hAnsi="Tahoma" w:cs="Tahoma"/>
        </w:rPr>
        <w:t>για</w:t>
      </w:r>
      <w:r w:rsidR="004442F8">
        <w:rPr>
          <w:rFonts w:ascii="Tahoma" w:hAnsi="Tahoma" w:cs="Tahoma"/>
          <w:b/>
        </w:rPr>
        <w:t xml:space="preserve">  </w:t>
      </w:r>
      <w:r w:rsidR="004442F8">
        <w:rPr>
          <w:rFonts w:ascii="Tahoma" w:hAnsi="Tahoma" w:cs="Tahoma"/>
        </w:rPr>
        <w:t xml:space="preserve">τους </w:t>
      </w:r>
      <w:r w:rsidR="00D37B0F" w:rsidRPr="003972A5">
        <w:rPr>
          <w:rFonts w:ascii="Tahoma" w:hAnsi="Tahoma" w:cs="Tahoma"/>
        </w:rPr>
        <w:t xml:space="preserve"> συνοδούς</w:t>
      </w:r>
      <w:r w:rsidR="004D4518">
        <w:rPr>
          <w:rFonts w:ascii="Tahoma" w:hAnsi="Tahoma" w:cs="Tahoma"/>
          <w:b/>
        </w:rPr>
        <w:t xml:space="preserve"> </w:t>
      </w:r>
      <w:r w:rsidR="00D37B0F" w:rsidRPr="003972A5">
        <w:rPr>
          <w:rFonts w:ascii="Tahoma" w:hAnsi="Tahoma" w:cs="Tahoma"/>
        </w:rPr>
        <w:t>καθηγητές</w:t>
      </w:r>
      <w:r w:rsidR="00293322" w:rsidRPr="003972A5">
        <w:rPr>
          <w:rFonts w:ascii="Tahoma" w:hAnsi="Tahoma" w:cs="Tahoma"/>
        </w:rPr>
        <w:t>,</w:t>
      </w:r>
      <w:r w:rsidR="00D37B0F" w:rsidRPr="003972A5">
        <w:rPr>
          <w:rFonts w:ascii="Tahoma" w:hAnsi="Tahoma" w:cs="Tahoma"/>
        </w:rPr>
        <w:t xml:space="preserve"> σε </w:t>
      </w:r>
    </w:p>
    <w:p w:rsidR="00243324" w:rsidRPr="004442F8" w:rsidRDefault="00FF1156" w:rsidP="005A282E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 </w:t>
      </w:r>
      <w:r w:rsidR="00D37B0F" w:rsidRPr="003972A5">
        <w:rPr>
          <w:rFonts w:ascii="Tahoma" w:hAnsi="Tahoma" w:cs="Tahoma"/>
        </w:rPr>
        <w:t xml:space="preserve">άριστη κατάσταση, κλιματιζόμενα, </w:t>
      </w:r>
      <w:r w:rsidR="00D37B0F" w:rsidRPr="003972A5">
        <w:rPr>
          <w:rFonts w:ascii="Tahoma" w:hAnsi="Tahoma" w:cs="Tahoma"/>
          <w:b/>
        </w:rPr>
        <w:t>με πρωινό.</w:t>
      </w:r>
      <w:r w:rsidR="00D37B0F" w:rsidRPr="003972A5">
        <w:rPr>
          <w:rFonts w:ascii="Tahoma" w:hAnsi="Tahoma" w:cs="Tahoma"/>
        </w:rPr>
        <w:t xml:space="preserve"> </w:t>
      </w:r>
    </w:p>
    <w:p w:rsidR="00243324" w:rsidRDefault="00243324" w:rsidP="005A282E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D37B0F" w:rsidRPr="003972A5">
        <w:rPr>
          <w:rFonts w:ascii="Tahoma" w:hAnsi="Tahoma" w:cs="Tahoma"/>
        </w:rPr>
        <w:t>Στην</w:t>
      </w:r>
      <w:r w:rsidR="00B9784E">
        <w:rPr>
          <w:rFonts w:ascii="Tahoma" w:hAnsi="Tahoma" w:cs="Tahoma"/>
        </w:rPr>
        <w:t xml:space="preserve"> </w:t>
      </w:r>
      <w:r w:rsidR="00D37B0F" w:rsidRPr="003972A5">
        <w:rPr>
          <w:rFonts w:ascii="Tahoma" w:hAnsi="Tahoma" w:cs="Tahoma"/>
        </w:rPr>
        <w:t xml:space="preserve">προσφορά σας να αναφέρετε ρητά την </w:t>
      </w:r>
      <w:r w:rsidR="00C72E8B" w:rsidRPr="003972A5">
        <w:rPr>
          <w:rFonts w:ascii="Tahoma" w:hAnsi="Tahoma" w:cs="Tahoma"/>
          <w:b/>
        </w:rPr>
        <w:t>κατηγορία και το όνομα</w:t>
      </w:r>
      <w:r w:rsidR="004442F8">
        <w:rPr>
          <w:rFonts w:ascii="Tahoma" w:hAnsi="Tahoma" w:cs="Tahoma"/>
        </w:rPr>
        <w:t xml:space="preserve"> του ξενοδοχείου.</w:t>
      </w:r>
      <w:r w:rsidR="00C72E8B" w:rsidRPr="003972A5">
        <w:rPr>
          <w:rFonts w:ascii="Tahoma" w:hAnsi="Tahoma" w:cs="Tahoma"/>
        </w:rPr>
        <w:t xml:space="preserve"> </w:t>
      </w:r>
    </w:p>
    <w:p w:rsidR="0075383A" w:rsidRPr="003972A5" w:rsidRDefault="00243324" w:rsidP="005A282E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C72E8B" w:rsidRPr="003972A5">
        <w:rPr>
          <w:rFonts w:ascii="Tahoma" w:hAnsi="Tahoma" w:cs="Tahoma"/>
        </w:rPr>
        <w:t>Τα δωμάτια</w:t>
      </w:r>
      <w:r>
        <w:rPr>
          <w:rFonts w:ascii="Tahoma" w:hAnsi="Tahoma" w:cs="Tahoma"/>
        </w:rPr>
        <w:t xml:space="preserve"> </w:t>
      </w:r>
      <w:r w:rsidR="00C72E8B" w:rsidRPr="003972A5">
        <w:rPr>
          <w:rFonts w:ascii="Tahoma" w:hAnsi="Tahoma" w:cs="Tahoma"/>
        </w:rPr>
        <w:t>των μαθητών και των καθηγητών να είναι στους ίδιους ορόφους.</w:t>
      </w:r>
    </w:p>
    <w:p w:rsidR="003972A5" w:rsidRDefault="002C6D59" w:rsidP="005A282E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</w:t>
      </w:r>
      <w:r w:rsidR="00243324">
        <w:rPr>
          <w:rFonts w:ascii="Tahoma" w:hAnsi="Tahoma" w:cs="Tahoma"/>
          <w:b/>
        </w:rPr>
        <w:t>5</w:t>
      </w:r>
      <w:r w:rsidR="003972A5">
        <w:rPr>
          <w:rFonts w:ascii="Tahoma" w:hAnsi="Tahoma" w:cs="Tahoma"/>
          <w:b/>
        </w:rPr>
        <w:t>.</w:t>
      </w:r>
      <w:r w:rsidR="00377341">
        <w:rPr>
          <w:rFonts w:ascii="Tahoma" w:hAnsi="Tahoma" w:cs="Tahoma"/>
          <w:b/>
        </w:rPr>
        <w:t xml:space="preserve"> </w:t>
      </w:r>
      <w:r w:rsidR="00B9784E">
        <w:rPr>
          <w:rFonts w:ascii="Tahoma" w:hAnsi="Tahoma" w:cs="Tahoma"/>
          <w:b/>
        </w:rPr>
        <w:t xml:space="preserve"> </w:t>
      </w:r>
      <w:r w:rsidR="00243324">
        <w:rPr>
          <w:rFonts w:ascii="Tahoma" w:hAnsi="Tahoma" w:cs="Tahoma"/>
          <w:b/>
        </w:rPr>
        <w:t>Δύο</w:t>
      </w:r>
      <w:r w:rsidR="00C72E8B" w:rsidRPr="003972A5">
        <w:rPr>
          <w:rFonts w:ascii="Tahoma" w:hAnsi="Tahoma" w:cs="Tahoma"/>
          <w:b/>
        </w:rPr>
        <w:t xml:space="preserve"> ημερήσιες εκδρομές</w:t>
      </w:r>
      <w:r w:rsidR="00F91A36" w:rsidRPr="00F91A36">
        <w:rPr>
          <w:rFonts w:ascii="Tahoma" w:hAnsi="Tahoma" w:cs="Tahoma"/>
        </w:rPr>
        <w:t>:</w:t>
      </w:r>
      <w:r w:rsidR="00F91A36">
        <w:rPr>
          <w:rFonts w:ascii="Tahoma" w:hAnsi="Tahoma" w:cs="Tahoma"/>
        </w:rPr>
        <w:t xml:space="preserve"> </w:t>
      </w:r>
      <w:r w:rsidR="001D4B73" w:rsidRPr="003972A5">
        <w:rPr>
          <w:rFonts w:ascii="Tahoma" w:hAnsi="Tahoma" w:cs="Tahoma"/>
        </w:rPr>
        <w:t>(</w:t>
      </w:r>
      <w:r w:rsidR="00233D42">
        <w:rPr>
          <w:rFonts w:ascii="Tahoma" w:hAnsi="Tahoma" w:cs="Tahoma"/>
        </w:rPr>
        <w:t>Ναύπακτος και Γαλαξίδι</w:t>
      </w:r>
      <w:r w:rsidR="001D4B73" w:rsidRPr="003972A5">
        <w:rPr>
          <w:rFonts w:ascii="Tahoma" w:hAnsi="Tahoma" w:cs="Tahoma"/>
        </w:rPr>
        <w:t>)</w:t>
      </w:r>
      <w:r w:rsidR="00704D51" w:rsidRPr="003972A5">
        <w:rPr>
          <w:rFonts w:ascii="Tahoma" w:hAnsi="Tahoma" w:cs="Tahoma"/>
        </w:rPr>
        <w:t>,</w:t>
      </w:r>
      <w:r w:rsidR="00A727FE" w:rsidRPr="003972A5">
        <w:rPr>
          <w:rFonts w:ascii="Tahoma" w:hAnsi="Tahoma" w:cs="Tahoma"/>
        </w:rPr>
        <w:t xml:space="preserve"> </w:t>
      </w:r>
      <w:r w:rsidR="00776807">
        <w:rPr>
          <w:rFonts w:ascii="Tahoma" w:hAnsi="Tahoma" w:cs="Tahoma"/>
        </w:rPr>
        <w:t>(Αρχαία Ολυμπία</w:t>
      </w:r>
      <w:r w:rsidR="007B6595">
        <w:rPr>
          <w:rFonts w:ascii="Tahoma" w:hAnsi="Tahoma" w:cs="Tahoma"/>
        </w:rPr>
        <w:t>).</w:t>
      </w:r>
    </w:p>
    <w:p w:rsidR="003972A5" w:rsidRDefault="00243324" w:rsidP="005A282E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  <w:r w:rsidR="007B6595">
        <w:rPr>
          <w:rFonts w:ascii="Tahoma" w:hAnsi="Tahoma" w:cs="Tahoma"/>
          <w:b/>
        </w:rPr>
        <w:t>6</w:t>
      </w:r>
      <w:r w:rsidR="003972A5" w:rsidRPr="00377341">
        <w:rPr>
          <w:rFonts w:ascii="Tahoma" w:hAnsi="Tahoma" w:cs="Tahoma"/>
          <w:b/>
        </w:rPr>
        <w:t>.</w:t>
      </w:r>
      <w:r w:rsidR="00377341">
        <w:rPr>
          <w:rFonts w:ascii="Tahoma" w:hAnsi="Tahoma" w:cs="Tahoma"/>
          <w:b/>
        </w:rPr>
        <w:t xml:space="preserve"> </w:t>
      </w:r>
      <w:r w:rsidR="002C6D59">
        <w:rPr>
          <w:rFonts w:ascii="Tahoma" w:hAnsi="Tahoma" w:cs="Tahoma"/>
          <w:b/>
        </w:rPr>
        <w:t xml:space="preserve"> </w:t>
      </w:r>
      <w:r w:rsidR="0075383A" w:rsidRPr="003972A5">
        <w:rPr>
          <w:rFonts w:ascii="Tahoma" w:hAnsi="Tahoma" w:cs="Tahoma"/>
        </w:rPr>
        <w:t>Τουρισ</w:t>
      </w:r>
      <w:r w:rsidR="00BD5420" w:rsidRPr="003972A5">
        <w:rPr>
          <w:rFonts w:ascii="Tahoma" w:hAnsi="Tahoma" w:cs="Tahoma"/>
        </w:rPr>
        <w:t>τικό λεωφορείο</w:t>
      </w:r>
      <w:r w:rsidR="00C72E8B" w:rsidRPr="003972A5">
        <w:rPr>
          <w:rFonts w:ascii="Tahoma" w:hAnsi="Tahoma" w:cs="Tahoma"/>
        </w:rPr>
        <w:t>, το οποί</w:t>
      </w:r>
      <w:r w:rsidR="00BD7B07" w:rsidRPr="003972A5">
        <w:rPr>
          <w:rFonts w:ascii="Tahoma" w:hAnsi="Tahoma" w:cs="Tahoma"/>
        </w:rPr>
        <w:t>ο</w:t>
      </w:r>
      <w:r w:rsidR="00C72E8B" w:rsidRPr="003972A5">
        <w:rPr>
          <w:rFonts w:ascii="Tahoma" w:hAnsi="Tahoma" w:cs="Tahoma"/>
        </w:rPr>
        <w:t xml:space="preserve"> θα είναι διαθέσιμο στους μαθητές σε </w:t>
      </w:r>
      <w:r w:rsidR="00F91A36">
        <w:rPr>
          <w:rFonts w:ascii="Tahoma" w:hAnsi="Tahoma" w:cs="Tahoma"/>
        </w:rPr>
        <w:t xml:space="preserve"> </w:t>
      </w:r>
      <w:r w:rsidR="00C72E8B" w:rsidRPr="003972A5">
        <w:rPr>
          <w:rFonts w:ascii="Tahoma" w:hAnsi="Tahoma" w:cs="Tahoma"/>
          <w:b/>
        </w:rPr>
        <w:t xml:space="preserve">όλη τη </w:t>
      </w:r>
      <w:r w:rsidR="00F91A36">
        <w:rPr>
          <w:rFonts w:ascii="Tahoma" w:hAnsi="Tahoma" w:cs="Tahoma"/>
          <w:b/>
        </w:rPr>
        <w:t xml:space="preserve"> </w:t>
      </w:r>
      <w:r w:rsidR="00C72E8B" w:rsidRPr="003972A5">
        <w:rPr>
          <w:rFonts w:ascii="Tahoma" w:hAnsi="Tahoma" w:cs="Tahoma"/>
          <w:b/>
        </w:rPr>
        <w:t xml:space="preserve">διάρκεια </w:t>
      </w:r>
      <w:r w:rsidR="00F91A36">
        <w:rPr>
          <w:rFonts w:ascii="Tahoma" w:hAnsi="Tahoma" w:cs="Tahoma"/>
          <w:b/>
        </w:rPr>
        <w:t xml:space="preserve"> </w:t>
      </w:r>
      <w:r w:rsidR="00C72E8B" w:rsidRPr="003972A5">
        <w:rPr>
          <w:rFonts w:ascii="Tahoma" w:hAnsi="Tahoma" w:cs="Tahoma"/>
          <w:b/>
        </w:rPr>
        <w:t xml:space="preserve">της </w:t>
      </w:r>
      <w:r w:rsidR="003972A5">
        <w:rPr>
          <w:rFonts w:ascii="Tahoma" w:hAnsi="Tahoma" w:cs="Tahoma"/>
          <w:b/>
        </w:rPr>
        <w:t xml:space="preserve"> </w:t>
      </w:r>
    </w:p>
    <w:p w:rsidR="003972A5" w:rsidRDefault="003972A5" w:rsidP="005A28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</w:t>
      </w:r>
      <w:r w:rsidR="00377341">
        <w:rPr>
          <w:rFonts w:ascii="Tahoma" w:hAnsi="Tahoma" w:cs="Tahoma"/>
          <w:b/>
        </w:rPr>
        <w:t xml:space="preserve"> </w:t>
      </w:r>
      <w:r w:rsidR="002C6D59">
        <w:rPr>
          <w:rFonts w:ascii="Tahoma" w:hAnsi="Tahoma" w:cs="Tahoma"/>
          <w:b/>
        </w:rPr>
        <w:t xml:space="preserve"> </w:t>
      </w:r>
      <w:r w:rsidR="00377341">
        <w:rPr>
          <w:rFonts w:ascii="Tahoma" w:hAnsi="Tahoma" w:cs="Tahoma"/>
          <w:b/>
        </w:rPr>
        <w:t xml:space="preserve"> </w:t>
      </w:r>
      <w:r w:rsidR="00C72E8B" w:rsidRPr="003972A5">
        <w:rPr>
          <w:rFonts w:ascii="Tahoma" w:hAnsi="Tahoma" w:cs="Tahoma"/>
          <w:b/>
        </w:rPr>
        <w:t>εκδρομής και για κάθε δραστηριότητα τους</w:t>
      </w:r>
      <w:r w:rsidR="00FA680B">
        <w:rPr>
          <w:rFonts w:ascii="Tahoma" w:hAnsi="Tahoma" w:cs="Tahoma"/>
        </w:rPr>
        <w:t xml:space="preserve"> </w:t>
      </w:r>
      <w:r w:rsidR="00C72E8B" w:rsidRPr="003972A5">
        <w:rPr>
          <w:rFonts w:ascii="Tahoma" w:hAnsi="Tahoma" w:cs="Tahoma"/>
        </w:rPr>
        <w:t>μετακινήσεις, ξε</w:t>
      </w:r>
      <w:r w:rsidR="00FA680B">
        <w:rPr>
          <w:rFonts w:ascii="Tahoma" w:hAnsi="Tahoma" w:cs="Tahoma"/>
        </w:rPr>
        <w:t>ναγήσεις, βραδινές εξόδους</w:t>
      </w:r>
      <w:r w:rsidR="00F91A36">
        <w:rPr>
          <w:rFonts w:ascii="Tahoma" w:hAnsi="Tahoma" w:cs="Tahoma"/>
        </w:rPr>
        <w:t>,</w:t>
      </w:r>
      <w:r w:rsidR="00FA680B">
        <w:rPr>
          <w:rFonts w:ascii="Tahoma" w:hAnsi="Tahoma" w:cs="Tahoma"/>
        </w:rPr>
        <w:t xml:space="preserve"> κλπ</w:t>
      </w:r>
      <w:r w:rsidR="00C72E8B" w:rsidRPr="003972A5">
        <w:rPr>
          <w:rFonts w:ascii="Tahoma" w:hAnsi="Tahoma" w:cs="Tahoma"/>
        </w:rPr>
        <w:t xml:space="preserve"> </w:t>
      </w:r>
    </w:p>
    <w:p w:rsidR="00FA680B" w:rsidRDefault="003972A5" w:rsidP="005A28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 w:rsidR="00377341">
        <w:rPr>
          <w:rFonts w:ascii="Tahoma" w:hAnsi="Tahoma" w:cs="Tahoma"/>
        </w:rPr>
        <w:t xml:space="preserve"> </w:t>
      </w:r>
      <w:r w:rsidR="002B2219">
        <w:rPr>
          <w:rFonts w:ascii="Tahoma" w:hAnsi="Tahoma" w:cs="Tahoma"/>
        </w:rPr>
        <w:t xml:space="preserve"> </w:t>
      </w:r>
      <w:r w:rsidR="00C72E8B" w:rsidRPr="003972A5">
        <w:rPr>
          <w:rFonts w:ascii="Tahoma" w:hAnsi="Tahoma" w:cs="Tahoma"/>
        </w:rPr>
        <w:t>Το λεωφορείο πρέπει να διαθέτει όλες τις προβλεπόμενες από την κείμενη νομοθεσία</w:t>
      </w:r>
      <w:r w:rsidR="00F91A36">
        <w:rPr>
          <w:rFonts w:ascii="Tahoma" w:hAnsi="Tahoma" w:cs="Tahoma"/>
        </w:rPr>
        <w:t xml:space="preserve"> </w:t>
      </w:r>
    </w:p>
    <w:p w:rsidR="00FA680B" w:rsidRDefault="00FA680B" w:rsidP="005A28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C72E8B" w:rsidRPr="003972A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  <w:r w:rsidR="00C72E8B" w:rsidRPr="003972A5">
        <w:rPr>
          <w:rFonts w:ascii="Tahoma" w:hAnsi="Tahoma" w:cs="Tahoma"/>
        </w:rPr>
        <w:t>προδιαγραφές (να έχει ελε</w:t>
      </w:r>
      <w:r w:rsidR="00BD7B07" w:rsidRPr="003972A5">
        <w:rPr>
          <w:rFonts w:ascii="Tahoma" w:hAnsi="Tahoma" w:cs="Tahoma"/>
        </w:rPr>
        <w:t>γ</w:t>
      </w:r>
      <w:r w:rsidR="00C72E8B" w:rsidRPr="003972A5">
        <w:rPr>
          <w:rFonts w:ascii="Tahoma" w:hAnsi="Tahoma" w:cs="Tahoma"/>
        </w:rPr>
        <w:t>χθεί από το ΚΤΕΟ, να είναι εφοδιασμένο με τα απαιτούμενα έ</w:t>
      </w:r>
      <w:r w:rsidR="00293322" w:rsidRPr="003972A5">
        <w:rPr>
          <w:rFonts w:ascii="Tahoma" w:hAnsi="Tahoma" w:cs="Tahoma"/>
        </w:rPr>
        <w:t>γγραφα</w:t>
      </w:r>
    </w:p>
    <w:p w:rsidR="00FA680B" w:rsidRDefault="00FA680B" w:rsidP="005A28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293322" w:rsidRPr="003972A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  <w:r w:rsidR="00293322" w:rsidRPr="003972A5">
        <w:rPr>
          <w:rFonts w:ascii="Tahoma" w:hAnsi="Tahoma" w:cs="Tahoma"/>
        </w:rPr>
        <w:t xml:space="preserve">καταλληλότητας οχήματος, </w:t>
      </w:r>
      <w:r>
        <w:rPr>
          <w:rFonts w:ascii="Tahoma" w:hAnsi="Tahoma" w:cs="Tahoma"/>
        </w:rPr>
        <w:t xml:space="preserve"> </w:t>
      </w:r>
      <w:r w:rsidR="00C72E8B" w:rsidRPr="003972A5">
        <w:rPr>
          <w:rFonts w:ascii="Tahoma" w:hAnsi="Tahoma" w:cs="Tahoma"/>
        </w:rPr>
        <w:t xml:space="preserve">την </w:t>
      </w:r>
      <w:r w:rsidR="00BD7B07" w:rsidRPr="003972A5">
        <w:rPr>
          <w:rFonts w:ascii="Tahoma" w:hAnsi="Tahoma" w:cs="Tahoma"/>
        </w:rPr>
        <w:t xml:space="preserve">επαγγελματική άδεια οδήγησης, </w:t>
      </w:r>
      <w:r>
        <w:rPr>
          <w:rFonts w:ascii="Tahoma" w:hAnsi="Tahoma" w:cs="Tahoma"/>
        </w:rPr>
        <w:t xml:space="preserve"> </w:t>
      </w:r>
      <w:r w:rsidR="00BD7B07" w:rsidRPr="003972A5">
        <w:rPr>
          <w:rFonts w:ascii="Tahoma" w:hAnsi="Tahoma" w:cs="Tahoma"/>
        </w:rPr>
        <w:t>ελαστικά σε καλή κατάσταση,</w:t>
      </w:r>
    </w:p>
    <w:p w:rsidR="00FA680B" w:rsidRDefault="00FA680B" w:rsidP="005A28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BD7B07" w:rsidRPr="003972A5">
        <w:rPr>
          <w:rFonts w:ascii="Tahoma" w:hAnsi="Tahoma" w:cs="Tahoma"/>
        </w:rPr>
        <w:t xml:space="preserve"> πλήρως</w:t>
      </w:r>
      <w:r>
        <w:rPr>
          <w:rFonts w:ascii="Tahoma" w:hAnsi="Tahoma" w:cs="Tahoma"/>
        </w:rPr>
        <w:t xml:space="preserve"> </w:t>
      </w:r>
      <w:r w:rsidR="00BD7B07" w:rsidRPr="003972A5">
        <w:rPr>
          <w:rFonts w:ascii="Tahoma" w:hAnsi="Tahoma" w:cs="Tahoma"/>
        </w:rPr>
        <w:t>κλιματ</w:t>
      </w:r>
      <w:r w:rsidR="00A26B11" w:rsidRPr="003972A5">
        <w:rPr>
          <w:rFonts w:ascii="Tahoma" w:hAnsi="Tahoma" w:cs="Tahoma"/>
        </w:rPr>
        <w:t>ιζόμενο</w:t>
      </w:r>
      <w:r w:rsidR="00377341">
        <w:rPr>
          <w:rFonts w:ascii="Tahoma" w:hAnsi="Tahoma" w:cs="Tahoma"/>
        </w:rPr>
        <w:t xml:space="preserve"> </w:t>
      </w:r>
      <w:r w:rsidR="00A26B11" w:rsidRPr="003972A5">
        <w:rPr>
          <w:rFonts w:ascii="Tahoma" w:hAnsi="Tahoma" w:cs="Tahoma"/>
        </w:rPr>
        <w:t>κλπ), καθώς και</w:t>
      </w:r>
      <w:r w:rsidR="00AB3CF5" w:rsidRPr="003972A5">
        <w:rPr>
          <w:rFonts w:ascii="Tahoma" w:hAnsi="Tahoma" w:cs="Tahoma"/>
        </w:rPr>
        <w:t xml:space="preserve"> να πληρο</w:t>
      </w:r>
      <w:r w:rsidR="00BD7B07" w:rsidRPr="003972A5">
        <w:rPr>
          <w:rFonts w:ascii="Tahoma" w:hAnsi="Tahoma" w:cs="Tahoma"/>
        </w:rPr>
        <w:t>ί όλες τις προϋποθέσεις  ασφάλειας για τ</w:t>
      </w:r>
      <w:r w:rsidR="00293322" w:rsidRPr="003972A5">
        <w:rPr>
          <w:rFonts w:ascii="Tahoma" w:hAnsi="Tahoma" w:cs="Tahoma"/>
        </w:rPr>
        <w:t xml:space="preserve">η </w:t>
      </w:r>
    </w:p>
    <w:p w:rsidR="005A282E" w:rsidRPr="005A282E" w:rsidRDefault="00FA680B" w:rsidP="005A28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293322" w:rsidRPr="003972A5">
        <w:rPr>
          <w:rFonts w:ascii="Tahoma" w:hAnsi="Tahoma" w:cs="Tahoma"/>
        </w:rPr>
        <w:t>μετακίνηση μαθητών (ζώνες ασφαλεί</w:t>
      </w:r>
      <w:r w:rsidR="00BD7B07" w:rsidRPr="003972A5">
        <w:rPr>
          <w:rFonts w:ascii="Tahoma" w:hAnsi="Tahoma" w:cs="Tahoma"/>
        </w:rPr>
        <w:t>ας, έμπειροι οδηγοί κλπ).</w:t>
      </w:r>
      <w:r w:rsidR="005A282E">
        <w:rPr>
          <w:rFonts w:ascii="Tahoma" w:hAnsi="Tahoma" w:cs="Tahoma"/>
        </w:rPr>
        <w:t xml:space="preserve"> </w:t>
      </w:r>
      <w:r w:rsidR="005A282E" w:rsidRPr="005A282E">
        <w:rPr>
          <w:rFonts w:ascii="Tahoma" w:hAnsi="Tahoma" w:cs="Tahoma"/>
          <w:b/>
        </w:rPr>
        <w:t xml:space="preserve">(μικρό </w:t>
      </w:r>
      <w:r w:rsidR="005A282E" w:rsidRPr="005A282E">
        <w:rPr>
          <w:rFonts w:ascii="Tahoma" w:hAnsi="Tahoma" w:cs="Tahoma"/>
          <w:b/>
          <w:lang w:val="en-US"/>
        </w:rPr>
        <w:t>VIP</w:t>
      </w:r>
      <w:r w:rsidR="005A282E" w:rsidRPr="005A282E">
        <w:rPr>
          <w:rFonts w:ascii="Tahoma" w:hAnsi="Tahoma" w:cs="Tahoma"/>
          <w:b/>
        </w:rPr>
        <w:t>,</w:t>
      </w:r>
      <w:r w:rsidR="005A282E" w:rsidRPr="00FF1156">
        <w:rPr>
          <w:rFonts w:ascii="Tahoma" w:hAnsi="Tahoma" w:cs="Tahoma"/>
          <w:b/>
        </w:rPr>
        <w:t xml:space="preserve"> 25</w:t>
      </w:r>
      <w:r w:rsidR="004A0561">
        <w:rPr>
          <w:rFonts w:ascii="Tahoma" w:hAnsi="Tahoma" w:cs="Tahoma"/>
          <w:b/>
        </w:rPr>
        <w:t>-30</w:t>
      </w:r>
      <w:r w:rsidR="005A282E" w:rsidRPr="00FF1156">
        <w:rPr>
          <w:rFonts w:ascii="Tahoma" w:hAnsi="Tahoma" w:cs="Tahoma"/>
          <w:b/>
        </w:rPr>
        <w:t xml:space="preserve"> </w:t>
      </w:r>
      <w:r w:rsidR="005A282E" w:rsidRPr="005A282E">
        <w:rPr>
          <w:rFonts w:ascii="Tahoma" w:hAnsi="Tahoma" w:cs="Tahoma"/>
          <w:b/>
        </w:rPr>
        <w:t>θέσεων)</w:t>
      </w:r>
    </w:p>
    <w:p w:rsidR="003972A5" w:rsidRDefault="007B6595" w:rsidP="005A282E">
      <w:pPr>
        <w:widowControl w:val="0"/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7</w:t>
      </w:r>
      <w:r w:rsidR="003972A5">
        <w:rPr>
          <w:rFonts w:ascii="Tahoma" w:hAnsi="Tahoma" w:cs="Tahoma"/>
          <w:b/>
        </w:rPr>
        <w:t>.</w:t>
      </w:r>
      <w:r w:rsidR="00377341">
        <w:rPr>
          <w:rFonts w:ascii="Tahoma" w:hAnsi="Tahoma" w:cs="Tahoma"/>
          <w:b/>
        </w:rPr>
        <w:t xml:space="preserve"> </w:t>
      </w:r>
      <w:r w:rsidR="00BD7B07" w:rsidRPr="003972A5">
        <w:rPr>
          <w:rFonts w:ascii="Tahoma" w:hAnsi="Tahoma" w:cs="Tahoma"/>
          <w:b/>
        </w:rPr>
        <w:t>Υποχρεωτική Ασφάλιση Ευθύνης</w:t>
      </w:r>
      <w:r w:rsidR="00BD7B07" w:rsidRPr="003972A5">
        <w:rPr>
          <w:rFonts w:ascii="Tahoma" w:hAnsi="Tahoma" w:cs="Tahoma"/>
        </w:rPr>
        <w:t xml:space="preserve"> </w:t>
      </w:r>
      <w:r w:rsidR="004442F8">
        <w:rPr>
          <w:rFonts w:ascii="Tahoma" w:hAnsi="Tahoma" w:cs="Tahoma"/>
        </w:rPr>
        <w:t xml:space="preserve"> </w:t>
      </w:r>
      <w:r w:rsidR="00BD7B07" w:rsidRPr="003972A5">
        <w:rPr>
          <w:rFonts w:ascii="Tahoma" w:hAnsi="Tahoma" w:cs="Tahoma"/>
          <w:b/>
        </w:rPr>
        <w:t>Διοργανωτή,</w:t>
      </w:r>
      <w:r w:rsidR="00BD7B07" w:rsidRPr="003972A5">
        <w:rPr>
          <w:rFonts w:ascii="Tahoma" w:hAnsi="Tahoma" w:cs="Tahoma"/>
        </w:rPr>
        <w:t xml:space="preserve"> όπως ορίζει η κείμενη νομοθεσία, καθώς και </w:t>
      </w:r>
      <w:r w:rsidR="003972A5">
        <w:rPr>
          <w:rFonts w:ascii="Tahoma" w:hAnsi="Tahoma" w:cs="Tahoma"/>
        </w:rPr>
        <w:t xml:space="preserve"> </w:t>
      </w:r>
    </w:p>
    <w:p w:rsidR="003972A5" w:rsidRDefault="003972A5" w:rsidP="005A282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 w:rsidR="0037734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  <w:r w:rsidR="002C6D59">
        <w:rPr>
          <w:rFonts w:ascii="Tahoma" w:hAnsi="Tahoma" w:cs="Tahoma"/>
        </w:rPr>
        <w:t xml:space="preserve"> </w:t>
      </w:r>
      <w:r w:rsidR="00FA680B">
        <w:rPr>
          <w:rFonts w:ascii="Tahoma" w:hAnsi="Tahoma" w:cs="Tahoma"/>
        </w:rPr>
        <w:t xml:space="preserve"> </w:t>
      </w:r>
      <w:r w:rsidR="00BD7B07" w:rsidRPr="003972A5">
        <w:rPr>
          <w:rFonts w:ascii="Tahoma" w:hAnsi="Tahoma" w:cs="Tahoma"/>
          <w:b/>
        </w:rPr>
        <w:t>πρόσθετη ασφάλιση</w:t>
      </w:r>
      <w:r w:rsidR="00BD7B07" w:rsidRPr="003972A5">
        <w:rPr>
          <w:rFonts w:ascii="Tahoma" w:hAnsi="Tahoma" w:cs="Tahoma"/>
        </w:rPr>
        <w:t xml:space="preserve"> για περίπτωση ατυχήματος ή ασθένειας μαθητή ή συνοδού καθηγητή και</w:t>
      </w:r>
    </w:p>
    <w:p w:rsidR="00E73CF1" w:rsidRPr="003972A5" w:rsidRDefault="003972A5" w:rsidP="005A282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 w:rsidR="00BD7B07" w:rsidRPr="003972A5">
        <w:rPr>
          <w:rFonts w:ascii="Tahoma" w:hAnsi="Tahoma" w:cs="Tahoma"/>
        </w:rPr>
        <w:t xml:space="preserve"> </w:t>
      </w:r>
      <w:r w:rsidR="00377341">
        <w:rPr>
          <w:rFonts w:ascii="Tahoma" w:hAnsi="Tahoma" w:cs="Tahoma"/>
        </w:rPr>
        <w:t xml:space="preserve"> </w:t>
      </w:r>
      <w:r w:rsidR="002C6D59">
        <w:rPr>
          <w:rFonts w:ascii="Tahoma" w:hAnsi="Tahoma" w:cs="Tahoma"/>
        </w:rPr>
        <w:t xml:space="preserve"> </w:t>
      </w:r>
      <w:r w:rsidR="00BD7B07" w:rsidRPr="003972A5">
        <w:rPr>
          <w:rFonts w:ascii="Tahoma" w:hAnsi="Tahoma" w:cs="Tahoma"/>
        </w:rPr>
        <w:t>μεταφορά του</w:t>
      </w:r>
      <w:r w:rsidR="00293322" w:rsidRPr="003972A5">
        <w:rPr>
          <w:rFonts w:ascii="Tahoma" w:hAnsi="Tahoma" w:cs="Tahoma"/>
        </w:rPr>
        <w:t xml:space="preserve"> πίσω στο Ηράκλειο</w:t>
      </w:r>
      <w:r w:rsidR="00BD7B07" w:rsidRPr="003972A5">
        <w:rPr>
          <w:rFonts w:ascii="Tahoma" w:hAnsi="Tahoma" w:cs="Tahoma"/>
        </w:rPr>
        <w:t>, εάν παραστεί ανάγκη.</w:t>
      </w:r>
    </w:p>
    <w:p w:rsidR="00FA680B" w:rsidRDefault="007B6595" w:rsidP="005A28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8</w:t>
      </w:r>
      <w:r w:rsidR="00FA680B" w:rsidRPr="00FA680B">
        <w:rPr>
          <w:rFonts w:ascii="Tahoma" w:hAnsi="Tahoma" w:cs="Tahoma"/>
          <w:b/>
        </w:rPr>
        <w:t>.</w:t>
      </w:r>
      <w:r w:rsidR="00FA680B">
        <w:rPr>
          <w:rFonts w:ascii="Tahoma" w:hAnsi="Tahoma" w:cs="Tahoma"/>
          <w:b/>
        </w:rPr>
        <w:t xml:space="preserve"> </w:t>
      </w:r>
      <w:r w:rsidR="00BD7B07" w:rsidRPr="00FA680B">
        <w:rPr>
          <w:rFonts w:ascii="Tahoma" w:hAnsi="Tahoma" w:cs="Tahoma"/>
          <w:b/>
        </w:rPr>
        <w:t>Πρόβλεψη διαχείρισης</w:t>
      </w:r>
      <w:r w:rsidR="00BD7B07" w:rsidRPr="00FA680B">
        <w:rPr>
          <w:rFonts w:ascii="Tahoma" w:hAnsi="Tahoma" w:cs="Tahoma"/>
        </w:rPr>
        <w:t xml:space="preserve"> της περίπτωσης μη πραγματοποίησης της εκδρομής, λόγω ανωτέρας</w:t>
      </w:r>
    </w:p>
    <w:p w:rsidR="00BD7B07" w:rsidRPr="00FA680B" w:rsidRDefault="00FA680B" w:rsidP="005A28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 w:rsidR="00BD7B07" w:rsidRPr="00FA680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</w:t>
      </w:r>
      <w:r w:rsidR="00BD7B07" w:rsidRPr="00FA680B">
        <w:rPr>
          <w:rFonts w:ascii="Tahoma" w:hAnsi="Tahoma" w:cs="Tahoma"/>
        </w:rPr>
        <w:t>βίας (καιρικές συνθήκες κλπ).</w:t>
      </w:r>
    </w:p>
    <w:p w:rsidR="00FA680B" w:rsidRDefault="00B9784E" w:rsidP="005A28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9</w:t>
      </w:r>
      <w:r w:rsidR="00FA680B" w:rsidRPr="00FA680B">
        <w:rPr>
          <w:rFonts w:ascii="Tahoma" w:hAnsi="Tahoma" w:cs="Tahoma"/>
          <w:b/>
        </w:rPr>
        <w:t>.</w:t>
      </w:r>
      <w:r w:rsidR="00FA680B">
        <w:rPr>
          <w:rFonts w:ascii="Tahoma" w:hAnsi="Tahoma" w:cs="Tahoma"/>
          <w:b/>
        </w:rPr>
        <w:t xml:space="preserve"> </w:t>
      </w:r>
      <w:r w:rsidR="00BD7B07" w:rsidRPr="00FA680B">
        <w:rPr>
          <w:rFonts w:ascii="Tahoma" w:hAnsi="Tahoma" w:cs="Tahoma"/>
          <w:b/>
        </w:rPr>
        <w:t>Επιστροφή του ποσού</w:t>
      </w:r>
      <w:r w:rsidR="00BD7B07" w:rsidRPr="00FA680B">
        <w:rPr>
          <w:rFonts w:ascii="Tahoma" w:hAnsi="Tahoma" w:cs="Tahoma"/>
        </w:rPr>
        <w:t xml:space="preserve"> συμμετοχής στην εκδρομή σε μαθητή που</w:t>
      </w:r>
      <w:r w:rsidR="00293322" w:rsidRPr="00FA680B">
        <w:rPr>
          <w:rFonts w:ascii="Tahoma" w:hAnsi="Tahoma" w:cs="Tahoma"/>
        </w:rPr>
        <w:t>,</w:t>
      </w:r>
      <w:r w:rsidR="00BD7B07" w:rsidRPr="00FA680B">
        <w:rPr>
          <w:rFonts w:ascii="Tahoma" w:hAnsi="Tahoma" w:cs="Tahoma"/>
        </w:rPr>
        <w:t xml:space="preserve"> για λόγους ανωτέρας βίας ή </w:t>
      </w:r>
    </w:p>
    <w:p w:rsidR="00BD7B07" w:rsidRPr="00FA680B" w:rsidRDefault="00FA680B" w:rsidP="005A28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  <w:r w:rsidR="00BD7B07" w:rsidRPr="00FA680B">
        <w:rPr>
          <w:rFonts w:ascii="Tahoma" w:hAnsi="Tahoma" w:cs="Tahoma"/>
        </w:rPr>
        <w:t>ασθένειας, ματαιωθεί η συμμετοχή του στην εκδρομή.</w:t>
      </w:r>
    </w:p>
    <w:p w:rsidR="00BD7B07" w:rsidRPr="00FA680B" w:rsidRDefault="00B9784E" w:rsidP="005A28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10</w:t>
      </w:r>
      <w:r w:rsidR="00FA680B" w:rsidRPr="00FA680B">
        <w:rPr>
          <w:rFonts w:ascii="Tahoma" w:hAnsi="Tahoma" w:cs="Tahoma"/>
          <w:b/>
        </w:rPr>
        <w:t>.</w:t>
      </w:r>
      <w:r w:rsidR="00FA680B">
        <w:rPr>
          <w:rFonts w:ascii="Tahoma" w:hAnsi="Tahoma" w:cs="Tahoma"/>
          <w:b/>
        </w:rPr>
        <w:t xml:space="preserve"> </w:t>
      </w:r>
      <w:r w:rsidR="00BD7B07" w:rsidRPr="00FA680B">
        <w:rPr>
          <w:rFonts w:ascii="Tahoma" w:hAnsi="Tahoma" w:cs="Tahoma"/>
          <w:b/>
        </w:rPr>
        <w:t>Άδεια λειτουργίας του πρακτορείου</w:t>
      </w:r>
      <w:r w:rsidR="00BD7B07" w:rsidRPr="00FA680B">
        <w:rPr>
          <w:rFonts w:ascii="Tahoma" w:hAnsi="Tahoma" w:cs="Tahoma"/>
        </w:rPr>
        <w:t xml:space="preserve"> (ειδικό σήμα λειτουργίας Ε.Ο.Τ.).</w:t>
      </w:r>
    </w:p>
    <w:p w:rsidR="00FA680B" w:rsidRDefault="00B9784E" w:rsidP="00F91A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lastRenderedPageBreak/>
        <w:t>11</w:t>
      </w:r>
      <w:r w:rsidR="00FA680B" w:rsidRPr="00FA680B">
        <w:rPr>
          <w:rFonts w:ascii="Tahoma" w:hAnsi="Tahoma" w:cs="Tahoma"/>
          <w:b/>
        </w:rPr>
        <w:t>.</w:t>
      </w:r>
      <w:r w:rsidR="00FA680B">
        <w:rPr>
          <w:rFonts w:ascii="Tahoma" w:hAnsi="Tahoma" w:cs="Tahoma"/>
          <w:b/>
        </w:rPr>
        <w:t xml:space="preserve"> </w:t>
      </w:r>
      <w:r w:rsidR="00BD7B07" w:rsidRPr="00FA680B">
        <w:rPr>
          <w:rFonts w:ascii="Tahoma" w:hAnsi="Tahoma" w:cs="Tahoma"/>
          <w:b/>
        </w:rPr>
        <w:t>Αποστολή επιβεβαίωσης κρατήσεων</w:t>
      </w:r>
      <w:r w:rsidR="00BD7B07" w:rsidRPr="00FA680B">
        <w:rPr>
          <w:rFonts w:ascii="Tahoma" w:hAnsi="Tahoma" w:cs="Tahoma"/>
        </w:rPr>
        <w:t xml:space="preserve"> των δωματίων και </w:t>
      </w:r>
      <w:r>
        <w:rPr>
          <w:rFonts w:ascii="Tahoma" w:hAnsi="Tahoma" w:cs="Tahoma"/>
        </w:rPr>
        <w:t>των ακτοπλοϊκών</w:t>
      </w:r>
      <w:r w:rsidR="00F6706B" w:rsidRPr="00FA680B">
        <w:rPr>
          <w:rFonts w:ascii="Tahoma" w:hAnsi="Tahoma" w:cs="Tahoma"/>
        </w:rPr>
        <w:t xml:space="preserve"> εισιτηρίων</w:t>
      </w:r>
      <w:r w:rsidR="0013562C" w:rsidRPr="00FA680B">
        <w:rPr>
          <w:rFonts w:ascii="Tahoma" w:hAnsi="Tahoma" w:cs="Tahoma"/>
        </w:rPr>
        <w:t xml:space="preserve"> </w:t>
      </w:r>
      <w:r w:rsidR="00F86146" w:rsidRPr="00FA680B">
        <w:rPr>
          <w:rFonts w:ascii="Tahoma" w:hAnsi="Tahoma" w:cs="Tahoma"/>
        </w:rPr>
        <w:t xml:space="preserve">τόσο </w:t>
      </w:r>
    </w:p>
    <w:p w:rsidR="0001577A" w:rsidRPr="00FA680B" w:rsidRDefault="00FA680B" w:rsidP="00F91A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</w:t>
      </w:r>
      <w:r w:rsidR="0013562C" w:rsidRPr="00FA680B">
        <w:rPr>
          <w:rFonts w:ascii="Tahoma" w:hAnsi="Tahoma" w:cs="Tahoma"/>
          <w:b/>
        </w:rPr>
        <w:t>στην</w:t>
      </w:r>
      <w:r w:rsidR="00F6706B" w:rsidRPr="00FA680B">
        <w:rPr>
          <w:rFonts w:ascii="Tahoma" w:hAnsi="Tahoma" w:cs="Tahoma"/>
          <w:b/>
        </w:rPr>
        <w:t xml:space="preserve"> </w:t>
      </w:r>
      <w:r w:rsidR="0013562C" w:rsidRPr="00FA680B">
        <w:rPr>
          <w:rFonts w:ascii="Tahoma" w:hAnsi="Tahoma" w:cs="Tahoma"/>
          <w:b/>
        </w:rPr>
        <w:t>προσφορά</w:t>
      </w:r>
      <w:r w:rsidR="00414A05" w:rsidRPr="00FA680B">
        <w:rPr>
          <w:rFonts w:ascii="Tahoma" w:hAnsi="Tahoma" w:cs="Tahoma"/>
          <w:b/>
        </w:rPr>
        <w:t>,</w:t>
      </w:r>
      <w:r w:rsidR="0013562C" w:rsidRPr="00FA680B">
        <w:rPr>
          <w:rFonts w:ascii="Tahoma" w:hAnsi="Tahoma" w:cs="Tahoma"/>
        </w:rPr>
        <w:t xml:space="preserve"> </w:t>
      </w:r>
      <w:r w:rsidR="00F86146" w:rsidRPr="00FA680B">
        <w:rPr>
          <w:rFonts w:ascii="Tahoma" w:hAnsi="Tahoma" w:cs="Tahoma"/>
        </w:rPr>
        <w:t xml:space="preserve">όσο </w:t>
      </w:r>
      <w:r w:rsidR="0013562C" w:rsidRPr="00FA680B">
        <w:rPr>
          <w:rFonts w:ascii="Tahoma" w:hAnsi="Tahoma" w:cs="Tahoma"/>
        </w:rPr>
        <w:t>και</w:t>
      </w:r>
      <w:r w:rsidR="0066291B" w:rsidRPr="00FA680B">
        <w:rPr>
          <w:rFonts w:ascii="Tahoma" w:hAnsi="Tahoma" w:cs="Tahoma"/>
        </w:rPr>
        <w:t xml:space="preserve"> </w:t>
      </w:r>
      <w:r w:rsidR="0013562C" w:rsidRPr="00FA680B">
        <w:rPr>
          <w:rFonts w:ascii="Tahoma" w:hAnsi="Tahoma" w:cs="Tahoma"/>
        </w:rPr>
        <w:t xml:space="preserve"> </w:t>
      </w:r>
      <w:r w:rsidR="0066291B" w:rsidRPr="00FA680B">
        <w:rPr>
          <w:rFonts w:ascii="Tahoma" w:hAnsi="Tahoma" w:cs="Tahoma"/>
          <w:b/>
        </w:rPr>
        <w:t>σ</w:t>
      </w:r>
      <w:r w:rsidR="00F6706B" w:rsidRPr="00FA680B">
        <w:rPr>
          <w:rFonts w:ascii="Tahoma" w:hAnsi="Tahoma" w:cs="Tahoma"/>
          <w:b/>
        </w:rPr>
        <w:t>την αν</w:t>
      </w:r>
      <w:r w:rsidR="00C637E8" w:rsidRPr="00FA680B">
        <w:rPr>
          <w:rFonts w:ascii="Tahoma" w:hAnsi="Tahoma" w:cs="Tahoma"/>
          <w:b/>
        </w:rPr>
        <w:t>άθεση</w:t>
      </w:r>
      <w:r w:rsidR="00C637E8" w:rsidRPr="00FA680B">
        <w:rPr>
          <w:rFonts w:ascii="Tahoma" w:hAnsi="Tahoma" w:cs="Tahoma"/>
        </w:rPr>
        <w:t xml:space="preserve"> της εκδρομής στον ανάδοχο</w:t>
      </w:r>
      <w:r w:rsidR="00B9784E">
        <w:rPr>
          <w:rFonts w:ascii="Tahoma" w:hAnsi="Tahoma" w:cs="Tahoma"/>
        </w:rPr>
        <w:t>.</w:t>
      </w:r>
    </w:p>
    <w:p w:rsidR="00671180" w:rsidRPr="00FA680B" w:rsidRDefault="00FA680B" w:rsidP="00F91A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  <w:r w:rsidR="000347B6" w:rsidRPr="00FA680B">
        <w:rPr>
          <w:rFonts w:ascii="Tahoma" w:hAnsi="Tahoma" w:cs="Tahoma"/>
        </w:rPr>
        <w:t>(Η</w:t>
      </w:r>
      <w:r w:rsidR="0001577A" w:rsidRPr="00FA680B">
        <w:rPr>
          <w:rFonts w:ascii="Tahoma" w:hAnsi="Tahoma" w:cs="Tahoma"/>
        </w:rPr>
        <w:t xml:space="preserve"> κράτηση θα γίνεται στο όνομα </w:t>
      </w:r>
      <w:r w:rsidR="00D565EF" w:rsidRPr="00FA680B">
        <w:rPr>
          <w:rFonts w:ascii="Tahoma" w:hAnsi="Tahoma" w:cs="Tahoma"/>
        </w:rPr>
        <w:t xml:space="preserve"> </w:t>
      </w:r>
      <w:r w:rsidR="000347B6" w:rsidRPr="00FA680B">
        <w:rPr>
          <w:rFonts w:ascii="Tahoma" w:hAnsi="Tahoma" w:cs="Tahoma"/>
        </w:rPr>
        <w:t xml:space="preserve"> </w:t>
      </w:r>
      <w:r w:rsidR="0001577A" w:rsidRPr="00FA680B">
        <w:rPr>
          <w:rFonts w:ascii="Tahoma" w:hAnsi="Tahoma" w:cs="Tahoma"/>
          <w:b/>
        </w:rPr>
        <w:t>13</w:t>
      </w:r>
      <w:r w:rsidR="0001577A" w:rsidRPr="00FA680B">
        <w:rPr>
          <w:rFonts w:ascii="Tahoma" w:hAnsi="Tahoma" w:cs="Tahoma"/>
          <w:b/>
          <w:vertAlign w:val="superscript"/>
        </w:rPr>
        <w:t>ο</w:t>
      </w:r>
      <w:r w:rsidR="0001577A" w:rsidRPr="00FA680B">
        <w:rPr>
          <w:rFonts w:ascii="Tahoma" w:hAnsi="Tahoma" w:cs="Tahoma"/>
          <w:b/>
        </w:rPr>
        <w:t xml:space="preserve"> ΓΕΛ Ηρακλείου</w:t>
      </w:r>
      <w:r w:rsidR="000347B6" w:rsidRPr="00FA680B">
        <w:rPr>
          <w:rFonts w:ascii="Tahoma" w:hAnsi="Tahoma" w:cs="Tahoma"/>
          <w:b/>
        </w:rPr>
        <w:t xml:space="preserve"> </w:t>
      </w:r>
      <w:r w:rsidR="00D565EF" w:rsidRPr="00FA680B">
        <w:rPr>
          <w:rFonts w:ascii="Tahoma" w:hAnsi="Tahoma" w:cs="Tahoma"/>
          <w:b/>
        </w:rPr>
        <w:t xml:space="preserve"> </w:t>
      </w:r>
      <w:r w:rsidR="000347B6" w:rsidRPr="00FA680B">
        <w:rPr>
          <w:rFonts w:ascii="Tahoma" w:hAnsi="Tahoma" w:cs="Tahoma"/>
        </w:rPr>
        <w:t xml:space="preserve"> και</w:t>
      </w:r>
      <w:r w:rsidR="00671180" w:rsidRPr="00FA680B">
        <w:rPr>
          <w:rFonts w:ascii="Tahoma" w:hAnsi="Tahoma" w:cs="Tahoma"/>
        </w:rPr>
        <w:t xml:space="preserve"> η προσφορά</w:t>
      </w:r>
      <w:r w:rsidR="00D565EF" w:rsidRPr="00FA680B">
        <w:rPr>
          <w:rFonts w:ascii="Tahoma" w:hAnsi="Tahoma" w:cs="Tahoma"/>
        </w:rPr>
        <w:t xml:space="preserve"> </w:t>
      </w:r>
      <w:r w:rsidR="000347B6" w:rsidRPr="00FA680B">
        <w:rPr>
          <w:rFonts w:ascii="Tahoma" w:hAnsi="Tahoma" w:cs="Tahoma"/>
        </w:rPr>
        <w:t>δε</w:t>
      </w:r>
      <w:r w:rsidR="00D565EF" w:rsidRPr="00FA680B">
        <w:rPr>
          <w:rFonts w:ascii="Tahoma" w:hAnsi="Tahoma" w:cs="Tahoma"/>
        </w:rPr>
        <w:t xml:space="preserve"> </w:t>
      </w:r>
      <w:r w:rsidR="000347B6" w:rsidRPr="00FA680B">
        <w:rPr>
          <w:rFonts w:ascii="Tahoma" w:hAnsi="Tahoma" w:cs="Tahoma"/>
        </w:rPr>
        <w:t>θα βασίζεται</w:t>
      </w:r>
      <w:r w:rsidR="00D565EF" w:rsidRPr="00FA680B">
        <w:rPr>
          <w:rFonts w:ascii="Tahoma" w:hAnsi="Tahoma" w:cs="Tahoma"/>
        </w:rPr>
        <w:t xml:space="preserve"> </w:t>
      </w:r>
      <w:r w:rsidR="000347B6" w:rsidRPr="00FA680B">
        <w:rPr>
          <w:rFonts w:ascii="Tahoma" w:hAnsi="Tahoma" w:cs="Tahoma"/>
        </w:rPr>
        <w:t xml:space="preserve"> σε</w:t>
      </w:r>
    </w:p>
    <w:p w:rsidR="00671180" w:rsidRDefault="00671180" w:rsidP="00F91A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0347B6" w:rsidRPr="00671180">
        <w:rPr>
          <w:rFonts w:ascii="Tahoma" w:hAnsi="Tahoma" w:cs="Tahoma"/>
        </w:rPr>
        <w:t xml:space="preserve"> τυχαία</w:t>
      </w:r>
      <w:r w:rsidR="00D565EF" w:rsidRPr="00671180">
        <w:rPr>
          <w:rFonts w:ascii="Tahoma" w:hAnsi="Tahoma" w:cs="Tahoma"/>
        </w:rPr>
        <w:t xml:space="preserve"> </w:t>
      </w:r>
      <w:r w:rsidR="000347B6" w:rsidRPr="00671180">
        <w:rPr>
          <w:rFonts w:ascii="Tahoma" w:hAnsi="Tahoma" w:cs="Tahoma"/>
        </w:rPr>
        <w:t>ή</w:t>
      </w:r>
      <w:r>
        <w:rPr>
          <w:rFonts w:ascii="Tahoma" w:hAnsi="Tahoma" w:cs="Tahoma"/>
        </w:rPr>
        <w:t xml:space="preserve"> </w:t>
      </w:r>
      <w:r w:rsidR="000347B6" w:rsidRPr="00671180">
        <w:rPr>
          <w:rFonts w:ascii="Tahoma" w:hAnsi="Tahoma" w:cs="Tahoma"/>
        </w:rPr>
        <w:t>προσωρινή ύπαρξη</w:t>
      </w:r>
      <w:r w:rsidR="0001577A" w:rsidRPr="00671180">
        <w:rPr>
          <w:rFonts w:ascii="Tahoma" w:hAnsi="Tahoma" w:cs="Tahoma"/>
        </w:rPr>
        <w:t xml:space="preserve"> διαθεσιμότητα</w:t>
      </w:r>
      <w:r w:rsidR="000347B6" w:rsidRPr="00671180">
        <w:rPr>
          <w:rFonts w:ascii="Tahoma" w:hAnsi="Tahoma" w:cs="Tahoma"/>
        </w:rPr>
        <w:t>ς. Η επιτροπή θα ελέγξει τηλεφωνικά τις κρατήσεις</w:t>
      </w:r>
      <w:r w:rsidR="00F91A36">
        <w:rPr>
          <w:rFonts w:ascii="Tahoma" w:hAnsi="Tahoma" w:cs="Tahoma"/>
        </w:rPr>
        <w:t xml:space="preserve"> και</w:t>
      </w:r>
    </w:p>
    <w:p w:rsidR="0001577A" w:rsidRPr="009C3A39" w:rsidRDefault="00671180" w:rsidP="00F91A3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  <w:r w:rsidR="009C3A39" w:rsidRPr="00671180">
        <w:rPr>
          <w:rFonts w:ascii="Tahoma" w:hAnsi="Tahoma" w:cs="Tahoma"/>
        </w:rPr>
        <w:t>όταν</w:t>
      </w:r>
      <w:r w:rsidR="009C3A39" w:rsidRPr="009C3A39">
        <w:rPr>
          <w:rFonts w:ascii="Tahoma" w:hAnsi="Tahoma" w:cs="Tahoma"/>
        </w:rPr>
        <w:t xml:space="preserve"> δ</w:t>
      </w:r>
      <w:r w:rsidR="009C3A39">
        <w:rPr>
          <w:rFonts w:ascii="Tahoma" w:hAnsi="Tahoma" w:cs="Tahoma"/>
        </w:rPr>
        <w:t>εν υπάρχει κράτηση</w:t>
      </w:r>
      <w:r w:rsidR="00D565EF">
        <w:rPr>
          <w:rFonts w:ascii="Tahoma" w:hAnsi="Tahoma" w:cs="Tahoma"/>
        </w:rPr>
        <w:t>,</w:t>
      </w:r>
      <w:r w:rsidR="009C3A39">
        <w:rPr>
          <w:rFonts w:ascii="Tahoma" w:hAnsi="Tahoma" w:cs="Tahoma"/>
        </w:rPr>
        <w:t xml:space="preserve"> η προσφορά θα απορρίπτεται.</w:t>
      </w:r>
      <w:r w:rsidR="000347B6" w:rsidRPr="009C3A39">
        <w:rPr>
          <w:rFonts w:ascii="Tahoma" w:hAnsi="Tahoma" w:cs="Tahoma"/>
        </w:rPr>
        <w:t>)</w:t>
      </w:r>
    </w:p>
    <w:p w:rsidR="00F86146" w:rsidRPr="00FA680B" w:rsidRDefault="00B9784E" w:rsidP="00F91A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12</w:t>
      </w:r>
      <w:r w:rsidR="00FA680B" w:rsidRPr="00FA680B">
        <w:rPr>
          <w:rFonts w:ascii="Tahoma" w:hAnsi="Tahoma" w:cs="Tahoma"/>
          <w:b/>
        </w:rPr>
        <w:t>.</w:t>
      </w:r>
      <w:r w:rsidR="00FA680B">
        <w:rPr>
          <w:rFonts w:ascii="Tahoma" w:hAnsi="Tahoma" w:cs="Tahoma"/>
          <w:b/>
        </w:rPr>
        <w:t xml:space="preserve"> </w:t>
      </w:r>
      <w:r w:rsidR="00F86146" w:rsidRPr="00FA680B">
        <w:rPr>
          <w:rFonts w:ascii="Tahoma" w:hAnsi="Tahoma" w:cs="Tahoma"/>
          <w:b/>
        </w:rPr>
        <w:t>Αλλαγή ξενοδοχείου από τον ανάδοχο</w:t>
      </w:r>
      <w:r w:rsidR="00F86146" w:rsidRPr="00FA680B">
        <w:rPr>
          <w:rFonts w:ascii="Tahoma" w:hAnsi="Tahoma" w:cs="Tahoma"/>
        </w:rPr>
        <w:t xml:space="preserve"> δεν θα γίνεται δεκτή για οποιονδήποτε λόγο.</w:t>
      </w:r>
    </w:p>
    <w:p w:rsidR="00FA680B" w:rsidRDefault="00B9784E" w:rsidP="00F91A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13</w:t>
      </w:r>
      <w:r w:rsidR="00FA680B" w:rsidRPr="00FA680B">
        <w:rPr>
          <w:rFonts w:ascii="Tahoma" w:hAnsi="Tahoma" w:cs="Tahoma"/>
          <w:b/>
        </w:rPr>
        <w:t>.</w:t>
      </w:r>
      <w:r w:rsidR="00FA680B">
        <w:rPr>
          <w:rFonts w:ascii="Tahoma" w:hAnsi="Tahoma" w:cs="Tahoma"/>
          <w:b/>
        </w:rPr>
        <w:t xml:space="preserve"> </w:t>
      </w:r>
      <w:r w:rsidR="00A26B11" w:rsidRPr="00FA680B">
        <w:rPr>
          <w:rFonts w:ascii="Tahoma" w:hAnsi="Tahoma" w:cs="Tahoma"/>
          <w:b/>
        </w:rPr>
        <w:t>Χωριστή</w:t>
      </w:r>
      <w:r w:rsidR="00A26B11" w:rsidRPr="00FA680B">
        <w:rPr>
          <w:rFonts w:ascii="Tahoma" w:hAnsi="Tahoma" w:cs="Tahoma"/>
        </w:rPr>
        <w:t xml:space="preserve"> π</w:t>
      </w:r>
      <w:r w:rsidR="0075383A" w:rsidRPr="00FA680B">
        <w:rPr>
          <w:rFonts w:ascii="Tahoma" w:hAnsi="Tahoma" w:cs="Tahoma"/>
        </w:rPr>
        <w:t xml:space="preserve">ροσφορά για </w:t>
      </w:r>
      <w:r w:rsidR="00BD5420" w:rsidRPr="005A282E">
        <w:rPr>
          <w:rFonts w:ascii="Tahoma" w:hAnsi="Tahoma" w:cs="Tahoma"/>
          <w:b/>
        </w:rPr>
        <w:t xml:space="preserve">γεύμα ή </w:t>
      </w:r>
      <w:r w:rsidR="0075383A" w:rsidRPr="005A282E">
        <w:rPr>
          <w:rFonts w:ascii="Tahoma" w:hAnsi="Tahoma" w:cs="Tahoma"/>
          <w:b/>
        </w:rPr>
        <w:t>δεί</w:t>
      </w:r>
      <w:r w:rsidR="00BD5420" w:rsidRPr="005A282E">
        <w:rPr>
          <w:rFonts w:ascii="Tahoma" w:hAnsi="Tahoma" w:cs="Tahoma"/>
          <w:b/>
        </w:rPr>
        <w:t>πνο</w:t>
      </w:r>
      <w:r w:rsidR="00BD5420" w:rsidRPr="00FA680B">
        <w:rPr>
          <w:rFonts w:ascii="Tahoma" w:hAnsi="Tahoma" w:cs="Tahoma"/>
        </w:rPr>
        <w:t xml:space="preserve"> </w:t>
      </w:r>
      <w:r w:rsidR="00BD5420" w:rsidRPr="00FA680B">
        <w:rPr>
          <w:rFonts w:ascii="Tahoma" w:hAnsi="Tahoma" w:cs="Tahoma"/>
          <w:b/>
        </w:rPr>
        <w:t>στο ξενοδοχείο</w:t>
      </w:r>
      <w:r w:rsidR="00926C1A" w:rsidRPr="00FA680B">
        <w:rPr>
          <w:rFonts w:ascii="Tahoma" w:hAnsi="Tahoma" w:cs="Tahoma"/>
        </w:rPr>
        <w:t>, γιατί</w:t>
      </w:r>
      <w:r w:rsidR="00A26B11" w:rsidRPr="00FA680B">
        <w:rPr>
          <w:rFonts w:ascii="Tahoma" w:hAnsi="Tahoma" w:cs="Tahoma"/>
        </w:rPr>
        <w:t xml:space="preserve"> μπορεί να μη γίνει δεκτή από</w:t>
      </w:r>
    </w:p>
    <w:p w:rsidR="0075383A" w:rsidRPr="00FA680B" w:rsidRDefault="00FA680B" w:rsidP="00F91A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 xml:space="preserve">    </w:t>
      </w:r>
      <w:r w:rsidR="00A26B11" w:rsidRPr="00FA680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  <w:r w:rsidR="00926C1A" w:rsidRPr="00FA680B">
        <w:rPr>
          <w:rFonts w:ascii="Tahoma" w:hAnsi="Tahoma" w:cs="Tahoma"/>
        </w:rPr>
        <w:t xml:space="preserve">όλους </w:t>
      </w:r>
      <w:r w:rsidR="00A26B11" w:rsidRPr="00FA680B">
        <w:rPr>
          <w:rFonts w:ascii="Tahoma" w:hAnsi="Tahoma" w:cs="Tahoma"/>
        </w:rPr>
        <w:t>τους μαθητές.</w:t>
      </w:r>
      <w:r w:rsidR="00D86CE7" w:rsidRPr="00FA680B">
        <w:rPr>
          <w:rFonts w:ascii="Tahoma" w:hAnsi="Tahoma" w:cs="Tahoma"/>
        </w:rPr>
        <w:t xml:space="preserve"> (όχι σε χώρο εκτός ξενοδοχείου)</w:t>
      </w:r>
    </w:p>
    <w:p w:rsidR="00B9784E" w:rsidRPr="00FA680B" w:rsidRDefault="00B9784E" w:rsidP="00B9784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b/>
        </w:rPr>
        <w:t>14</w:t>
      </w:r>
      <w:r w:rsidR="00FA680B" w:rsidRPr="00F91A36">
        <w:rPr>
          <w:rFonts w:ascii="Tahoma" w:hAnsi="Tahoma" w:cs="Tahoma"/>
          <w:b/>
        </w:rPr>
        <w:t>.</w:t>
      </w:r>
      <w:r w:rsidR="00F91A36">
        <w:rPr>
          <w:rFonts w:ascii="Tahoma" w:hAnsi="Tahoma" w:cs="Tahoma"/>
        </w:rPr>
        <w:t xml:space="preserve"> </w:t>
      </w:r>
      <w:r w:rsidR="00AA78E0" w:rsidRPr="00FA680B">
        <w:rPr>
          <w:rFonts w:ascii="Tahoma" w:hAnsi="Tahoma" w:cs="Tahoma"/>
        </w:rPr>
        <w:t xml:space="preserve">Οι προσφορές </w:t>
      </w:r>
      <w:r w:rsidR="00671180" w:rsidRPr="00FA680B">
        <w:rPr>
          <w:rFonts w:ascii="Tahoma" w:hAnsi="Tahoma" w:cs="Tahoma"/>
          <w:b/>
        </w:rPr>
        <w:t>να</w:t>
      </w:r>
      <w:r>
        <w:rPr>
          <w:rFonts w:ascii="Tahoma" w:hAnsi="Tahoma" w:cs="Tahoma"/>
          <w:b/>
        </w:rPr>
        <w:t xml:space="preserve"> </w:t>
      </w:r>
      <w:r w:rsidR="00AA78E0" w:rsidRPr="00FA680B">
        <w:rPr>
          <w:rFonts w:ascii="Tahoma" w:hAnsi="Tahoma" w:cs="Tahoma"/>
          <w:b/>
        </w:rPr>
        <w:t>περιέχουν το τέλος διανυκτέρευσης</w:t>
      </w:r>
      <w:r>
        <w:rPr>
          <w:rFonts w:ascii="Tahoma" w:hAnsi="Tahoma" w:cs="Tahoma"/>
        </w:rPr>
        <w:t>.</w:t>
      </w:r>
    </w:p>
    <w:p w:rsidR="0013562C" w:rsidRPr="00FA680B" w:rsidRDefault="00B9784E" w:rsidP="00F91A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b/>
        </w:rPr>
        <w:t>15</w:t>
      </w:r>
      <w:r w:rsidR="00FA680B" w:rsidRPr="00F91A36">
        <w:rPr>
          <w:rFonts w:ascii="Tahoma" w:hAnsi="Tahoma" w:cs="Tahoma"/>
          <w:b/>
        </w:rPr>
        <w:t>.</w:t>
      </w:r>
      <w:r w:rsidR="00F91A36">
        <w:rPr>
          <w:rFonts w:ascii="Tahoma" w:hAnsi="Tahoma" w:cs="Tahoma"/>
          <w:b/>
        </w:rPr>
        <w:t xml:space="preserve"> </w:t>
      </w:r>
      <w:r w:rsidR="0013562C" w:rsidRPr="00FA680B">
        <w:rPr>
          <w:rFonts w:ascii="Tahoma" w:hAnsi="Tahoma" w:cs="Tahoma"/>
        </w:rPr>
        <w:t xml:space="preserve">Οι προσφορές </w:t>
      </w:r>
      <w:r w:rsidR="0013562C" w:rsidRPr="00FA680B">
        <w:rPr>
          <w:rFonts w:ascii="Tahoma" w:hAnsi="Tahoma" w:cs="Tahoma"/>
          <w:b/>
        </w:rPr>
        <w:t>νη μην περιέχουν δωρεάν (</w:t>
      </w:r>
      <w:r w:rsidR="0013562C" w:rsidRPr="00FA680B">
        <w:rPr>
          <w:rFonts w:ascii="Tahoma" w:hAnsi="Tahoma" w:cs="Tahoma"/>
          <w:b/>
          <w:lang w:val="en-US"/>
        </w:rPr>
        <w:t>free</w:t>
      </w:r>
      <w:r w:rsidR="0013562C" w:rsidRPr="00FA680B">
        <w:rPr>
          <w:rFonts w:ascii="Tahoma" w:hAnsi="Tahoma" w:cs="Tahoma"/>
          <w:b/>
        </w:rPr>
        <w:t>)</w:t>
      </w:r>
      <w:r w:rsidR="0013562C" w:rsidRPr="00FA680B">
        <w:rPr>
          <w:rFonts w:ascii="Tahoma" w:hAnsi="Tahoma" w:cs="Tahoma"/>
        </w:rPr>
        <w:t xml:space="preserve"> συμμετοχές.</w:t>
      </w:r>
    </w:p>
    <w:p w:rsidR="0013562C" w:rsidRPr="00FA680B" w:rsidRDefault="00B9784E" w:rsidP="00F91A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b/>
        </w:rPr>
        <w:t>16</w:t>
      </w:r>
      <w:r w:rsidR="00FA680B" w:rsidRPr="00F91A36">
        <w:rPr>
          <w:rFonts w:ascii="Tahoma" w:hAnsi="Tahoma" w:cs="Tahoma"/>
          <w:b/>
        </w:rPr>
        <w:t>.</w:t>
      </w:r>
      <w:r w:rsidR="00F91A36">
        <w:rPr>
          <w:rFonts w:ascii="Tahoma" w:hAnsi="Tahoma" w:cs="Tahoma"/>
          <w:b/>
        </w:rPr>
        <w:t xml:space="preserve"> </w:t>
      </w:r>
      <w:r w:rsidR="0013562C" w:rsidRPr="00FA680B">
        <w:rPr>
          <w:rFonts w:ascii="Tahoma" w:hAnsi="Tahoma" w:cs="Tahoma"/>
        </w:rPr>
        <w:t xml:space="preserve">Οι προσφορές </w:t>
      </w:r>
      <w:r w:rsidR="0013562C" w:rsidRPr="00FA680B">
        <w:rPr>
          <w:rFonts w:ascii="Tahoma" w:hAnsi="Tahoma" w:cs="Tahoma"/>
          <w:b/>
        </w:rPr>
        <w:t xml:space="preserve">νη μην περιέχουν δώρα </w:t>
      </w:r>
      <w:r w:rsidR="0013562C" w:rsidRPr="00FA680B">
        <w:rPr>
          <w:rFonts w:ascii="Tahoma" w:hAnsi="Tahoma" w:cs="Tahoma"/>
        </w:rPr>
        <w:t>για τους μαθητές.</w:t>
      </w:r>
    </w:p>
    <w:p w:rsidR="00F6706B" w:rsidRPr="009E40B1" w:rsidRDefault="00B9784E" w:rsidP="00F91A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Tahoma" w:hAnsi="Tahoma" w:cs="Tahoma"/>
          <w:b/>
        </w:rPr>
        <w:t>17</w:t>
      </w:r>
      <w:r w:rsidR="00423EA1" w:rsidRPr="00423EA1">
        <w:rPr>
          <w:rFonts w:ascii="Tahoma" w:hAnsi="Tahoma" w:cs="Tahoma"/>
          <w:b/>
        </w:rPr>
        <w:t>.</w:t>
      </w:r>
      <w:r w:rsidR="00423EA1">
        <w:rPr>
          <w:rFonts w:ascii="Tahoma" w:hAnsi="Tahoma" w:cs="Tahoma"/>
          <w:b/>
        </w:rPr>
        <w:t xml:space="preserve"> </w:t>
      </w:r>
      <w:r w:rsidR="00F6706B" w:rsidRPr="009E40B1">
        <w:rPr>
          <w:rFonts w:ascii="Arial" w:hAnsi="Arial" w:cs="Arial"/>
          <w:b/>
          <w:color w:val="000000"/>
        </w:rPr>
        <w:t>Για τις παραπάνω υπηρεσίες ζητείται :</w:t>
      </w:r>
    </w:p>
    <w:p w:rsidR="00F6706B" w:rsidRDefault="00F6706B" w:rsidP="00F91A36">
      <w:pPr>
        <w:pStyle w:val="a4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Η τελική συνολική τιμή</w:t>
      </w:r>
      <w:r w:rsidR="00D565EF"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με ΦΠΑ</w:t>
      </w:r>
      <w:r w:rsidR="00D565EF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 xml:space="preserve"> της εκδρομής.</w:t>
      </w:r>
    </w:p>
    <w:p w:rsidR="00F6706B" w:rsidRDefault="00F6706B" w:rsidP="00F91A36">
      <w:pPr>
        <w:pStyle w:val="a4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Η τελική συνολική τιμή ανά συμμετέχοντα μαθητή.</w:t>
      </w:r>
    </w:p>
    <w:p w:rsidR="00F6706B" w:rsidRDefault="00F6706B" w:rsidP="00F91A36">
      <w:pPr>
        <w:pStyle w:val="a4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Παροχή </w:t>
      </w:r>
      <w:r w:rsidR="00F60959">
        <w:rPr>
          <w:rFonts w:ascii="Arial" w:hAnsi="Arial" w:cs="Arial"/>
          <w:color w:val="000000"/>
        </w:rPr>
        <w:t xml:space="preserve">μίας συνολικής </w:t>
      </w:r>
      <w:r>
        <w:rPr>
          <w:rFonts w:ascii="Arial" w:hAnsi="Arial" w:cs="Arial"/>
          <w:color w:val="000000"/>
        </w:rPr>
        <w:t>απόδειξης</w:t>
      </w:r>
      <w:r w:rsidR="00D565EF">
        <w:rPr>
          <w:rFonts w:ascii="Arial" w:hAnsi="Arial" w:cs="Arial"/>
          <w:color w:val="000000"/>
        </w:rPr>
        <w:t xml:space="preserve"> Π.Υ.</w:t>
      </w:r>
      <w:r>
        <w:rPr>
          <w:rFonts w:ascii="Arial" w:hAnsi="Arial" w:cs="Arial"/>
          <w:color w:val="000000"/>
        </w:rPr>
        <w:t xml:space="preserve"> </w:t>
      </w:r>
      <w:r w:rsidR="00F60959">
        <w:rPr>
          <w:rFonts w:ascii="Arial" w:hAnsi="Arial" w:cs="Arial"/>
          <w:color w:val="000000"/>
        </w:rPr>
        <w:t xml:space="preserve">για το κόστος </w:t>
      </w:r>
      <w:r w:rsidR="00423EA1">
        <w:rPr>
          <w:rFonts w:ascii="Arial" w:hAnsi="Arial" w:cs="Arial"/>
          <w:color w:val="000000"/>
        </w:rPr>
        <w:t>της εκδρομής.</w:t>
      </w:r>
      <w:r w:rsidR="00D565EF">
        <w:rPr>
          <w:rFonts w:ascii="Arial" w:hAnsi="Arial" w:cs="Arial"/>
          <w:color w:val="000000"/>
        </w:rPr>
        <w:t>.</w:t>
      </w:r>
    </w:p>
    <w:p w:rsidR="00FF1056" w:rsidRDefault="00F60959" w:rsidP="00F91A36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(Θα αρχειοθετηθεί στο φάκελο της εκδρομής του σχολείου, για τυχόν </w:t>
      </w:r>
      <w:r w:rsidR="00D565EF">
        <w:rPr>
          <w:rFonts w:ascii="Arial" w:hAnsi="Arial" w:cs="Arial"/>
          <w:color w:val="000000"/>
        </w:rPr>
        <w:t>αναζήτηση στοιχείων από τη φορολογική αρχή.</w:t>
      </w:r>
      <w:r>
        <w:rPr>
          <w:rFonts w:ascii="Arial" w:hAnsi="Arial" w:cs="Arial"/>
          <w:color w:val="000000"/>
        </w:rPr>
        <w:t>)</w:t>
      </w:r>
    </w:p>
    <w:p w:rsidR="00F86146" w:rsidRDefault="00F86146" w:rsidP="00F91A36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91A36" w:rsidRDefault="00F6706B" w:rsidP="00F91A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Τα ενδιαφερόμενα πρακτορεία καλούνται να υποβάλουν στο γραφείο της Διεύθυνσης του 13</w:t>
      </w:r>
      <w:r w:rsidRPr="00F6706B">
        <w:rPr>
          <w:rFonts w:ascii="Arial" w:hAnsi="Arial" w:cs="Arial"/>
          <w:color w:val="000000"/>
          <w:vertAlign w:val="superscript"/>
        </w:rPr>
        <w:t>ου</w:t>
      </w:r>
      <w:r w:rsidR="00293322">
        <w:rPr>
          <w:rFonts w:ascii="Arial" w:hAnsi="Arial" w:cs="Arial"/>
          <w:color w:val="000000"/>
        </w:rPr>
        <w:t xml:space="preserve"> ΓΕΛ Ηρακλείου </w:t>
      </w:r>
      <w:r>
        <w:rPr>
          <w:rFonts w:ascii="Arial" w:hAnsi="Arial" w:cs="Arial"/>
          <w:color w:val="000000"/>
        </w:rPr>
        <w:t>αποκλειστικά σφραγισμένες προσφορές</w:t>
      </w:r>
      <w:r w:rsidR="00293322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το αργότερο μέχρι την </w:t>
      </w:r>
      <w:r w:rsidR="00B9784E">
        <w:rPr>
          <w:rFonts w:ascii="Arial" w:hAnsi="Arial" w:cs="Arial"/>
          <w:b/>
          <w:color w:val="000000"/>
        </w:rPr>
        <w:t>Παρασκευή</w:t>
      </w:r>
      <w:r w:rsidR="00FF1056">
        <w:rPr>
          <w:rFonts w:ascii="Arial" w:hAnsi="Arial" w:cs="Arial"/>
          <w:color w:val="000000"/>
        </w:rPr>
        <w:t xml:space="preserve"> </w:t>
      </w:r>
      <w:r w:rsidR="00776807">
        <w:rPr>
          <w:rFonts w:ascii="Arial" w:hAnsi="Arial" w:cs="Arial"/>
          <w:b/>
          <w:color w:val="000000"/>
        </w:rPr>
        <w:t>28</w:t>
      </w:r>
      <w:r w:rsidR="00B9784E">
        <w:rPr>
          <w:rFonts w:ascii="Arial" w:hAnsi="Arial" w:cs="Arial"/>
          <w:b/>
          <w:color w:val="000000"/>
        </w:rPr>
        <w:t>/0</w:t>
      </w:r>
      <w:r w:rsidR="00804B88" w:rsidRPr="00804B88">
        <w:rPr>
          <w:rFonts w:ascii="Arial" w:hAnsi="Arial" w:cs="Arial"/>
          <w:b/>
          <w:color w:val="000000"/>
        </w:rPr>
        <w:t>2/20</w:t>
      </w:r>
      <w:r w:rsidR="00776807">
        <w:rPr>
          <w:rFonts w:ascii="Arial" w:hAnsi="Arial" w:cs="Arial"/>
          <w:b/>
          <w:color w:val="000000"/>
        </w:rPr>
        <w:t>20</w:t>
      </w:r>
      <w:r w:rsidR="00804B88">
        <w:rPr>
          <w:rFonts w:ascii="Arial" w:hAnsi="Arial" w:cs="Arial"/>
          <w:color w:val="000000"/>
        </w:rPr>
        <w:t xml:space="preserve"> και ώρα </w:t>
      </w:r>
      <w:r w:rsidR="005A282E">
        <w:rPr>
          <w:rFonts w:ascii="Arial" w:hAnsi="Arial" w:cs="Arial"/>
          <w:b/>
          <w:color w:val="000000"/>
        </w:rPr>
        <w:t>1</w:t>
      </w:r>
      <w:r w:rsidR="00235821">
        <w:rPr>
          <w:rFonts w:ascii="Arial" w:hAnsi="Arial" w:cs="Arial"/>
          <w:b/>
          <w:color w:val="000000"/>
        </w:rPr>
        <w:t>0</w:t>
      </w:r>
      <w:r w:rsidR="0013562C">
        <w:rPr>
          <w:rFonts w:ascii="Arial" w:hAnsi="Arial" w:cs="Arial"/>
          <w:b/>
          <w:color w:val="000000"/>
        </w:rPr>
        <w:t>:0</w:t>
      </w:r>
      <w:r w:rsidR="00FF1056" w:rsidRPr="00804B88">
        <w:rPr>
          <w:rFonts w:ascii="Arial" w:hAnsi="Arial" w:cs="Arial"/>
          <w:b/>
          <w:color w:val="000000"/>
        </w:rPr>
        <w:t>0</w:t>
      </w:r>
      <w:r w:rsidR="00FF1056">
        <w:rPr>
          <w:rFonts w:ascii="Arial" w:hAnsi="Arial" w:cs="Arial"/>
          <w:color w:val="000000"/>
        </w:rPr>
        <w:t xml:space="preserve"> που θα περιγράφουν αναλυτικά τις προσφερόμενες υπηρεσίες και τις επιπλέον ενδεχόμενες βελτιωτικές προτάσεις και θα είναι σύμφωνες με την Υ.Α.  129287/Γ2/10-11-2011 (Β’ 2796) και τη σχετική νομοθεσία.</w:t>
      </w:r>
    </w:p>
    <w:p w:rsidR="00F6706B" w:rsidRDefault="00FF1056" w:rsidP="00F91A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FF1056" w:rsidRDefault="00FF1056" w:rsidP="00F91A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Κάθε προσφορά που θα κατατεθεί από το ταξιδιωτικό γραφείο πρέπει να περιέχει απαραιτήτως και το συμβόλαιο «Ασφάλεια Αστικής Ευθύνης</w:t>
      </w:r>
      <w:r w:rsidR="0029332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  <w:lang w:val="en-US"/>
        </w:rPr>
        <w:t>Tour</w:t>
      </w:r>
      <w:r w:rsidRPr="00FF105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en-US"/>
        </w:rPr>
        <w:t>Operator</w:t>
      </w:r>
      <w:r w:rsidRPr="00FF1056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>» του ιδίου διοργανωτή και όχι άλλου τουριστικού γραφείου, το οποίο πρέπει να βρίσκεται σε ισχύ.</w:t>
      </w:r>
    </w:p>
    <w:p w:rsidR="00FF1056" w:rsidRPr="00D86CE7" w:rsidRDefault="00FF1056" w:rsidP="00F91A3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Επιπλέον, στο φάκελο της προσφοράς θα υπάρχει απαραιτήτως </w:t>
      </w:r>
      <w:r>
        <w:rPr>
          <w:rFonts w:ascii="Arial" w:hAnsi="Arial" w:cs="Arial"/>
          <w:color w:val="000000"/>
          <w:lang w:val="en-US"/>
        </w:rPr>
        <w:t>CD</w:t>
      </w:r>
      <w:r w:rsidRPr="00FF105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ή άλλο μέσο με την προσφορά σε ηλεκτρονική μορφή (</w:t>
      </w:r>
      <w:r>
        <w:rPr>
          <w:rFonts w:ascii="Arial" w:hAnsi="Arial" w:cs="Arial"/>
          <w:color w:val="000000"/>
          <w:lang w:val="en-US"/>
        </w:rPr>
        <w:t>doc</w:t>
      </w:r>
      <w:r w:rsidRPr="00FF105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ή </w:t>
      </w:r>
      <w:proofErr w:type="spellStart"/>
      <w:r>
        <w:rPr>
          <w:rFonts w:ascii="Arial" w:hAnsi="Arial" w:cs="Arial"/>
          <w:color w:val="000000"/>
          <w:lang w:val="en-US"/>
        </w:rPr>
        <w:t>pdf</w:t>
      </w:r>
      <w:proofErr w:type="spellEnd"/>
      <w:r w:rsidRPr="00FF1056">
        <w:rPr>
          <w:rFonts w:ascii="Arial" w:hAnsi="Arial" w:cs="Arial"/>
          <w:color w:val="000000"/>
        </w:rPr>
        <w:t>)</w:t>
      </w:r>
      <w:r w:rsidR="00293322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ώστε να είναι εύκολη η ανάρτηση τους στο διαδίκτυο. </w:t>
      </w:r>
      <w:r w:rsidRPr="00D86CE7">
        <w:rPr>
          <w:rFonts w:ascii="Arial" w:hAnsi="Arial" w:cs="Arial"/>
          <w:b/>
          <w:color w:val="000000"/>
        </w:rPr>
        <w:t>Δεν θα γίνουν δεκτές προσφορές σε ηλεκτρονική μορφή οι οποίες ανοίγουν με χρήση κωδικού.</w:t>
      </w:r>
    </w:p>
    <w:p w:rsidR="00FF1056" w:rsidRDefault="00FF1056" w:rsidP="00F91A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86CE7" w:rsidRPr="00D86CE7" w:rsidRDefault="00FF1056" w:rsidP="00F91A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Η αποσφράγιση των προσφορών θα γίνει από την αρμόδια επιτροπή την </w:t>
      </w:r>
      <w:r w:rsidR="00B9784E">
        <w:rPr>
          <w:rFonts w:ascii="Arial" w:hAnsi="Arial" w:cs="Arial"/>
          <w:b/>
          <w:color w:val="000000"/>
        </w:rPr>
        <w:t>Παρασκευή</w:t>
      </w:r>
      <w:r w:rsidR="00B9784E">
        <w:rPr>
          <w:rFonts w:ascii="Arial" w:hAnsi="Arial" w:cs="Arial"/>
          <w:color w:val="000000"/>
        </w:rPr>
        <w:t xml:space="preserve"> </w:t>
      </w:r>
      <w:r w:rsidR="00776807">
        <w:rPr>
          <w:rFonts w:ascii="Arial" w:hAnsi="Arial" w:cs="Arial"/>
          <w:b/>
          <w:color w:val="000000"/>
        </w:rPr>
        <w:t>28</w:t>
      </w:r>
      <w:r w:rsidR="00B9784E">
        <w:rPr>
          <w:rFonts w:ascii="Arial" w:hAnsi="Arial" w:cs="Arial"/>
          <w:b/>
          <w:color w:val="000000"/>
        </w:rPr>
        <w:t>/0</w:t>
      </w:r>
      <w:r w:rsidR="00B9784E" w:rsidRPr="00804B88">
        <w:rPr>
          <w:rFonts w:ascii="Arial" w:hAnsi="Arial" w:cs="Arial"/>
          <w:b/>
          <w:color w:val="000000"/>
        </w:rPr>
        <w:t>2/20</w:t>
      </w:r>
      <w:r w:rsidR="00776807">
        <w:rPr>
          <w:rFonts w:ascii="Arial" w:hAnsi="Arial" w:cs="Arial"/>
          <w:b/>
          <w:color w:val="000000"/>
        </w:rPr>
        <w:t>20</w:t>
      </w:r>
      <w:r w:rsidR="00B9784E">
        <w:rPr>
          <w:rFonts w:ascii="Arial" w:hAnsi="Arial" w:cs="Arial"/>
          <w:color w:val="000000"/>
        </w:rPr>
        <w:t xml:space="preserve"> </w:t>
      </w:r>
      <w:r w:rsidR="00804B88">
        <w:rPr>
          <w:rFonts w:ascii="Arial" w:hAnsi="Arial" w:cs="Arial"/>
          <w:color w:val="000000"/>
        </w:rPr>
        <w:t xml:space="preserve">και ώρα </w:t>
      </w:r>
      <w:r w:rsidR="00B9784E">
        <w:rPr>
          <w:rFonts w:ascii="Arial" w:hAnsi="Arial" w:cs="Arial"/>
          <w:b/>
          <w:color w:val="000000"/>
        </w:rPr>
        <w:t>1</w:t>
      </w:r>
      <w:r w:rsidR="00235821">
        <w:rPr>
          <w:rFonts w:ascii="Arial" w:hAnsi="Arial" w:cs="Arial"/>
          <w:b/>
          <w:color w:val="000000"/>
        </w:rPr>
        <w:t>1</w:t>
      </w:r>
      <w:r w:rsidR="000B296A">
        <w:rPr>
          <w:rFonts w:ascii="Arial" w:hAnsi="Arial" w:cs="Arial"/>
          <w:b/>
          <w:color w:val="000000"/>
        </w:rPr>
        <w:t>:0</w:t>
      </w:r>
      <w:r w:rsidR="00804B88" w:rsidRPr="00804B88">
        <w:rPr>
          <w:rFonts w:ascii="Arial" w:hAnsi="Arial" w:cs="Arial"/>
          <w:b/>
          <w:color w:val="000000"/>
        </w:rPr>
        <w:t>0</w:t>
      </w:r>
      <w:r w:rsidR="00804B88">
        <w:rPr>
          <w:rFonts w:ascii="Arial" w:hAnsi="Arial" w:cs="Arial"/>
          <w:color w:val="000000"/>
        </w:rPr>
        <w:t xml:space="preserve"> στο γραφείο της</w:t>
      </w:r>
      <w:r w:rsidR="00804B88" w:rsidRPr="00804B88">
        <w:rPr>
          <w:rFonts w:ascii="Arial" w:hAnsi="Arial" w:cs="Arial"/>
          <w:color w:val="000000"/>
        </w:rPr>
        <w:t xml:space="preserve"> </w:t>
      </w:r>
      <w:r w:rsidR="00804B88">
        <w:rPr>
          <w:rFonts w:ascii="Arial" w:hAnsi="Arial" w:cs="Arial"/>
          <w:color w:val="000000"/>
        </w:rPr>
        <w:t>Διευθύντριας τ</w:t>
      </w:r>
      <w:r>
        <w:rPr>
          <w:rFonts w:ascii="Arial" w:hAnsi="Arial" w:cs="Arial"/>
          <w:color w:val="000000"/>
        </w:rPr>
        <w:t>ου 13</w:t>
      </w:r>
      <w:r w:rsidRPr="00FF1056">
        <w:rPr>
          <w:rFonts w:ascii="Arial" w:hAnsi="Arial" w:cs="Arial"/>
          <w:color w:val="000000"/>
          <w:vertAlign w:val="superscript"/>
        </w:rPr>
        <w:t>ου</w:t>
      </w:r>
      <w:r>
        <w:rPr>
          <w:rFonts w:ascii="Arial" w:hAnsi="Arial" w:cs="Arial"/>
          <w:color w:val="000000"/>
        </w:rPr>
        <w:t xml:space="preserve"> ΓΕΛ Ηρακλείου και </w:t>
      </w:r>
      <w:r w:rsidR="00E542CF">
        <w:rPr>
          <w:rFonts w:ascii="Arial" w:hAnsi="Arial" w:cs="Arial"/>
          <w:color w:val="000000"/>
        </w:rPr>
        <w:t xml:space="preserve">θα </w:t>
      </w:r>
      <w:r>
        <w:rPr>
          <w:rFonts w:ascii="Arial" w:hAnsi="Arial" w:cs="Arial"/>
          <w:color w:val="000000"/>
        </w:rPr>
        <w:t>επιλεγεί αυτή που</w:t>
      </w:r>
      <w:r w:rsidR="00D86CE7" w:rsidRPr="00D86CE7">
        <w:rPr>
          <w:rFonts w:ascii="Arial" w:hAnsi="Arial" w:cs="Arial"/>
          <w:color w:val="000000"/>
        </w:rPr>
        <w:t>:</w:t>
      </w:r>
    </w:p>
    <w:p w:rsidR="00D86CE7" w:rsidRPr="00CD5E0E" w:rsidRDefault="00D86CE7" w:rsidP="00F91A36">
      <w:pPr>
        <w:pStyle w:val="a4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D5E0E">
        <w:rPr>
          <w:rFonts w:ascii="Arial" w:hAnsi="Arial" w:cs="Arial"/>
          <w:color w:val="000000"/>
        </w:rPr>
        <w:t>Θ</w:t>
      </w:r>
      <w:r w:rsidR="00FF1056" w:rsidRPr="00CD5E0E">
        <w:rPr>
          <w:rFonts w:ascii="Arial" w:hAnsi="Arial" w:cs="Arial"/>
          <w:color w:val="000000"/>
        </w:rPr>
        <w:t>α είναι σύμφωνη με τις παραπάνω ελάχιστες προϋποθέσεις της πρόσκλη</w:t>
      </w:r>
      <w:r w:rsidRPr="00CD5E0E">
        <w:rPr>
          <w:rFonts w:ascii="Arial" w:hAnsi="Arial" w:cs="Arial"/>
          <w:color w:val="000000"/>
        </w:rPr>
        <w:t xml:space="preserve">σης εκδήλωσης ενδιαφέροντος. </w:t>
      </w:r>
    </w:p>
    <w:p w:rsidR="00D86CE7" w:rsidRPr="00CD5E0E" w:rsidRDefault="00D86CE7" w:rsidP="00F91A36">
      <w:pPr>
        <w:pStyle w:val="a4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D5E0E">
        <w:rPr>
          <w:rFonts w:ascii="Arial" w:hAnsi="Arial" w:cs="Arial"/>
          <w:color w:val="000000"/>
        </w:rPr>
        <w:t>Θ</w:t>
      </w:r>
      <w:r w:rsidR="0001577A" w:rsidRPr="00CD5E0E">
        <w:rPr>
          <w:rFonts w:ascii="Arial" w:hAnsi="Arial" w:cs="Arial"/>
          <w:color w:val="000000"/>
        </w:rPr>
        <w:t xml:space="preserve">α είναι </w:t>
      </w:r>
      <w:r w:rsidR="00FF1056" w:rsidRPr="00CD5E0E">
        <w:rPr>
          <w:rFonts w:ascii="Arial" w:hAnsi="Arial" w:cs="Arial"/>
          <w:color w:val="000000"/>
        </w:rPr>
        <w:t xml:space="preserve">κατάλληλη και ευέλικτη για </w:t>
      </w:r>
      <w:r w:rsidR="0001577A" w:rsidRPr="00CD5E0E">
        <w:rPr>
          <w:rFonts w:ascii="Arial" w:hAnsi="Arial" w:cs="Arial"/>
          <w:color w:val="000000"/>
        </w:rPr>
        <w:t>τη διαμόρφωση του παιδαγωγικού μέρους</w:t>
      </w:r>
      <w:r w:rsidRPr="00CD5E0E">
        <w:rPr>
          <w:rFonts w:ascii="Arial" w:hAnsi="Arial" w:cs="Arial"/>
          <w:color w:val="000000"/>
        </w:rPr>
        <w:t xml:space="preserve"> της εκδρομής.</w:t>
      </w:r>
      <w:r w:rsidR="00FF1056" w:rsidRPr="00CD5E0E">
        <w:rPr>
          <w:rFonts w:ascii="Arial" w:hAnsi="Arial" w:cs="Arial"/>
          <w:color w:val="000000"/>
        </w:rPr>
        <w:t xml:space="preserve"> </w:t>
      </w:r>
    </w:p>
    <w:p w:rsidR="00FF1056" w:rsidRPr="00CD5E0E" w:rsidRDefault="00D86CE7" w:rsidP="00F91A36">
      <w:pPr>
        <w:pStyle w:val="a4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D5E0E">
        <w:rPr>
          <w:rFonts w:ascii="Arial" w:hAnsi="Arial" w:cs="Arial"/>
          <w:color w:val="000000"/>
        </w:rPr>
        <w:t xml:space="preserve">Θα είναι η οικονομικά </w:t>
      </w:r>
      <w:r w:rsidR="00FF1056" w:rsidRPr="00CD5E0E">
        <w:rPr>
          <w:rFonts w:ascii="Arial" w:hAnsi="Arial" w:cs="Arial"/>
          <w:color w:val="000000"/>
        </w:rPr>
        <w:t>συμφέρουσα.</w:t>
      </w:r>
    </w:p>
    <w:p w:rsidR="00CD5E0E" w:rsidRPr="00CD5E0E" w:rsidRDefault="00CD5E0E" w:rsidP="00CD5E0E">
      <w:pPr>
        <w:pStyle w:val="Defaul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CD5E0E">
        <w:rPr>
          <w:rFonts w:ascii="Arial" w:hAnsi="Arial" w:cs="Arial"/>
          <w:sz w:val="22"/>
          <w:szCs w:val="22"/>
        </w:rPr>
        <w:t xml:space="preserve">Θα είναι απόλυτα </w:t>
      </w:r>
      <w:r>
        <w:rPr>
          <w:rFonts w:ascii="Arial" w:hAnsi="Arial" w:cs="Arial"/>
          <w:sz w:val="22"/>
          <w:szCs w:val="22"/>
        </w:rPr>
        <w:t xml:space="preserve"> </w:t>
      </w:r>
      <w:r w:rsidRPr="00CD5E0E">
        <w:rPr>
          <w:rFonts w:ascii="Arial" w:hAnsi="Arial" w:cs="Arial"/>
          <w:sz w:val="22"/>
          <w:szCs w:val="22"/>
        </w:rPr>
        <w:t xml:space="preserve">ικανοποιητική για </w:t>
      </w:r>
      <w:r>
        <w:rPr>
          <w:rFonts w:ascii="Arial" w:hAnsi="Arial" w:cs="Arial"/>
          <w:sz w:val="22"/>
          <w:szCs w:val="22"/>
        </w:rPr>
        <w:t xml:space="preserve">τις </w:t>
      </w:r>
      <w:r w:rsidRPr="00CD5E0E">
        <w:rPr>
          <w:rFonts w:ascii="Arial" w:hAnsi="Arial" w:cs="Arial"/>
          <w:sz w:val="22"/>
          <w:szCs w:val="22"/>
        </w:rPr>
        <w:t xml:space="preserve"> ποιοτικές </w:t>
      </w:r>
      <w:r>
        <w:rPr>
          <w:rFonts w:ascii="Arial" w:hAnsi="Arial" w:cs="Arial"/>
          <w:sz w:val="22"/>
          <w:szCs w:val="22"/>
        </w:rPr>
        <w:t xml:space="preserve"> </w:t>
      </w:r>
      <w:r w:rsidRPr="00CD5E0E">
        <w:rPr>
          <w:rFonts w:ascii="Arial" w:hAnsi="Arial" w:cs="Arial"/>
          <w:sz w:val="22"/>
          <w:szCs w:val="22"/>
        </w:rPr>
        <w:t xml:space="preserve">απαιτήσεις και το </w:t>
      </w:r>
      <w:r>
        <w:rPr>
          <w:rFonts w:ascii="Arial" w:hAnsi="Arial" w:cs="Arial"/>
          <w:sz w:val="22"/>
          <w:szCs w:val="22"/>
        </w:rPr>
        <w:t xml:space="preserve"> </w:t>
      </w:r>
      <w:r w:rsidRPr="00CD5E0E">
        <w:rPr>
          <w:rFonts w:ascii="Arial" w:hAnsi="Arial" w:cs="Arial"/>
          <w:sz w:val="22"/>
          <w:szCs w:val="22"/>
        </w:rPr>
        <w:t>αίσθημα</w:t>
      </w:r>
      <w:r>
        <w:rPr>
          <w:rFonts w:ascii="Arial" w:hAnsi="Arial" w:cs="Arial"/>
          <w:sz w:val="22"/>
          <w:szCs w:val="22"/>
        </w:rPr>
        <w:t xml:space="preserve"> </w:t>
      </w:r>
      <w:r w:rsidRPr="00CD5E0E">
        <w:rPr>
          <w:rFonts w:ascii="Arial" w:hAnsi="Arial" w:cs="Arial"/>
          <w:sz w:val="22"/>
          <w:szCs w:val="22"/>
        </w:rPr>
        <w:t xml:space="preserve"> ασφάλειας των γονέων, των μαθητών και των υπεύθυνων καθηγητών. </w:t>
      </w:r>
    </w:p>
    <w:p w:rsidR="00FF1056" w:rsidRPr="00CD5E0E" w:rsidRDefault="00FF1056" w:rsidP="00F91A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F17C71" w:rsidRDefault="00F17C71" w:rsidP="00F91A3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F27503">
        <w:rPr>
          <w:rFonts w:ascii="Tahoma" w:hAnsi="Tahoma" w:cs="Tahoma"/>
          <w:sz w:val="24"/>
          <w:szCs w:val="24"/>
        </w:rPr>
        <w:tab/>
      </w:r>
      <w:r w:rsidRPr="00F27503">
        <w:rPr>
          <w:rFonts w:ascii="Tahoma" w:hAnsi="Tahoma" w:cs="Tahoma"/>
          <w:sz w:val="24"/>
          <w:szCs w:val="24"/>
        </w:rPr>
        <w:tab/>
      </w:r>
      <w:r w:rsidRPr="00F27503">
        <w:rPr>
          <w:rFonts w:ascii="Tahoma" w:hAnsi="Tahoma" w:cs="Tahoma"/>
          <w:sz w:val="24"/>
          <w:szCs w:val="24"/>
        </w:rPr>
        <w:tab/>
      </w:r>
      <w:r w:rsidRPr="00F27503">
        <w:rPr>
          <w:rFonts w:ascii="Tahoma" w:hAnsi="Tahoma" w:cs="Tahoma"/>
          <w:sz w:val="24"/>
          <w:szCs w:val="24"/>
        </w:rPr>
        <w:tab/>
      </w:r>
      <w:r w:rsidRPr="00F27503">
        <w:rPr>
          <w:rFonts w:ascii="Tahoma" w:hAnsi="Tahoma" w:cs="Tahoma"/>
          <w:sz w:val="24"/>
          <w:szCs w:val="24"/>
        </w:rPr>
        <w:tab/>
      </w:r>
      <w:r w:rsidRPr="00F27503">
        <w:rPr>
          <w:rFonts w:ascii="Tahoma" w:hAnsi="Tahoma" w:cs="Tahoma"/>
          <w:sz w:val="24"/>
          <w:szCs w:val="24"/>
        </w:rPr>
        <w:tab/>
      </w:r>
      <w:r w:rsidRPr="00F27503">
        <w:rPr>
          <w:rFonts w:ascii="Tahoma" w:hAnsi="Tahoma" w:cs="Tahoma"/>
          <w:sz w:val="24"/>
          <w:szCs w:val="24"/>
        </w:rPr>
        <w:tab/>
      </w:r>
      <w:r w:rsidRPr="00F27503">
        <w:rPr>
          <w:rFonts w:ascii="Tahoma" w:hAnsi="Tahoma" w:cs="Tahoma"/>
          <w:sz w:val="24"/>
          <w:szCs w:val="24"/>
        </w:rPr>
        <w:tab/>
      </w:r>
    </w:p>
    <w:p w:rsidR="00FF1DAD" w:rsidRPr="000D688E" w:rsidRDefault="00FF1DAD" w:rsidP="00F91A3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17C71" w:rsidRPr="00291464" w:rsidRDefault="00804B88" w:rsidP="00F91A36">
      <w:pPr>
        <w:spacing w:after="0" w:line="240" w:lineRule="auto"/>
        <w:ind w:left="5040" w:firstLine="72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Η</w:t>
      </w:r>
      <w:r w:rsidR="00F17C71" w:rsidRPr="00291464">
        <w:rPr>
          <w:rFonts w:ascii="Tahoma" w:hAnsi="Tahoma" w:cs="Tahoma"/>
          <w:b/>
          <w:sz w:val="24"/>
          <w:szCs w:val="24"/>
        </w:rPr>
        <w:t xml:space="preserve"> </w:t>
      </w:r>
      <w:r w:rsidR="00F17C71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Διευθύντρια</w:t>
      </w:r>
    </w:p>
    <w:p w:rsidR="00F17C71" w:rsidRPr="00291464" w:rsidRDefault="00F17C71" w:rsidP="00F91A36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</w:p>
    <w:p w:rsidR="00F17C71" w:rsidRPr="00940E44" w:rsidRDefault="00F17C71" w:rsidP="00F91A36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F17C71" w:rsidRDefault="00F17C71" w:rsidP="00F91A36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291464">
        <w:rPr>
          <w:rFonts w:ascii="Tahoma" w:hAnsi="Tahoma" w:cs="Tahoma"/>
          <w:b/>
          <w:sz w:val="24"/>
          <w:szCs w:val="24"/>
        </w:rPr>
        <w:tab/>
      </w:r>
      <w:r w:rsidRPr="00291464">
        <w:rPr>
          <w:rFonts w:ascii="Tahoma" w:hAnsi="Tahoma" w:cs="Tahoma"/>
          <w:b/>
          <w:sz w:val="24"/>
          <w:szCs w:val="24"/>
        </w:rPr>
        <w:tab/>
      </w:r>
      <w:r w:rsidRPr="00291464">
        <w:rPr>
          <w:rFonts w:ascii="Tahoma" w:hAnsi="Tahoma" w:cs="Tahoma"/>
          <w:b/>
          <w:sz w:val="24"/>
          <w:szCs w:val="24"/>
        </w:rPr>
        <w:tab/>
      </w:r>
      <w:r w:rsidRPr="00291464">
        <w:rPr>
          <w:rFonts w:ascii="Tahoma" w:hAnsi="Tahoma" w:cs="Tahoma"/>
          <w:b/>
          <w:sz w:val="24"/>
          <w:szCs w:val="24"/>
        </w:rPr>
        <w:tab/>
      </w:r>
      <w:r w:rsidRPr="00291464">
        <w:rPr>
          <w:rFonts w:ascii="Tahoma" w:hAnsi="Tahoma" w:cs="Tahoma"/>
          <w:b/>
          <w:sz w:val="24"/>
          <w:szCs w:val="24"/>
        </w:rPr>
        <w:tab/>
      </w:r>
      <w:r w:rsidR="00804B88">
        <w:rPr>
          <w:rFonts w:ascii="Tahoma" w:hAnsi="Tahoma" w:cs="Tahoma"/>
          <w:b/>
          <w:sz w:val="24"/>
          <w:szCs w:val="24"/>
        </w:rPr>
        <w:tab/>
      </w:r>
      <w:r w:rsidR="00804B88">
        <w:rPr>
          <w:rFonts w:ascii="Tahoma" w:hAnsi="Tahoma" w:cs="Tahoma"/>
          <w:b/>
          <w:sz w:val="24"/>
          <w:szCs w:val="24"/>
        </w:rPr>
        <w:tab/>
        <w:t xml:space="preserve">      Μικράκη Αικατερίνη</w:t>
      </w:r>
    </w:p>
    <w:sectPr w:rsidR="00F17C71" w:rsidSect="006E1F82">
      <w:pgSz w:w="11906" w:h="16838"/>
      <w:pgMar w:top="1247" w:right="1021" w:bottom="124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00114"/>
    <w:multiLevelType w:val="hybridMultilevel"/>
    <w:tmpl w:val="FA3EA2D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F93773"/>
    <w:multiLevelType w:val="hybridMultilevel"/>
    <w:tmpl w:val="EFDEE09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E5533"/>
    <w:multiLevelType w:val="hybridMultilevel"/>
    <w:tmpl w:val="A7448D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6C092D"/>
    <w:multiLevelType w:val="hybridMultilevel"/>
    <w:tmpl w:val="754A360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4B570E3"/>
    <w:multiLevelType w:val="hybridMultilevel"/>
    <w:tmpl w:val="FECA3C0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32A7E17"/>
    <w:multiLevelType w:val="hybridMultilevel"/>
    <w:tmpl w:val="2AAECB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82CE4"/>
    <w:multiLevelType w:val="hybridMultilevel"/>
    <w:tmpl w:val="CBC61A38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730317B3"/>
    <w:multiLevelType w:val="hybridMultilevel"/>
    <w:tmpl w:val="9AC06320"/>
    <w:lvl w:ilvl="0" w:tplc="91FE24E4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78301277"/>
    <w:multiLevelType w:val="hybridMultilevel"/>
    <w:tmpl w:val="2BD622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078AD"/>
    <w:rsid w:val="000005A6"/>
    <w:rsid w:val="0001577A"/>
    <w:rsid w:val="000214B1"/>
    <w:rsid w:val="0002707B"/>
    <w:rsid w:val="000347B6"/>
    <w:rsid w:val="0007150D"/>
    <w:rsid w:val="000B296A"/>
    <w:rsid w:val="000D52CC"/>
    <w:rsid w:val="000D667C"/>
    <w:rsid w:val="000D688E"/>
    <w:rsid w:val="000D7AFD"/>
    <w:rsid w:val="000F665C"/>
    <w:rsid w:val="00131C34"/>
    <w:rsid w:val="00134537"/>
    <w:rsid w:val="0013562C"/>
    <w:rsid w:val="0017406F"/>
    <w:rsid w:val="00193749"/>
    <w:rsid w:val="00193CD9"/>
    <w:rsid w:val="001C4AFF"/>
    <w:rsid w:val="001C60E4"/>
    <w:rsid w:val="001D4B73"/>
    <w:rsid w:val="001E652B"/>
    <w:rsid w:val="001E6A75"/>
    <w:rsid w:val="0020799A"/>
    <w:rsid w:val="00230EAD"/>
    <w:rsid w:val="00233D42"/>
    <w:rsid w:val="002349EE"/>
    <w:rsid w:val="00235821"/>
    <w:rsid w:val="00240042"/>
    <w:rsid w:val="00243324"/>
    <w:rsid w:val="00291464"/>
    <w:rsid w:val="00293322"/>
    <w:rsid w:val="002B2219"/>
    <w:rsid w:val="002C6BD3"/>
    <w:rsid w:val="002C6D59"/>
    <w:rsid w:val="002D7068"/>
    <w:rsid w:val="002D7AC2"/>
    <w:rsid w:val="002F0BAA"/>
    <w:rsid w:val="002F1B0E"/>
    <w:rsid w:val="00331ED9"/>
    <w:rsid w:val="003605BE"/>
    <w:rsid w:val="003677E4"/>
    <w:rsid w:val="00373534"/>
    <w:rsid w:val="00377341"/>
    <w:rsid w:val="00391C56"/>
    <w:rsid w:val="00391D88"/>
    <w:rsid w:val="00392D11"/>
    <w:rsid w:val="003972A5"/>
    <w:rsid w:val="003A74CF"/>
    <w:rsid w:val="003B701B"/>
    <w:rsid w:val="003E0A32"/>
    <w:rsid w:val="0040178F"/>
    <w:rsid w:val="00414A05"/>
    <w:rsid w:val="00423EA1"/>
    <w:rsid w:val="004442F8"/>
    <w:rsid w:val="00487CCF"/>
    <w:rsid w:val="0049442C"/>
    <w:rsid w:val="004A0561"/>
    <w:rsid w:val="004B314D"/>
    <w:rsid w:val="004D4518"/>
    <w:rsid w:val="004D6EF8"/>
    <w:rsid w:val="004F25A7"/>
    <w:rsid w:val="00525078"/>
    <w:rsid w:val="00536E87"/>
    <w:rsid w:val="005417B5"/>
    <w:rsid w:val="00564345"/>
    <w:rsid w:val="005A282E"/>
    <w:rsid w:val="005B58CF"/>
    <w:rsid w:val="00654427"/>
    <w:rsid w:val="0066291B"/>
    <w:rsid w:val="0066357B"/>
    <w:rsid w:val="00671180"/>
    <w:rsid w:val="00692220"/>
    <w:rsid w:val="006A7A9A"/>
    <w:rsid w:val="006B5CB2"/>
    <w:rsid w:val="006E1F82"/>
    <w:rsid w:val="006F4678"/>
    <w:rsid w:val="006F610E"/>
    <w:rsid w:val="00704D51"/>
    <w:rsid w:val="00734E34"/>
    <w:rsid w:val="007352ED"/>
    <w:rsid w:val="0074392E"/>
    <w:rsid w:val="0075383A"/>
    <w:rsid w:val="00760B9A"/>
    <w:rsid w:val="007667B9"/>
    <w:rsid w:val="00776807"/>
    <w:rsid w:val="007804EB"/>
    <w:rsid w:val="0078742E"/>
    <w:rsid w:val="007B6595"/>
    <w:rsid w:val="00804B88"/>
    <w:rsid w:val="008271CD"/>
    <w:rsid w:val="0083049F"/>
    <w:rsid w:val="00845EBD"/>
    <w:rsid w:val="0085426C"/>
    <w:rsid w:val="008709E9"/>
    <w:rsid w:val="008724F7"/>
    <w:rsid w:val="008D206A"/>
    <w:rsid w:val="008D54E1"/>
    <w:rsid w:val="008F7973"/>
    <w:rsid w:val="009008B6"/>
    <w:rsid w:val="00926C1A"/>
    <w:rsid w:val="00940E44"/>
    <w:rsid w:val="00972039"/>
    <w:rsid w:val="00973524"/>
    <w:rsid w:val="00976C3E"/>
    <w:rsid w:val="00990159"/>
    <w:rsid w:val="009C3A39"/>
    <w:rsid w:val="009D7A53"/>
    <w:rsid w:val="009E1327"/>
    <w:rsid w:val="009E40B1"/>
    <w:rsid w:val="009F50AA"/>
    <w:rsid w:val="00A06BC7"/>
    <w:rsid w:val="00A26B11"/>
    <w:rsid w:val="00A36E24"/>
    <w:rsid w:val="00A40A75"/>
    <w:rsid w:val="00A52807"/>
    <w:rsid w:val="00A54DF2"/>
    <w:rsid w:val="00A727FE"/>
    <w:rsid w:val="00A77E73"/>
    <w:rsid w:val="00A93084"/>
    <w:rsid w:val="00AA78E0"/>
    <w:rsid w:val="00AB109F"/>
    <w:rsid w:val="00AB3B79"/>
    <w:rsid w:val="00AB3CF5"/>
    <w:rsid w:val="00AB5D89"/>
    <w:rsid w:val="00AF39CA"/>
    <w:rsid w:val="00B078AD"/>
    <w:rsid w:val="00B16C82"/>
    <w:rsid w:val="00B2407D"/>
    <w:rsid w:val="00B2463D"/>
    <w:rsid w:val="00B35FDD"/>
    <w:rsid w:val="00B4263D"/>
    <w:rsid w:val="00B6299A"/>
    <w:rsid w:val="00B93507"/>
    <w:rsid w:val="00B9784E"/>
    <w:rsid w:val="00BA7363"/>
    <w:rsid w:val="00BD517A"/>
    <w:rsid w:val="00BD5420"/>
    <w:rsid w:val="00BD7B07"/>
    <w:rsid w:val="00C17104"/>
    <w:rsid w:val="00C637E8"/>
    <w:rsid w:val="00C671E9"/>
    <w:rsid w:val="00C7079E"/>
    <w:rsid w:val="00C72A7E"/>
    <w:rsid w:val="00C72E8B"/>
    <w:rsid w:val="00C8422A"/>
    <w:rsid w:val="00CA5C4F"/>
    <w:rsid w:val="00CC66A2"/>
    <w:rsid w:val="00CD5E0E"/>
    <w:rsid w:val="00CE331C"/>
    <w:rsid w:val="00CF260D"/>
    <w:rsid w:val="00CF3F6A"/>
    <w:rsid w:val="00D141AF"/>
    <w:rsid w:val="00D37B0F"/>
    <w:rsid w:val="00D43FED"/>
    <w:rsid w:val="00D565EF"/>
    <w:rsid w:val="00D80A42"/>
    <w:rsid w:val="00D81B6A"/>
    <w:rsid w:val="00D86CE7"/>
    <w:rsid w:val="00D870B6"/>
    <w:rsid w:val="00D90BF5"/>
    <w:rsid w:val="00DB52F2"/>
    <w:rsid w:val="00DD249D"/>
    <w:rsid w:val="00DD3D75"/>
    <w:rsid w:val="00E0374E"/>
    <w:rsid w:val="00E35FF9"/>
    <w:rsid w:val="00E542CF"/>
    <w:rsid w:val="00E67335"/>
    <w:rsid w:val="00E71E23"/>
    <w:rsid w:val="00E73CF1"/>
    <w:rsid w:val="00E8690C"/>
    <w:rsid w:val="00EA5E36"/>
    <w:rsid w:val="00EB05FA"/>
    <w:rsid w:val="00EC6F39"/>
    <w:rsid w:val="00ED2BBB"/>
    <w:rsid w:val="00EE123E"/>
    <w:rsid w:val="00EF6348"/>
    <w:rsid w:val="00F17C71"/>
    <w:rsid w:val="00F25845"/>
    <w:rsid w:val="00F27503"/>
    <w:rsid w:val="00F60959"/>
    <w:rsid w:val="00F6706B"/>
    <w:rsid w:val="00F86146"/>
    <w:rsid w:val="00F864E5"/>
    <w:rsid w:val="00F90C2E"/>
    <w:rsid w:val="00F91A36"/>
    <w:rsid w:val="00F97EF9"/>
    <w:rsid w:val="00FA680B"/>
    <w:rsid w:val="00FE0C52"/>
    <w:rsid w:val="00FF1056"/>
    <w:rsid w:val="00FF1156"/>
    <w:rsid w:val="00FF1DAD"/>
    <w:rsid w:val="00FF3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C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B07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B078AD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99"/>
    <w:qFormat/>
    <w:rsid w:val="00D90BF5"/>
    <w:pPr>
      <w:ind w:left="720"/>
      <w:contextualSpacing/>
    </w:pPr>
  </w:style>
  <w:style w:type="character" w:styleId="-">
    <w:name w:val="Hyperlink"/>
    <w:basedOn w:val="a0"/>
    <w:uiPriority w:val="99"/>
    <w:rsid w:val="00D90BF5"/>
    <w:rPr>
      <w:rFonts w:cs="Times New Roman"/>
      <w:color w:val="0000FF"/>
      <w:u w:val="single"/>
    </w:rPr>
  </w:style>
  <w:style w:type="character" w:styleId="-0">
    <w:name w:val="FollowedHyperlink"/>
    <w:basedOn w:val="a0"/>
    <w:uiPriority w:val="99"/>
    <w:semiHidden/>
    <w:rsid w:val="00E8690C"/>
    <w:rPr>
      <w:rFonts w:cs="Times New Roman"/>
      <w:color w:val="800080"/>
      <w:u w:val="single"/>
    </w:rPr>
  </w:style>
  <w:style w:type="paragraph" w:customStyle="1" w:styleId="Default">
    <w:name w:val="Default"/>
    <w:rsid w:val="00CD5E0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59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3lyk-irakl.ira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13lyk-irakl.ira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931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MICHALIS</dc:creator>
  <cp:lastModifiedBy>Dieuthintis</cp:lastModifiedBy>
  <cp:revision>7</cp:revision>
  <cp:lastPrinted>2017-12-01T08:41:00Z</cp:lastPrinted>
  <dcterms:created xsi:type="dcterms:W3CDTF">2020-02-22T20:54:00Z</dcterms:created>
  <dcterms:modified xsi:type="dcterms:W3CDTF">2020-02-24T09:26:00Z</dcterms:modified>
</cp:coreProperties>
</file>