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rFonts w:ascii="Times New Roman" w:hAnsi="Times New Roman" w:cs="Times New Roman"/>
          <w:color w:val="00000A"/>
          <w:sz w:val="24"/>
          <w:szCs w:val="24"/>
          <w:lang w:val="el-GR" w:eastAsia="el-GR"/>
        </w:rPr>
      </w:pPr>
      <w:r>
        <w:rPr>
          <w:rFonts w:cs="Times New Roman" w:ascii="Times New Roman" w:hAnsi="Times New Roman"/>
          <w:color w:val="00000A"/>
          <w:sz w:val="24"/>
          <w:szCs w:val="24"/>
          <w:lang w:val="el-GR" w:eastAsia="el-GR"/>
        </w:rPr>
      </w:r>
      <w:r>
        <mc:AlternateContent>
          <mc:Choice Requires="wps">
            <w:drawing>
              <wp:anchor behindDoc="0" distT="0" distB="0" distL="114935" distR="114935" simplePos="0" locked="0" layoutInCell="1" allowOverlap="1" relativeHeight="2">
                <wp:simplePos x="0" y="0"/>
                <wp:positionH relativeFrom="column">
                  <wp:posOffset>-62230</wp:posOffset>
                </wp:positionH>
                <wp:positionV relativeFrom="paragraph">
                  <wp:posOffset>-111125</wp:posOffset>
                </wp:positionV>
                <wp:extent cx="1959610" cy="3055620"/>
                <wp:effectExtent l="0" t="0" r="0" b="0"/>
                <wp:wrapNone/>
                <wp:docPr id="1" name="Πλαίσιο1"/>
                <a:graphic xmlns:a="http://schemas.openxmlformats.org/drawingml/2006/main">
                  <a:graphicData uri="http://schemas.microsoft.com/office/word/2010/wordprocessingShape">
                    <wps:wsp>
                      <wps:cNvSpPr txBox="1"/>
                      <wps:spPr>
                        <a:xfrm>
                          <a:off x="0" y="0"/>
                          <a:ext cx="1959610" cy="3055620"/>
                        </a:xfrm>
                        <a:prstGeom prst="rect"/>
                        <a:solidFill>
                          <a:srgbClr val="FFFFFF"/>
                        </a:solidFill>
                      </wps:spPr>
                      <wps:txbx>
                        <w:txbxContent>
                          <w:p>
                            <w:pPr>
                              <w:pStyle w:val="Style22"/>
                              <w:spacing w:lineRule="auto" w:line="240" w:before="0" w:after="0"/>
                              <w:jc w:val="center"/>
                              <w:rPr>
                                <w:rFonts w:ascii="Times New Roman" w:hAnsi="Times New Roman" w:cs="Times New Roman"/>
                                <w:b/>
                                <w:b/>
                                <w:bCs/>
                                <w:color w:val="00000A"/>
                              </w:rPr>
                            </w:pPr>
                            <w:r>
                              <w:rPr>
                                <w:lang w:val="el-GR" w:eastAsia="el-GR"/>
                              </w:rPr>
                              <w:drawing>
                                <wp:inline distT="0" distB="0" distL="0" distR="0">
                                  <wp:extent cx="506095" cy="494665"/>
                                  <wp:effectExtent l="0" t="0" r="0" b="0"/>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2"/>
                                          <a:stretch>
                                            <a:fillRect/>
                                          </a:stretch>
                                        </pic:blipFill>
                                        <pic:spPr bwMode="auto">
                                          <a:xfrm>
                                            <a:off x="0" y="0"/>
                                            <a:ext cx="506095" cy="494665"/>
                                          </a:xfrm>
                                          <a:prstGeom prst="rect">
                                            <a:avLst/>
                                          </a:prstGeom>
                                          <a:noFill/>
                                          <a:ln w="9525">
                                            <a:noFill/>
                                            <a:miter lim="800000"/>
                                            <a:headEnd/>
                                            <a:tailEnd/>
                                          </a:ln>
                                        </pic:spPr>
                                      </pic:pic>
                                    </a:graphicData>
                                  </a:graphic>
                                </wp:inline>
                              </w:drawing>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b/>
                                <w:bCs/>
                                <w:color w:val="00000A"/>
                              </w:rPr>
                              <w:t>ΕΛΛΗΝΙΚΗ ΔΗΜΟΚΡΑΤΙΑ</w:t>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ΥΠΟΥΡΓΕΙΟ ΠΑΙΔΕΙΑΣ ΚΑΙ</w:t>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ΘΡΗΣΚΕΥΜΑΤΩΝ</w:t>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ΠΕΡΙΦΕΡΕΙΑΚΗ ΔΙΕΥΘΥΝΣΗ Π.Ε. &amp; Δ.Ε. ΚΡΗΤΗΣ</w:t>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r>
                          </w:p>
                          <w:p>
                            <w:pPr>
                              <w:pStyle w:val="Style22"/>
                              <w:spacing w:lineRule="auto" w:line="240" w:before="0" w:after="0"/>
                              <w:jc w:val="center"/>
                              <w:rPr>
                                <w:rFonts w:ascii="Times New Roman" w:hAnsi="Times New Roman" w:cs="Times New Roman"/>
                                <w:color w:val="00000A"/>
                                <w:sz w:val="18"/>
                                <w:szCs w:val="18"/>
                              </w:rPr>
                            </w:pPr>
                            <w:r>
                              <w:rPr>
                                <w:rFonts w:cs="Times New Roman" w:ascii="Times New Roman" w:hAnsi="Times New Roman"/>
                                <w:color w:val="00000A"/>
                                <w:sz w:val="18"/>
                                <w:szCs w:val="18"/>
                              </w:rPr>
                              <w:t>ΠΕΡΙΦΕΡΕΙΑΚΟ ΚΕΝΤΡΟ ΕΚΠΑΙΔΕΥΤΙΚΟΥ</w:t>
                            </w:r>
                          </w:p>
                          <w:p>
                            <w:pPr>
                              <w:pStyle w:val="Style22"/>
                              <w:spacing w:lineRule="auto" w:line="240" w:before="0" w:after="0"/>
                              <w:jc w:val="center"/>
                              <w:rPr>
                                <w:rFonts w:ascii="Times New Roman" w:hAnsi="Times New Roman" w:cs="Times New Roman"/>
                                <w:color w:val="00000A"/>
                                <w:sz w:val="18"/>
                                <w:szCs w:val="18"/>
                              </w:rPr>
                            </w:pPr>
                            <w:r>
                              <w:rPr>
                                <w:rFonts w:cs="Times New Roman" w:ascii="Times New Roman" w:hAnsi="Times New Roman"/>
                                <w:color w:val="00000A"/>
                                <w:sz w:val="18"/>
                                <w:szCs w:val="18"/>
                              </w:rPr>
                              <w:t>ΣΧΕΔΙΑΣΜΟΥ (ΠΕ.Κ.Ε.Σ.) ΚΡΗΤΗΣ</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Δ/νση: Ρολέν 4 * Τ.Κ. 71305 – Ηράκλειο</w:t>
                            </w:r>
                          </w:p>
                          <w:p>
                            <w:pPr>
                              <w:pStyle w:val="Style22"/>
                              <w:spacing w:lineRule="auto" w:line="240" w:before="0" w:after="0"/>
                              <w:rPr>
                                <w:rFonts w:ascii="Times New Roman" w:hAnsi="Times New Roman" w:cs="Times New Roman"/>
                                <w:color w:val="00000A"/>
                                <w:sz w:val="18"/>
                                <w:szCs w:val="18"/>
                                <w:lang w:val="en-US"/>
                              </w:rPr>
                            </w:pPr>
                            <w:r>
                              <w:rPr>
                                <w:rFonts w:cs="Times New Roman" w:ascii="Times New Roman" w:hAnsi="Times New Roman"/>
                                <w:color w:val="00000A"/>
                                <w:sz w:val="18"/>
                                <w:szCs w:val="18"/>
                              </w:rPr>
                              <w:t>Πληροφορίες: Πουλλά Ελένη</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lang w:val="en-US"/>
                              </w:rPr>
                              <w:t xml:space="preserve">Mail: </w:t>
                            </w:r>
                            <w:hyperlink r:id="rId3">
                              <w:r>
                                <w:rPr>
                                  <w:rStyle w:val="Style13"/>
                                  <w:rFonts w:cs="Times New Roman" w:ascii="Times New Roman" w:hAnsi="Times New Roman"/>
                                  <w:sz w:val="18"/>
                                  <w:szCs w:val="18"/>
                                  <w:lang w:val="en-US"/>
                                </w:rPr>
                                <w:t>epoulla@sch.gr</w:t>
                              </w:r>
                            </w:hyperlink>
                            <w:r>
                              <w:rPr>
                                <w:rFonts w:cs="Times New Roman" w:ascii="Times New Roman" w:hAnsi="Times New Roman"/>
                                <w:color w:val="00000A"/>
                                <w:sz w:val="18"/>
                                <w:szCs w:val="18"/>
                                <w:lang w:val="en-US"/>
                              </w:rPr>
                              <w:t xml:space="preserve"> </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Κιν</w:t>
                            </w:r>
                            <w:r>
                              <w:rPr>
                                <w:rFonts w:cs="Times New Roman" w:ascii="Times New Roman" w:hAnsi="Times New Roman"/>
                                <w:color w:val="00000A"/>
                                <w:sz w:val="18"/>
                                <w:szCs w:val="18"/>
                                <w:lang w:val="en-US"/>
                              </w:rPr>
                              <w:t>. 6974384543</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Τηλ. : 2810 246400</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 xml:space="preserve">Fax: 2810222076 </w:t>
                            </w:r>
                          </w:p>
                          <w:p>
                            <w:pPr>
                              <w:pStyle w:val="Style22"/>
                              <w:spacing w:lineRule="auto" w:line="240" w:before="0" w:after="0"/>
                              <w:rPr>
                                <w:rFonts w:ascii="Times New Roman" w:hAnsi="Times New Roman" w:cs="Times New Roman"/>
                                <w:color w:val="0000FF"/>
                                <w:sz w:val="18"/>
                                <w:szCs w:val="18"/>
                              </w:rPr>
                            </w:pPr>
                            <w:r>
                              <w:rPr>
                                <w:rFonts w:cs="Times New Roman" w:ascii="Times New Roman" w:hAnsi="Times New Roman"/>
                                <w:color w:val="00000A"/>
                                <w:sz w:val="18"/>
                                <w:szCs w:val="18"/>
                              </w:rPr>
                              <w:t xml:space="preserve">Ε-mail: γραμματ.: </w:t>
                            </w:r>
                            <w:hyperlink r:id="rId4">
                              <w:r>
                                <w:rPr>
                                  <w:rStyle w:val="Style12"/>
                                  <w:rFonts w:cs="Times New Roman" w:ascii="Times New Roman" w:hAnsi="Times New Roman"/>
                                  <w:sz w:val="18"/>
                                  <w:szCs w:val="18"/>
                                </w:rPr>
                                <w:t>pekeskritis@sch.gr</w:t>
                              </w:r>
                            </w:hyperlink>
                            <w:r>
                              <w:rPr>
                                <w:rFonts w:cs="Times New Roman" w:ascii="Times New Roman" w:hAnsi="Times New Roman"/>
                                <w:color w:val="0000FF"/>
                                <w:sz w:val="18"/>
                                <w:szCs w:val="18"/>
                              </w:rPr>
                              <w:t xml:space="preserve"> </w:t>
                            </w:r>
                          </w:p>
                          <w:p>
                            <w:pPr>
                              <w:pStyle w:val="Style22"/>
                              <w:spacing w:lineRule="auto" w:line="240" w:before="0" w:after="0"/>
                              <w:rPr>
                                <w:rFonts w:ascii="Times New Roman" w:hAnsi="Times New Roman" w:cs="Times New Roman"/>
                                <w:color w:val="0000FF"/>
                                <w:sz w:val="18"/>
                                <w:szCs w:val="18"/>
                              </w:rPr>
                            </w:pPr>
                            <w:r>
                              <w:rPr>
                                <w:rFonts w:cs="Times New Roman" w:ascii="Times New Roman" w:hAnsi="Times New Roman"/>
                                <w:color w:val="0000FF"/>
                                <w:sz w:val="18"/>
                                <w:szCs w:val="18"/>
                              </w:rPr>
                            </w:r>
                          </w:p>
                          <w:p>
                            <w:pPr>
                              <w:pStyle w:val="Style22"/>
                              <w:spacing w:lineRule="auto" w:line="240" w:before="0" w:after="0"/>
                              <w:rPr>
                                <w:rFonts w:ascii="Times New Roman" w:hAnsi="Times New Roman" w:cs="Times New Roman"/>
                                <w:color w:val="0000FF"/>
                                <w:sz w:val="18"/>
                                <w:szCs w:val="18"/>
                              </w:rPr>
                            </w:pPr>
                            <w:r>
                              <w:rPr>
                                <w:rFonts w:cs="Times New Roman" w:ascii="Times New Roman" w:hAnsi="Times New Roman"/>
                                <w:color w:val="0000FF"/>
                                <w:sz w:val="18"/>
                                <w:szCs w:val="18"/>
                              </w:rPr>
                            </w:r>
                          </w:p>
                        </w:txbxContent>
                      </wps:txbx>
                      <wps:bodyPr anchor="t" lIns="635" tIns="635" rIns="635" bIns="635">
                        <a:noAutofit/>
                      </wps:bodyPr>
                    </wps:wsp>
                  </a:graphicData>
                </a:graphic>
              </wp:anchor>
            </w:drawing>
          </mc:Choice>
          <mc:Fallback>
            <w:pict>
              <v:rect fillcolor="#FFFFFF" style="position:absolute;rotation:0;width:154.3pt;height:240.6pt;mso-wrap-distance-left:9.05pt;mso-wrap-distance-right:9.05pt;margin-top:-8.75pt;mso-position-vertical-relative:text;margin-left:-4.9pt;mso-position-horizontal-relative:text">
                <v:textbox inset="0.000694444444444444in,0.000694444444444444in,0.000694444444444444in,0.000694444444444444in">
                  <w:txbxContent>
                    <w:p>
                      <w:pPr>
                        <w:pStyle w:val="Style22"/>
                        <w:spacing w:lineRule="auto" w:line="240" w:before="0" w:after="0"/>
                        <w:jc w:val="center"/>
                        <w:rPr>
                          <w:rFonts w:ascii="Times New Roman" w:hAnsi="Times New Roman" w:cs="Times New Roman"/>
                          <w:b/>
                          <w:b/>
                          <w:bCs/>
                          <w:color w:val="00000A"/>
                        </w:rPr>
                      </w:pPr>
                      <w:r>
                        <w:rPr>
                          <w:lang w:val="el-GR" w:eastAsia="el-GR"/>
                        </w:rPr>
                        <w:drawing>
                          <wp:inline distT="0" distB="0" distL="0" distR="0">
                            <wp:extent cx="506095" cy="494665"/>
                            <wp:effectExtent l="0" t="0" r="0" b="0"/>
                            <wp:docPr id="3"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1" descr=""/>
                                    <pic:cNvPicPr>
                                      <a:picLocks noChangeAspect="1" noChangeArrowheads="1"/>
                                    </pic:cNvPicPr>
                                  </pic:nvPicPr>
                                  <pic:blipFill>
                                    <a:blip r:embed="rId2"/>
                                    <a:stretch>
                                      <a:fillRect/>
                                    </a:stretch>
                                  </pic:blipFill>
                                  <pic:spPr bwMode="auto">
                                    <a:xfrm>
                                      <a:off x="0" y="0"/>
                                      <a:ext cx="506095" cy="494665"/>
                                    </a:xfrm>
                                    <a:prstGeom prst="rect">
                                      <a:avLst/>
                                    </a:prstGeom>
                                    <a:noFill/>
                                    <a:ln w="9525">
                                      <a:noFill/>
                                      <a:miter lim="800000"/>
                                      <a:headEnd/>
                                      <a:tailEnd/>
                                    </a:ln>
                                  </pic:spPr>
                                </pic:pic>
                              </a:graphicData>
                            </a:graphic>
                          </wp:inline>
                        </w:drawing>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b/>
                          <w:bCs/>
                          <w:color w:val="00000A"/>
                        </w:rPr>
                        <w:t>ΕΛΛΗΝΙΚΗ ΔΗΜΟΚΡΑΤΙΑ</w:t>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ΥΠΟΥΡΓΕΙΟ ΠΑΙΔΕΙΑΣ ΚΑΙ</w:t>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ΘΡΗΣΚΕΥΜΑΤΩΝ</w:t>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t>ΠΕΡΙΦΕΡΕΙΑΚΗ ΔΙΕΥΘΥΝΣΗ Π.Ε. &amp; Δ.Ε. ΚΡΗΤΗΣ</w:t>
                      </w:r>
                    </w:p>
                    <w:p>
                      <w:pPr>
                        <w:pStyle w:val="Style22"/>
                        <w:spacing w:lineRule="auto" w:line="240" w:before="0" w:after="0"/>
                        <w:jc w:val="center"/>
                        <w:rPr>
                          <w:rFonts w:ascii="Times New Roman" w:hAnsi="Times New Roman" w:cs="Times New Roman"/>
                          <w:color w:val="00000A"/>
                          <w:sz w:val="16"/>
                          <w:szCs w:val="16"/>
                        </w:rPr>
                      </w:pPr>
                      <w:r>
                        <w:rPr>
                          <w:rFonts w:cs="Times New Roman" w:ascii="Times New Roman" w:hAnsi="Times New Roman"/>
                          <w:color w:val="00000A"/>
                          <w:sz w:val="16"/>
                          <w:szCs w:val="16"/>
                        </w:rPr>
                      </w:r>
                    </w:p>
                    <w:p>
                      <w:pPr>
                        <w:pStyle w:val="Style22"/>
                        <w:spacing w:lineRule="auto" w:line="240" w:before="0" w:after="0"/>
                        <w:jc w:val="center"/>
                        <w:rPr>
                          <w:rFonts w:ascii="Times New Roman" w:hAnsi="Times New Roman" w:cs="Times New Roman"/>
                          <w:color w:val="00000A"/>
                          <w:sz w:val="18"/>
                          <w:szCs w:val="18"/>
                        </w:rPr>
                      </w:pPr>
                      <w:r>
                        <w:rPr>
                          <w:rFonts w:cs="Times New Roman" w:ascii="Times New Roman" w:hAnsi="Times New Roman"/>
                          <w:color w:val="00000A"/>
                          <w:sz w:val="18"/>
                          <w:szCs w:val="18"/>
                        </w:rPr>
                        <w:t>ΠΕΡΙΦΕΡΕΙΑΚΟ ΚΕΝΤΡΟ ΕΚΠΑΙΔΕΥΤΙΚΟΥ</w:t>
                      </w:r>
                    </w:p>
                    <w:p>
                      <w:pPr>
                        <w:pStyle w:val="Style22"/>
                        <w:spacing w:lineRule="auto" w:line="240" w:before="0" w:after="0"/>
                        <w:jc w:val="center"/>
                        <w:rPr>
                          <w:rFonts w:ascii="Times New Roman" w:hAnsi="Times New Roman" w:cs="Times New Roman"/>
                          <w:color w:val="00000A"/>
                          <w:sz w:val="18"/>
                          <w:szCs w:val="18"/>
                        </w:rPr>
                      </w:pPr>
                      <w:r>
                        <w:rPr>
                          <w:rFonts w:cs="Times New Roman" w:ascii="Times New Roman" w:hAnsi="Times New Roman"/>
                          <w:color w:val="00000A"/>
                          <w:sz w:val="18"/>
                          <w:szCs w:val="18"/>
                        </w:rPr>
                        <w:t>ΣΧΕΔΙΑΣΜΟΥ (ΠΕ.Κ.Ε.Σ.) ΚΡΗΤΗΣ</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Δ/νση: Ρολέν 4 * Τ.Κ. 71305 – Ηράκλειο</w:t>
                      </w:r>
                    </w:p>
                    <w:p>
                      <w:pPr>
                        <w:pStyle w:val="Style22"/>
                        <w:spacing w:lineRule="auto" w:line="240" w:before="0" w:after="0"/>
                        <w:rPr>
                          <w:rFonts w:ascii="Times New Roman" w:hAnsi="Times New Roman" w:cs="Times New Roman"/>
                          <w:color w:val="00000A"/>
                          <w:sz w:val="18"/>
                          <w:szCs w:val="18"/>
                          <w:lang w:val="en-US"/>
                        </w:rPr>
                      </w:pPr>
                      <w:r>
                        <w:rPr>
                          <w:rFonts w:cs="Times New Roman" w:ascii="Times New Roman" w:hAnsi="Times New Roman"/>
                          <w:color w:val="00000A"/>
                          <w:sz w:val="18"/>
                          <w:szCs w:val="18"/>
                        </w:rPr>
                        <w:t>Πληροφορίες: Πουλλά Ελένη</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lang w:val="en-US"/>
                        </w:rPr>
                        <w:t xml:space="preserve">Mail: </w:t>
                      </w:r>
                      <w:hyperlink r:id="rId5">
                        <w:r>
                          <w:rPr>
                            <w:rStyle w:val="Style13"/>
                            <w:rFonts w:cs="Times New Roman" w:ascii="Times New Roman" w:hAnsi="Times New Roman"/>
                            <w:sz w:val="18"/>
                            <w:szCs w:val="18"/>
                            <w:lang w:val="en-US"/>
                          </w:rPr>
                          <w:t>epoulla@sch.gr</w:t>
                        </w:r>
                      </w:hyperlink>
                      <w:r>
                        <w:rPr>
                          <w:rFonts w:cs="Times New Roman" w:ascii="Times New Roman" w:hAnsi="Times New Roman"/>
                          <w:color w:val="00000A"/>
                          <w:sz w:val="18"/>
                          <w:szCs w:val="18"/>
                          <w:lang w:val="en-US"/>
                        </w:rPr>
                        <w:t xml:space="preserve"> </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Κιν</w:t>
                      </w:r>
                      <w:r>
                        <w:rPr>
                          <w:rFonts w:cs="Times New Roman" w:ascii="Times New Roman" w:hAnsi="Times New Roman"/>
                          <w:color w:val="00000A"/>
                          <w:sz w:val="18"/>
                          <w:szCs w:val="18"/>
                          <w:lang w:val="en-US"/>
                        </w:rPr>
                        <w:t>. 6974384543</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Τηλ. : 2810 246400</w:t>
                      </w:r>
                    </w:p>
                    <w:p>
                      <w:pPr>
                        <w:pStyle w:val="Style22"/>
                        <w:spacing w:lineRule="auto" w:line="240" w:before="0" w:after="0"/>
                        <w:rPr>
                          <w:rFonts w:ascii="Times New Roman" w:hAnsi="Times New Roman" w:cs="Times New Roman"/>
                          <w:color w:val="00000A"/>
                          <w:sz w:val="18"/>
                          <w:szCs w:val="18"/>
                        </w:rPr>
                      </w:pPr>
                      <w:r>
                        <w:rPr>
                          <w:rFonts w:cs="Times New Roman" w:ascii="Times New Roman" w:hAnsi="Times New Roman"/>
                          <w:color w:val="00000A"/>
                          <w:sz w:val="18"/>
                          <w:szCs w:val="18"/>
                        </w:rPr>
                        <w:t xml:space="preserve">Fax: 2810222076 </w:t>
                      </w:r>
                    </w:p>
                    <w:p>
                      <w:pPr>
                        <w:pStyle w:val="Style22"/>
                        <w:spacing w:lineRule="auto" w:line="240" w:before="0" w:after="0"/>
                        <w:rPr>
                          <w:rFonts w:ascii="Times New Roman" w:hAnsi="Times New Roman" w:cs="Times New Roman"/>
                          <w:color w:val="0000FF"/>
                          <w:sz w:val="18"/>
                          <w:szCs w:val="18"/>
                        </w:rPr>
                      </w:pPr>
                      <w:r>
                        <w:rPr>
                          <w:rFonts w:cs="Times New Roman" w:ascii="Times New Roman" w:hAnsi="Times New Roman"/>
                          <w:color w:val="00000A"/>
                          <w:sz w:val="18"/>
                          <w:szCs w:val="18"/>
                        </w:rPr>
                        <w:t xml:space="preserve">Ε-mail: γραμματ.: </w:t>
                      </w:r>
                      <w:hyperlink r:id="rId6">
                        <w:r>
                          <w:rPr>
                            <w:rStyle w:val="Style12"/>
                            <w:rFonts w:cs="Times New Roman" w:ascii="Times New Roman" w:hAnsi="Times New Roman"/>
                            <w:sz w:val="18"/>
                            <w:szCs w:val="18"/>
                          </w:rPr>
                          <w:t>pekeskritis@sch.gr</w:t>
                        </w:r>
                      </w:hyperlink>
                      <w:r>
                        <w:rPr>
                          <w:rFonts w:cs="Times New Roman" w:ascii="Times New Roman" w:hAnsi="Times New Roman"/>
                          <w:color w:val="0000FF"/>
                          <w:sz w:val="18"/>
                          <w:szCs w:val="18"/>
                        </w:rPr>
                        <w:t xml:space="preserve"> </w:t>
                      </w:r>
                    </w:p>
                    <w:p>
                      <w:pPr>
                        <w:pStyle w:val="Style22"/>
                        <w:spacing w:lineRule="auto" w:line="240" w:before="0" w:after="0"/>
                        <w:rPr>
                          <w:rFonts w:ascii="Times New Roman" w:hAnsi="Times New Roman" w:cs="Times New Roman"/>
                          <w:color w:val="0000FF"/>
                          <w:sz w:val="18"/>
                          <w:szCs w:val="18"/>
                        </w:rPr>
                      </w:pPr>
                      <w:r>
                        <w:rPr>
                          <w:rFonts w:cs="Times New Roman" w:ascii="Times New Roman" w:hAnsi="Times New Roman"/>
                          <w:color w:val="0000FF"/>
                          <w:sz w:val="18"/>
                          <w:szCs w:val="18"/>
                        </w:rPr>
                      </w:r>
                    </w:p>
                    <w:p>
                      <w:pPr>
                        <w:pStyle w:val="Style22"/>
                        <w:spacing w:lineRule="auto" w:line="240" w:before="0" w:after="0"/>
                        <w:rPr>
                          <w:rFonts w:ascii="Times New Roman" w:hAnsi="Times New Roman" w:cs="Times New Roman"/>
                          <w:color w:val="0000FF"/>
                          <w:sz w:val="18"/>
                          <w:szCs w:val="18"/>
                        </w:rPr>
                      </w:pPr>
                      <w:r>
                        <w:rPr>
                          <w:rFonts w:cs="Times New Roman" w:ascii="Times New Roman" w:hAnsi="Times New Roman"/>
                          <w:color w:val="0000FF"/>
                          <w:sz w:val="18"/>
                          <w:szCs w:val="18"/>
                        </w:rPr>
                      </w:r>
                    </w:p>
                  </w:txbxContent>
                </v:textbox>
              </v:rect>
            </w:pict>
          </mc:Fallback>
        </mc:AlternateContent>
      </w:r>
      <w:r>
        <mc:AlternateContent>
          <mc:Choice Requires="wps">
            <w:drawing>
              <wp:anchor behindDoc="0" distT="0" distB="0" distL="114935" distR="114935" simplePos="0" locked="0" layoutInCell="1" allowOverlap="1" relativeHeight="4">
                <wp:simplePos x="0" y="0"/>
                <wp:positionH relativeFrom="column">
                  <wp:posOffset>2409825</wp:posOffset>
                </wp:positionH>
                <wp:positionV relativeFrom="paragraph">
                  <wp:posOffset>-30480</wp:posOffset>
                </wp:positionV>
                <wp:extent cx="3541395" cy="3093720"/>
                <wp:effectExtent l="0" t="0" r="0" b="0"/>
                <wp:wrapNone/>
                <wp:docPr id="4" name="Πλαίσιο2"/>
                <a:graphic xmlns:a="http://schemas.openxmlformats.org/drawingml/2006/main">
                  <a:graphicData uri="http://schemas.microsoft.com/office/word/2010/wordprocessingShape">
                    <wps:wsp>
                      <wps:cNvSpPr txBox="1"/>
                      <wps:spPr>
                        <a:xfrm>
                          <a:off x="0" y="0"/>
                          <a:ext cx="3541395" cy="3093720"/>
                        </a:xfrm>
                        <a:prstGeom prst="rect"/>
                        <a:solidFill>
                          <a:srgbClr val="FFFFFF"/>
                        </a:solidFill>
                      </wps:spPr>
                      <wps:txbx>
                        <w:txbxContent>
                          <w:p>
                            <w:pPr>
                              <w:pStyle w:val="Style22"/>
                              <w:spacing w:lineRule="auto" w:line="240" w:before="0" w:after="0"/>
                              <w:jc w:val="center"/>
                              <w:rPr>
                                <w:rFonts w:ascii="Times New Roman" w:hAnsi="Times New Roman" w:cs="Times New Roman"/>
                                <w:color w:val="262626"/>
                                <w:sz w:val="24"/>
                                <w:szCs w:val="24"/>
                              </w:rPr>
                            </w:pPr>
                            <w:r>
                              <w:rPr>
                                <w:rFonts w:cs="Times New Roman" w:ascii="Times New Roman" w:hAnsi="Times New Roman"/>
                                <w:color w:val="0D0D0D"/>
                                <w:sz w:val="24"/>
                                <w:szCs w:val="24"/>
                              </w:rPr>
                              <w:t xml:space="preserve">Ηράκλειο, </w:t>
                            </w:r>
                            <w:r>
                              <w:rPr>
                                <w:rFonts w:eastAsia="Times New Roman" w:cs="Times New Roman" w:ascii="Times New Roman" w:hAnsi="Times New Roman"/>
                                <w:color w:val="262626"/>
                                <w:sz w:val="24"/>
                                <w:szCs w:val="24"/>
                              </w:rPr>
                              <w:t>9/11/2020</w:t>
                            </w:r>
                          </w:p>
                          <w:p>
                            <w:pPr>
                              <w:pStyle w:val="Style22"/>
                              <w:spacing w:lineRule="auto" w:line="240" w:before="0" w:after="0"/>
                              <w:jc w:val="center"/>
                              <w:rPr>
                                <w:rFonts w:ascii="Times New Roman" w:hAnsi="Times New Roman" w:eastAsia="Times New Roman" w:cs="Times New Roman"/>
                                <w:color w:val="000000"/>
                                <w:sz w:val="24"/>
                                <w:szCs w:val="24"/>
                              </w:rPr>
                            </w:pPr>
                            <w:r>
                              <w:rPr>
                                <w:rFonts w:cs="Times New Roman" w:ascii="Times New Roman" w:hAnsi="Times New Roman"/>
                                <w:color w:val="262626"/>
                                <w:sz w:val="24"/>
                                <w:szCs w:val="24"/>
                              </w:rPr>
                              <w:t>Αρ. Πρωτ</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Φ2/1938</w:t>
                            </w:r>
                          </w:p>
                          <w:p>
                            <w:pPr>
                              <w:pStyle w:val="Style22"/>
                              <w:spacing w:lineRule="auto" w:line="240" w:before="0" w:after="0"/>
                              <w:jc w:val="right"/>
                              <w:rPr>
                                <w:rFonts w:ascii="Times New Roman" w:hAnsi="Times New Roman" w:cs="Times New Roman"/>
                                <w:b/>
                                <w:b/>
                                <w:bCs/>
                                <w:color w:val="000000"/>
                                <w:sz w:val="24"/>
                                <w:szCs w:val="24"/>
                              </w:rPr>
                            </w:pPr>
                            <w:r>
                              <w:rPr>
                                <w:rFonts w:eastAsia="Times New Roman" w:cs="Times New Roman" w:ascii="Times New Roman" w:hAnsi="Times New Roman"/>
                                <w:color w:val="000000"/>
                                <w:sz w:val="24"/>
                                <w:szCs w:val="24"/>
                              </w:rPr>
                              <w:t xml:space="preserve"> </w:t>
                            </w:r>
                          </w:p>
                          <w:p>
                            <w:pPr>
                              <w:pStyle w:val="Style22"/>
                              <w:spacing w:lineRule="auto" w:line="240" w:before="0" w:after="0"/>
                              <w:rPr>
                                <w:rFonts w:ascii="Times New Roman" w:hAnsi="Times New Roman" w:cs="Times New Roman"/>
                                <w:color w:val="00000A"/>
                                <w:sz w:val="24"/>
                                <w:szCs w:val="24"/>
                              </w:rPr>
                            </w:pPr>
                            <w:bookmarkStart w:id="0" w:name="__DdeLink__101_408013736"/>
                            <w:r>
                              <w:rPr>
                                <w:rFonts w:cs="Times New Roman" w:ascii="Times New Roman" w:hAnsi="Times New Roman"/>
                                <w:b/>
                                <w:bCs/>
                                <w:color w:val="000000"/>
                                <w:sz w:val="24"/>
                                <w:szCs w:val="24"/>
                              </w:rPr>
                              <w:t>Προς</w:t>
                            </w:r>
                            <w:bookmarkEnd w:id="0"/>
                            <w:r>
                              <w:rPr>
                                <w:rFonts w:cs="Times New Roman" w:ascii="Times New Roman" w:hAnsi="Times New Roman"/>
                                <w:color w:val="00000A"/>
                                <w:sz w:val="24"/>
                                <w:szCs w:val="24"/>
                              </w:rPr>
                              <w:t xml:space="preserve">: Εκπαιδευτικούς ΠΕ06 δια των Δ/ντριων/ων των σχολείων </w:t>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2"/>
                              <w:spacing w:lineRule="auto" w:line="240" w:before="0" w:after="0"/>
                              <w:rPr>
                                <w:rFonts w:ascii="Times New Roman" w:hAnsi="Times New Roman" w:eastAsia="Times New Roman" w:cs="Times New Roman"/>
                                <w:color w:val="00000A"/>
                                <w:sz w:val="24"/>
                                <w:szCs w:val="24"/>
                              </w:rPr>
                            </w:pPr>
                            <w:r>
                              <w:rPr>
                                <w:rFonts w:cs="Times New Roman" w:ascii="Times New Roman" w:hAnsi="Times New Roman"/>
                                <w:b/>
                                <w:color w:val="00000A"/>
                                <w:sz w:val="24"/>
                                <w:szCs w:val="24"/>
                              </w:rPr>
                              <w:t>Κοιν.</w:t>
                            </w:r>
                            <w:r>
                              <w:rPr>
                                <w:rFonts w:cs="Times New Roman" w:ascii="Times New Roman" w:hAnsi="Times New Roman"/>
                                <w:color w:val="00000A"/>
                                <w:sz w:val="24"/>
                                <w:szCs w:val="24"/>
                              </w:rPr>
                              <w:t xml:space="preserve"> </w:t>
                            </w:r>
                          </w:p>
                          <w:p>
                            <w:pPr>
                              <w:pStyle w:val="Style22"/>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Περιφερειακό Δ/ντη Εκ/σης Κρήτης </w:t>
                            </w:r>
                          </w:p>
                          <w:p>
                            <w:pPr>
                              <w:pStyle w:val="Style22"/>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Δ/νση Α/θμιας </w:t>
                            </w:r>
                            <w:bookmarkStart w:id="1" w:name="_Hlk50886063"/>
                            <w:r>
                              <w:rPr>
                                <w:rFonts w:cs="Times New Roman" w:ascii="Times New Roman" w:hAnsi="Times New Roman"/>
                                <w:color w:val="00000A"/>
                                <w:sz w:val="24"/>
                                <w:szCs w:val="24"/>
                              </w:rPr>
                              <w:t xml:space="preserve">&amp; Β/ θμιας Εκ/σης </w:t>
                            </w:r>
                            <w:bookmarkEnd w:id="1"/>
                            <w:r>
                              <w:rPr>
                                <w:rFonts w:cs="Times New Roman" w:ascii="Times New Roman" w:hAnsi="Times New Roman"/>
                                <w:color w:val="00000A"/>
                                <w:sz w:val="24"/>
                                <w:szCs w:val="24"/>
                              </w:rPr>
                              <w:t xml:space="preserve">Ηρακλείου  </w:t>
                            </w:r>
                          </w:p>
                          <w:p>
                            <w:pPr>
                              <w:pStyle w:val="Style22"/>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bookmarkStart w:id="2" w:name="_Hlk36017864"/>
                            <w:r>
                              <w:rPr>
                                <w:rFonts w:eastAsia="Times New Roman" w:cs="Times New Roman" w:ascii="Times New Roman" w:hAnsi="Times New Roman"/>
                                <w:color w:val="00000A"/>
                                <w:sz w:val="24"/>
                                <w:szCs w:val="24"/>
                              </w:rPr>
                              <w:t>•</w:t>
                            </w:r>
                            <w:r>
                              <w:rPr>
                                <w:rFonts w:cs="Times New Roman" w:ascii="Times New Roman" w:hAnsi="Times New Roman"/>
                                <w:color w:val="00000A"/>
                                <w:sz w:val="24"/>
                                <w:szCs w:val="24"/>
                              </w:rPr>
                              <w:t xml:space="preserve">Δ/νση Α/θμιας Εκ/σης &amp; Β/ θμιας Εκ/σης </w:t>
                            </w:r>
                            <w:bookmarkEnd w:id="2"/>
                            <w:r>
                              <w:rPr>
                                <w:rFonts w:cs="Times New Roman" w:ascii="Times New Roman" w:hAnsi="Times New Roman"/>
                                <w:color w:val="00000A"/>
                                <w:sz w:val="24"/>
                                <w:szCs w:val="24"/>
                              </w:rPr>
                              <w:t xml:space="preserve">Λασιθίου </w:t>
                            </w:r>
                          </w:p>
                          <w:p>
                            <w:pPr>
                              <w:pStyle w:val="Style22"/>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bookmarkStart w:id="3" w:name="_Hlk36017942"/>
                            <w:r>
                              <w:rPr>
                                <w:rFonts w:eastAsia="Times New Roman" w:cs="Times New Roman" w:ascii="Times New Roman" w:hAnsi="Times New Roman"/>
                                <w:color w:val="00000A"/>
                                <w:sz w:val="24"/>
                                <w:szCs w:val="24"/>
                              </w:rPr>
                              <w:t>•</w:t>
                            </w:r>
                            <w:bookmarkStart w:id="4" w:name="_Hlk36017929"/>
                            <w:bookmarkEnd w:id="3"/>
                            <w:bookmarkEnd w:id="4"/>
                            <w:r>
                              <w:rPr>
                                <w:rFonts w:cs="Times New Roman" w:ascii="Times New Roman" w:hAnsi="Times New Roman"/>
                                <w:color w:val="00000A"/>
                                <w:sz w:val="24"/>
                                <w:szCs w:val="24"/>
                              </w:rPr>
                              <w:t>Δ/νση Α/θμιας Εκ/σης &amp; Β/ θμιας Εκ/σης Ρεθύμνου</w:t>
                            </w:r>
                          </w:p>
                          <w:p>
                            <w:pPr>
                              <w:pStyle w:val="Style22"/>
                              <w:spacing w:lineRule="auto" w:line="240" w:before="0" w:after="0"/>
                              <w:rPr>
                                <w:rFonts w:ascii="Times New Roman" w:hAnsi="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Δ/νση Α/θμιας Εκ/σης  &amp; Β/ θμιας Εκ/σης Χανίων </w:t>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Εσωτερική Διανομή: Οργανωτική Συντονίστρια του ΠΕ.Κ.Ε.Σ. Κρήτης</w:t>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2"/>
                              <w:spacing w:before="0" w:after="200"/>
                              <w:rPr>
                                <w:rFonts w:ascii="Times New Roman" w:hAnsi="Times New Roman" w:cs="Times New Roman"/>
                                <w:color w:val="00000A"/>
                                <w:sz w:val="24"/>
                                <w:szCs w:val="24"/>
                              </w:rPr>
                            </w:pPr>
                            <w:r>
                              <w:rPr>
                                <w:rFonts w:cs="Times New Roman" w:ascii="Times New Roman" w:hAnsi="Times New Roman"/>
                                <w:color w:val="00000A"/>
                                <w:sz w:val="24"/>
                                <w:szCs w:val="24"/>
                              </w:rPr>
                            </w:r>
                          </w:p>
                        </w:txbxContent>
                      </wps:txbx>
                      <wps:bodyPr anchor="t" lIns="635" tIns="635" rIns="635" bIns="635">
                        <a:noAutofit/>
                      </wps:bodyPr>
                    </wps:wsp>
                  </a:graphicData>
                </a:graphic>
              </wp:anchor>
            </w:drawing>
          </mc:Choice>
          <mc:Fallback>
            <w:pict>
              <v:rect fillcolor="#FFFFFF" style="position:absolute;rotation:0;width:278.85pt;height:243.6pt;mso-wrap-distance-left:9.05pt;mso-wrap-distance-right:9.05pt;margin-top:-2.4pt;mso-position-vertical-relative:text;margin-left:189.75pt;mso-position-horizontal-relative:text">
                <v:textbox inset="0.000694444444444444in,0.000694444444444444in,0.000694444444444444in,0.000694444444444444in">
                  <w:txbxContent>
                    <w:p>
                      <w:pPr>
                        <w:pStyle w:val="Style22"/>
                        <w:spacing w:lineRule="auto" w:line="240" w:before="0" w:after="0"/>
                        <w:jc w:val="center"/>
                        <w:rPr>
                          <w:rFonts w:ascii="Times New Roman" w:hAnsi="Times New Roman" w:cs="Times New Roman"/>
                          <w:color w:val="262626"/>
                          <w:sz w:val="24"/>
                          <w:szCs w:val="24"/>
                        </w:rPr>
                      </w:pPr>
                      <w:r>
                        <w:rPr>
                          <w:rFonts w:cs="Times New Roman" w:ascii="Times New Roman" w:hAnsi="Times New Roman"/>
                          <w:color w:val="0D0D0D"/>
                          <w:sz w:val="24"/>
                          <w:szCs w:val="24"/>
                        </w:rPr>
                        <w:t xml:space="preserve">Ηράκλειο, </w:t>
                      </w:r>
                      <w:r>
                        <w:rPr>
                          <w:rFonts w:eastAsia="Times New Roman" w:cs="Times New Roman" w:ascii="Times New Roman" w:hAnsi="Times New Roman"/>
                          <w:color w:val="262626"/>
                          <w:sz w:val="24"/>
                          <w:szCs w:val="24"/>
                        </w:rPr>
                        <w:t>9/11/2020</w:t>
                      </w:r>
                    </w:p>
                    <w:p>
                      <w:pPr>
                        <w:pStyle w:val="Style22"/>
                        <w:spacing w:lineRule="auto" w:line="240" w:before="0" w:after="0"/>
                        <w:jc w:val="center"/>
                        <w:rPr>
                          <w:rFonts w:ascii="Times New Roman" w:hAnsi="Times New Roman" w:eastAsia="Times New Roman" w:cs="Times New Roman"/>
                          <w:color w:val="000000"/>
                          <w:sz w:val="24"/>
                          <w:szCs w:val="24"/>
                        </w:rPr>
                      </w:pPr>
                      <w:r>
                        <w:rPr>
                          <w:rFonts w:cs="Times New Roman" w:ascii="Times New Roman" w:hAnsi="Times New Roman"/>
                          <w:color w:val="262626"/>
                          <w:sz w:val="24"/>
                          <w:szCs w:val="24"/>
                        </w:rPr>
                        <w:t>Αρ. Πρωτ</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Φ2/1938</w:t>
                      </w:r>
                    </w:p>
                    <w:p>
                      <w:pPr>
                        <w:pStyle w:val="Style22"/>
                        <w:spacing w:lineRule="auto" w:line="240" w:before="0" w:after="0"/>
                        <w:jc w:val="right"/>
                        <w:rPr>
                          <w:rFonts w:ascii="Times New Roman" w:hAnsi="Times New Roman" w:cs="Times New Roman"/>
                          <w:b/>
                          <w:b/>
                          <w:bCs/>
                          <w:color w:val="000000"/>
                          <w:sz w:val="24"/>
                          <w:szCs w:val="24"/>
                        </w:rPr>
                      </w:pPr>
                      <w:r>
                        <w:rPr>
                          <w:rFonts w:eastAsia="Times New Roman" w:cs="Times New Roman" w:ascii="Times New Roman" w:hAnsi="Times New Roman"/>
                          <w:color w:val="000000"/>
                          <w:sz w:val="24"/>
                          <w:szCs w:val="24"/>
                        </w:rPr>
                        <w:t xml:space="preserve"> </w:t>
                      </w:r>
                    </w:p>
                    <w:p>
                      <w:pPr>
                        <w:pStyle w:val="Style22"/>
                        <w:spacing w:lineRule="auto" w:line="240" w:before="0" w:after="0"/>
                        <w:rPr>
                          <w:rFonts w:ascii="Times New Roman" w:hAnsi="Times New Roman" w:cs="Times New Roman"/>
                          <w:color w:val="00000A"/>
                          <w:sz w:val="24"/>
                          <w:szCs w:val="24"/>
                        </w:rPr>
                      </w:pPr>
                      <w:bookmarkStart w:id="5" w:name="__DdeLink__101_408013736"/>
                      <w:r>
                        <w:rPr>
                          <w:rFonts w:cs="Times New Roman" w:ascii="Times New Roman" w:hAnsi="Times New Roman"/>
                          <w:b/>
                          <w:bCs/>
                          <w:color w:val="000000"/>
                          <w:sz w:val="24"/>
                          <w:szCs w:val="24"/>
                        </w:rPr>
                        <w:t>Προς</w:t>
                      </w:r>
                      <w:bookmarkEnd w:id="5"/>
                      <w:r>
                        <w:rPr>
                          <w:rFonts w:cs="Times New Roman" w:ascii="Times New Roman" w:hAnsi="Times New Roman"/>
                          <w:color w:val="00000A"/>
                          <w:sz w:val="24"/>
                          <w:szCs w:val="24"/>
                        </w:rPr>
                        <w:t xml:space="preserve">: Εκπαιδευτικούς ΠΕ06 δια των Δ/ντριων/ων των σχολείων </w:t>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2"/>
                        <w:spacing w:lineRule="auto" w:line="240" w:before="0" w:after="0"/>
                        <w:rPr>
                          <w:rFonts w:ascii="Times New Roman" w:hAnsi="Times New Roman" w:eastAsia="Times New Roman" w:cs="Times New Roman"/>
                          <w:color w:val="00000A"/>
                          <w:sz w:val="24"/>
                          <w:szCs w:val="24"/>
                        </w:rPr>
                      </w:pPr>
                      <w:r>
                        <w:rPr>
                          <w:rFonts w:cs="Times New Roman" w:ascii="Times New Roman" w:hAnsi="Times New Roman"/>
                          <w:b/>
                          <w:color w:val="00000A"/>
                          <w:sz w:val="24"/>
                          <w:szCs w:val="24"/>
                        </w:rPr>
                        <w:t>Κοιν.</w:t>
                      </w:r>
                      <w:r>
                        <w:rPr>
                          <w:rFonts w:cs="Times New Roman" w:ascii="Times New Roman" w:hAnsi="Times New Roman"/>
                          <w:color w:val="00000A"/>
                          <w:sz w:val="24"/>
                          <w:szCs w:val="24"/>
                        </w:rPr>
                        <w:t xml:space="preserve"> </w:t>
                      </w:r>
                    </w:p>
                    <w:p>
                      <w:pPr>
                        <w:pStyle w:val="Style22"/>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Περιφερειακό Δ/ντη Εκ/σης Κρήτης </w:t>
                      </w:r>
                    </w:p>
                    <w:p>
                      <w:pPr>
                        <w:pStyle w:val="Style22"/>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Δ/νση Α/θμιας </w:t>
                      </w:r>
                      <w:bookmarkStart w:id="6" w:name="_Hlk50886063"/>
                      <w:r>
                        <w:rPr>
                          <w:rFonts w:cs="Times New Roman" w:ascii="Times New Roman" w:hAnsi="Times New Roman"/>
                          <w:color w:val="00000A"/>
                          <w:sz w:val="24"/>
                          <w:szCs w:val="24"/>
                        </w:rPr>
                        <w:t xml:space="preserve">&amp; Β/ θμιας Εκ/σης </w:t>
                      </w:r>
                      <w:bookmarkEnd w:id="6"/>
                      <w:r>
                        <w:rPr>
                          <w:rFonts w:cs="Times New Roman" w:ascii="Times New Roman" w:hAnsi="Times New Roman"/>
                          <w:color w:val="00000A"/>
                          <w:sz w:val="24"/>
                          <w:szCs w:val="24"/>
                        </w:rPr>
                        <w:t xml:space="preserve">Ηρακλείου  </w:t>
                      </w:r>
                    </w:p>
                    <w:p>
                      <w:pPr>
                        <w:pStyle w:val="Style22"/>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bookmarkStart w:id="7" w:name="_Hlk36017864"/>
                      <w:r>
                        <w:rPr>
                          <w:rFonts w:eastAsia="Times New Roman" w:cs="Times New Roman" w:ascii="Times New Roman" w:hAnsi="Times New Roman"/>
                          <w:color w:val="00000A"/>
                          <w:sz w:val="24"/>
                          <w:szCs w:val="24"/>
                        </w:rPr>
                        <w:t>•</w:t>
                      </w:r>
                      <w:r>
                        <w:rPr>
                          <w:rFonts w:cs="Times New Roman" w:ascii="Times New Roman" w:hAnsi="Times New Roman"/>
                          <w:color w:val="00000A"/>
                          <w:sz w:val="24"/>
                          <w:szCs w:val="24"/>
                        </w:rPr>
                        <w:t xml:space="preserve">Δ/νση Α/θμιας Εκ/σης &amp; Β/ θμιας Εκ/σης </w:t>
                      </w:r>
                      <w:bookmarkEnd w:id="7"/>
                      <w:r>
                        <w:rPr>
                          <w:rFonts w:cs="Times New Roman" w:ascii="Times New Roman" w:hAnsi="Times New Roman"/>
                          <w:color w:val="00000A"/>
                          <w:sz w:val="24"/>
                          <w:szCs w:val="24"/>
                        </w:rPr>
                        <w:t xml:space="preserve">Λασιθίου </w:t>
                      </w:r>
                    </w:p>
                    <w:p>
                      <w:pPr>
                        <w:pStyle w:val="Style22"/>
                        <w:spacing w:lineRule="auto" w:line="240" w:before="0" w:after="0"/>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 xml:space="preserve"> </w:t>
                      </w:r>
                      <w:bookmarkStart w:id="8" w:name="_Hlk36017942"/>
                      <w:r>
                        <w:rPr>
                          <w:rFonts w:eastAsia="Times New Roman" w:cs="Times New Roman" w:ascii="Times New Roman" w:hAnsi="Times New Roman"/>
                          <w:color w:val="00000A"/>
                          <w:sz w:val="24"/>
                          <w:szCs w:val="24"/>
                        </w:rPr>
                        <w:t>•</w:t>
                      </w:r>
                      <w:bookmarkStart w:id="9" w:name="_Hlk36017929"/>
                      <w:bookmarkEnd w:id="8"/>
                      <w:bookmarkEnd w:id="9"/>
                      <w:r>
                        <w:rPr>
                          <w:rFonts w:cs="Times New Roman" w:ascii="Times New Roman" w:hAnsi="Times New Roman"/>
                          <w:color w:val="00000A"/>
                          <w:sz w:val="24"/>
                          <w:szCs w:val="24"/>
                        </w:rPr>
                        <w:t>Δ/νση Α/θμιας Εκ/σης &amp; Β/ θμιας Εκ/σης Ρεθύμνου</w:t>
                      </w:r>
                    </w:p>
                    <w:p>
                      <w:pPr>
                        <w:pStyle w:val="Style22"/>
                        <w:spacing w:lineRule="auto" w:line="240" w:before="0" w:after="0"/>
                        <w:rPr>
                          <w:rFonts w:ascii="Times New Roman" w:hAnsi="Times New Roman" w:cs="Times New Roman"/>
                          <w:color w:val="00000A"/>
                          <w:sz w:val="24"/>
                          <w:szCs w:val="24"/>
                        </w:rPr>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 xml:space="preserve">Δ/νση Α/θμιας Εκ/σης  &amp; Β/ θμιας Εκ/σης Χανίων </w:t>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t>Εσωτερική Διανομή: Οργανωτική Συντονίστρια του ΠΕ.Κ.Ε.Σ. Κρήτης</w:t>
                      </w:r>
                    </w:p>
                    <w:p>
                      <w:pPr>
                        <w:pStyle w:val="Style22"/>
                        <w:spacing w:lineRule="auto" w:line="240" w:before="0" w:after="0"/>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Style22"/>
                        <w:spacing w:before="0" w:after="200"/>
                        <w:rPr>
                          <w:rFonts w:ascii="Times New Roman" w:hAnsi="Times New Roman" w:cs="Times New Roman"/>
                          <w:color w:val="00000A"/>
                          <w:sz w:val="24"/>
                          <w:szCs w:val="24"/>
                        </w:rPr>
                      </w:pPr>
                      <w:r>
                        <w:rPr>
                          <w:rFonts w:cs="Times New Roman" w:ascii="Times New Roman" w:hAnsi="Times New Roman"/>
                          <w:color w:val="00000A"/>
                          <w:sz w:val="24"/>
                          <w:szCs w:val="24"/>
                        </w:rPr>
                      </w:r>
                    </w:p>
                  </w:txbxContent>
                </v:textbox>
              </v:rect>
            </w:pict>
          </mc:Fallback>
        </mc:AlternateContent>
      </w:r>
    </w:p>
    <w:p>
      <w:pPr>
        <w:pStyle w:val="Normal"/>
        <w:spacing w:lineRule="auto" w:line="240" w:before="0" w:after="0"/>
        <w:rPr>
          <w:rFonts w:ascii="Times New Roman" w:hAnsi="Times New Roman" w:cs="Times New Roman"/>
          <w:b/>
          <w:b/>
          <w:bCs/>
          <w:color w:val="00000A"/>
          <w:sz w:val="24"/>
          <w:szCs w:val="24"/>
          <w:lang w:val="en-US" w:eastAsia="el-GR"/>
        </w:rPr>
      </w:pPr>
      <w:r>
        <w:rPr>
          <w:rFonts w:cs="Times New Roman" w:ascii="Times New Roman" w:hAnsi="Times New Roman"/>
          <w:b/>
          <w:bCs/>
          <w:color w:val="00000A"/>
          <w:sz w:val="24"/>
          <w:szCs w:val="24"/>
          <w:lang w:val="en-US" w:eastAsia="el-GR"/>
        </w:rPr>
      </w:r>
    </w:p>
    <w:p>
      <w:pPr>
        <w:pStyle w:val="Normal"/>
        <w:spacing w:lineRule="auto" w:line="240" w:before="0" w:after="0"/>
        <w:rPr>
          <w:rFonts w:ascii="Times New Roman" w:hAnsi="Times New Roman" w:cs="Times New Roman"/>
          <w:b/>
          <w:b/>
          <w:bCs/>
          <w:color w:val="00000A"/>
          <w:sz w:val="24"/>
          <w:szCs w:val="24"/>
          <w:lang w:val="en-US" w:eastAsia="el-GR"/>
        </w:rPr>
      </w:pPr>
      <w:r>
        <w:rPr>
          <w:rFonts w:cs="Times New Roman" w:ascii="Times New Roman" w:hAnsi="Times New Roman"/>
          <w:b/>
          <w:bCs/>
          <w:color w:val="00000A"/>
          <w:sz w:val="24"/>
          <w:szCs w:val="24"/>
          <w:lang w:val="en-US" w:eastAsia="el-GR"/>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color w:val="000000"/>
          <w:sz w:val="24"/>
          <w:szCs w:val="24"/>
          <w:lang w:val="en-US"/>
        </w:rPr>
      </w:pPr>
      <w:r>
        <w:rPr>
          <w:rFonts w:cs="Times New Roman" w:ascii="Times New Roman" w:hAnsi="Times New Roman"/>
          <w:color w:val="000000"/>
          <w:sz w:val="24"/>
          <w:szCs w:val="24"/>
          <w:lang w:val="en-US"/>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Normal"/>
        <w:spacing w:lineRule="auto" w:line="240" w:before="0" w:after="0"/>
        <w:jc w:val="both"/>
        <w:rPr>
          <w:rFonts w:ascii="Times New Roman" w:hAnsi="Times New Roman" w:cs="Times New Roman"/>
          <w:b/>
          <w:b/>
          <w:color w:val="00000A"/>
          <w:sz w:val="24"/>
          <w:szCs w:val="24"/>
        </w:rPr>
      </w:pPr>
      <w:bookmarkStart w:id="10" w:name="_GoBack"/>
      <w:bookmarkEnd w:id="10"/>
      <w:r>
        <w:rPr>
          <w:rFonts w:cs="Times New Roman" w:ascii="Times New Roman" w:hAnsi="Times New Roman"/>
          <w:b/>
          <w:color w:val="00000A"/>
          <w:sz w:val="24"/>
          <w:szCs w:val="24"/>
        </w:rPr>
        <w:t>Θέμα: « 3</w:t>
      </w:r>
      <w:r>
        <w:rPr>
          <w:rFonts w:cs="Times New Roman" w:ascii="Times New Roman" w:hAnsi="Times New Roman"/>
          <w:b/>
          <w:color w:val="00000A"/>
          <w:sz w:val="24"/>
          <w:szCs w:val="24"/>
          <w:lang w:val="en-US"/>
        </w:rPr>
        <w:t>o</w:t>
      </w:r>
      <w:r>
        <w:rPr>
          <w:rFonts w:cs="Times New Roman" w:ascii="Times New Roman" w:hAnsi="Times New Roman"/>
          <w:b/>
          <w:color w:val="00000A"/>
          <w:sz w:val="24"/>
          <w:szCs w:val="24"/>
        </w:rPr>
        <w:t xml:space="preserve"> διαδικτυακό σεμινάριο εκπαιδευτικών ΠΕ06»</w:t>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Αγαπητές/οι συνάδελφοι </w:t>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Ελπίζω όλες/οι να είσαστε πολύ καλά στην υγεία σας.</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Cs/>
          <w:color w:val="00000A"/>
          <w:sz w:val="24"/>
          <w:szCs w:val="24"/>
        </w:rPr>
        <w:t>Στο 3</w:t>
      </w:r>
      <w:r>
        <w:rPr>
          <w:rFonts w:cs="Times New Roman" w:ascii="Times New Roman" w:hAnsi="Times New Roman"/>
          <w:bCs/>
          <w:color w:val="00000A"/>
          <w:sz w:val="24"/>
          <w:szCs w:val="24"/>
          <w:vertAlign w:val="superscript"/>
        </w:rPr>
        <w:t>ο</w:t>
      </w:r>
      <w:r>
        <w:rPr>
          <w:rFonts w:cs="Times New Roman" w:ascii="Times New Roman" w:hAnsi="Times New Roman"/>
          <w:bCs/>
          <w:color w:val="00000A"/>
          <w:sz w:val="24"/>
          <w:szCs w:val="24"/>
        </w:rPr>
        <w:t xml:space="preserve">  διαδικτυακό μας σεμινάριο της σειράς </w:t>
      </w:r>
      <w:r>
        <w:rPr>
          <w:rFonts w:cs="Times New Roman" w:ascii="Times New Roman" w:hAnsi="Times New Roman"/>
          <w:b/>
          <w:color w:val="00000A"/>
          <w:sz w:val="24"/>
          <w:szCs w:val="24"/>
        </w:rPr>
        <w:t xml:space="preserve">« </w:t>
      </w:r>
      <w:r>
        <w:rPr>
          <w:rFonts w:cs="Times New Roman" w:ascii="Times New Roman" w:hAnsi="Times New Roman"/>
          <w:b/>
          <w:color w:val="00000A"/>
          <w:sz w:val="24"/>
          <w:szCs w:val="24"/>
          <w:lang w:val="en-US"/>
        </w:rPr>
        <w:t>Sharing</w:t>
      </w:r>
      <w:r>
        <w:rPr>
          <w:rFonts w:cs="Times New Roman" w:ascii="Times New Roman" w:hAnsi="Times New Roman"/>
          <w:b/>
          <w:color w:val="00000A"/>
          <w:sz w:val="24"/>
          <w:szCs w:val="24"/>
        </w:rPr>
        <w:t xml:space="preserve"> </w:t>
      </w:r>
      <w:r>
        <w:rPr>
          <w:rFonts w:cs="Times New Roman" w:ascii="Times New Roman" w:hAnsi="Times New Roman"/>
          <w:b/>
          <w:color w:val="00000A"/>
          <w:sz w:val="24"/>
          <w:szCs w:val="24"/>
          <w:lang w:val="en-US"/>
        </w:rPr>
        <w:t>is</w:t>
      </w:r>
      <w:r>
        <w:rPr>
          <w:rFonts w:cs="Times New Roman" w:ascii="Times New Roman" w:hAnsi="Times New Roman"/>
          <w:b/>
          <w:color w:val="00000A"/>
          <w:sz w:val="24"/>
          <w:szCs w:val="24"/>
        </w:rPr>
        <w:t xml:space="preserve"> </w:t>
      </w:r>
      <w:r>
        <w:rPr>
          <w:rFonts w:cs="Times New Roman" w:ascii="Times New Roman" w:hAnsi="Times New Roman"/>
          <w:b/>
          <w:color w:val="00000A"/>
          <w:sz w:val="24"/>
          <w:szCs w:val="24"/>
          <w:lang w:val="en-US"/>
        </w:rPr>
        <w:t>caring</w:t>
      </w:r>
      <w:r>
        <w:rPr>
          <w:rFonts w:cs="Times New Roman" w:ascii="Times New Roman" w:hAnsi="Times New Roman"/>
          <w:b/>
          <w:color w:val="00000A"/>
          <w:sz w:val="24"/>
          <w:szCs w:val="24"/>
        </w:rPr>
        <w:t xml:space="preserve">» </w:t>
      </w:r>
      <w:r>
        <w:rPr>
          <w:rFonts w:cs="Times New Roman" w:ascii="Times New Roman" w:hAnsi="Times New Roman"/>
          <w:bCs/>
          <w:color w:val="00000A"/>
          <w:sz w:val="24"/>
          <w:szCs w:val="24"/>
        </w:rPr>
        <w:t xml:space="preserve">η ψυχολόγος </w:t>
      </w:r>
      <w:r>
        <w:rPr>
          <w:rFonts w:cs="Times New Roman" w:ascii="Times New Roman" w:hAnsi="Times New Roman"/>
          <w:b/>
          <w:color w:val="00000A"/>
          <w:sz w:val="24"/>
          <w:szCs w:val="24"/>
        </w:rPr>
        <w:t xml:space="preserve">Δέσποινα Λιμνιωτάκη </w:t>
      </w:r>
      <w:r>
        <w:rPr>
          <w:rFonts w:cs="Times New Roman" w:ascii="Times New Roman" w:hAnsi="Times New Roman"/>
          <w:bCs/>
          <w:color w:val="00000A"/>
          <w:sz w:val="24"/>
          <w:szCs w:val="24"/>
        </w:rPr>
        <w:t>θα κάνει εισήγηση με θέμα:</w:t>
      </w:r>
      <w:r>
        <w:rPr>
          <w:rFonts w:cs="Times New Roman" w:ascii="Times New Roman" w:hAnsi="Times New Roman"/>
          <w:b/>
          <w:color w:val="00000A"/>
          <w:sz w:val="24"/>
          <w:szCs w:val="24"/>
        </w:rPr>
        <w:t xml:space="preserve">  </w:t>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 xml:space="preserve">«Ευαισθητοποίηση για την διαχείριση της πολυμορφίας ιδιαιτεροτήτων </w:t>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t>του μαθητικού πληθυσμού, την εποχή του COVID19»  ⁕</w:t>
      </w:r>
    </w:p>
    <w:p>
      <w:pPr>
        <w:pStyle w:val="Normal"/>
        <w:spacing w:lineRule="auto" w:line="240" w:before="0" w:after="0"/>
        <w:jc w:val="both"/>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spacing w:lineRule="auto" w:line="240" w:before="0" w:after="0"/>
        <w:jc w:val="both"/>
        <w:rPr>
          <w:rFonts w:ascii="Times New Roman" w:hAnsi="Times New Roman" w:eastAsia="Times New Roman" w:cs="Times New Roman"/>
          <w:bCs/>
          <w:color w:val="00000A"/>
          <w:sz w:val="24"/>
          <w:szCs w:val="24"/>
        </w:rPr>
      </w:pPr>
      <w:r>
        <w:rPr>
          <w:rFonts w:cs="Times New Roman" w:ascii="Times New Roman" w:hAnsi="Times New Roman"/>
          <w:bCs/>
          <w:color w:val="00000A"/>
          <w:sz w:val="24"/>
          <w:szCs w:val="24"/>
        </w:rPr>
        <w:t>Παρασκευή, 20 Νοεμβρίου ώρα 6-8, στο τηλε-δωμάτιο:</w:t>
      </w:r>
    </w:p>
    <w:p>
      <w:pPr>
        <w:pStyle w:val="Normal"/>
        <w:spacing w:lineRule="auto" w:line="240" w:before="0" w:after="0"/>
        <w:jc w:val="both"/>
        <w:rPr>
          <w:rFonts w:ascii="Times New Roman" w:hAnsi="Times New Roman" w:cs="Times New Roman"/>
          <w:bCs/>
          <w:color w:val="00000A"/>
          <w:sz w:val="24"/>
          <w:szCs w:val="24"/>
        </w:rPr>
      </w:pPr>
      <w:r>
        <w:rPr>
          <w:rFonts w:eastAsia="Times New Roman" w:cs="Times New Roman" w:ascii="Times New Roman" w:hAnsi="Times New Roman"/>
          <w:bCs/>
          <w:color w:val="00000A"/>
          <w:sz w:val="24"/>
          <w:szCs w:val="24"/>
        </w:rPr>
        <w:t xml:space="preserve"> </w:t>
      </w:r>
      <w:hyperlink r:id="rId7">
        <w:r>
          <w:rPr>
            <w:rStyle w:val="Style13"/>
            <w:rFonts w:cs="Times New Roman" w:ascii="Times New Roman" w:hAnsi="Times New Roman"/>
            <w:bCs/>
            <w:sz w:val="24"/>
            <w:szCs w:val="24"/>
          </w:rPr>
          <w:t>https://minedu-secondary.webex.com/meet/epoulla</w:t>
        </w:r>
      </w:hyperlink>
      <w:r>
        <w:rPr>
          <w:rFonts w:cs="Times New Roman" w:ascii="Times New Roman" w:hAnsi="Times New Roman"/>
          <w:bCs/>
          <w:color w:val="00000A"/>
          <w:sz w:val="24"/>
          <w:szCs w:val="24"/>
        </w:rPr>
        <w:t xml:space="preserve"> </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Οι διαδικτυακές επιμορφωτικές μας συναντήσεις θα συνεχιστούν και θα γίνονται τουλάχιστον μία φορά τον μήνα μέχρι το τέλος της σχολικής χρονιάς. Η ενημέρωση σας θα γίνεται με υπηρεσιακά έγγραφα στα σχολεία σας, στα προσωπικά σας </w:t>
      </w:r>
      <w:r>
        <w:rPr>
          <w:rFonts w:cs="Times New Roman" w:ascii="Times New Roman" w:hAnsi="Times New Roman"/>
          <w:bCs/>
          <w:color w:val="00000A"/>
          <w:sz w:val="24"/>
          <w:szCs w:val="24"/>
          <w:lang w:val="en-US"/>
        </w:rPr>
        <w:t>mail</w:t>
      </w:r>
      <w:r>
        <w:rPr>
          <w:rFonts w:cs="Times New Roman" w:ascii="Times New Roman" w:hAnsi="Times New Roman"/>
          <w:bCs/>
          <w:color w:val="00000A"/>
          <w:sz w:val="24"/>
          <w:szCs w:val="24"/>
        </w:rPr>
        <w:t xml:space="preserve"> και στα προσωπικά και συλλογικά μας Μέσα Κοινωνικής Δικτύωσης.  </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Όσες/οι συνάδελφοι θέλουν να μοιραστούν μαζί μας τις γνώσεις και τις εμπειρίες τους παρακαλώ να συμπληρώσουν την φόρμα που επισυνάπτεται και να την στείλουν στο </w:t>
      </w:r>
      <w:r>
        <w:rPr>
          <w:rFonts w:cs="Times New Roman" w:ascii="Times New Roman" w:hAnsi="Times New Roman"/>
          <w:bCs/>
          <w:color w:val="00000A"/>
          <w:sz w:val="24"/>
          <w:szCs w:val="24"/>
          <w:lang w:val="en-US"/>
        </w:rPr>
        <w:t>email</w:t>
      </w:r>
      <w:r>
        <w:rPr>
          <w:rFonts w:cs="Times New Roman" w:ascii="Times New Roman" w:hAnsi="Times New Roman"/>
          <w:bCs/>
          <w:color w:val="00000A"/>
          <w:sz w:val="24"/>
          <w:szCs w:val="24"/>
        </w:rPr>
        <w:t xml:space="preserve"> μου που αναγράφεται στο παρόν έγγραφο. </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Με την προσδοκία μιας ακόμη πολύ γόνιμης συνεργασίας </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Ελένη Πουλλά  </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ΣΕΕ ΠΕ06 ΠΕΚΕΣ Κρήτης </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eastAsia="Times New Roman" w:cs="Times New Roman"/>
          <w:bCs/>
          <w:color w:val="00000A"/>
          <w:sz w:val="24"/>
          <w:szCs w:val="24"/>
        </w:rPr>
      </w:pPr>
      <w:r>
        <w:rPr>
          <w:rFonts w:eastAsia="Times New Roman" w:cs="Times New Roman" w:ascii="Times New Roman" w:hAnsi="Times New Roman"/>
          <w:bCs/>
          <w:color w:val="00000A"/>
          <w:sz w:val="24"/>
          <w:szCs w:val="24"/>
        </w:rPr>
        <w:t xml:space="preserve">⁕ </w:t>
      </w:r>
      <w:r>
        <w:rPr>
          <w:rFonts w:cs="Times New Roman" w:ascii="Times New Roman" w:hAnsi="Times New Roman"/>
          <w:b/>
          <w:color w:val="00000A"/>
          <w:sz w:val="24"/>
          <w:szCs w:val="24"/>
        </w:rPr>
        <w:t>Περίληψη εισήγησης</w:t>
      </w:r>
    </w:p>
    <w:p>
      <w:pPr>
        <w:pStyle w:val="Normal"/>
        <w:spacing w:lineRule="auto" w:line="240" w:before="0" w:after="0"/>
        <w:jc w:val="both"/>
        <w:rPr>
          <w:rFonts w:ascii="Times New Roman" w:hAnsi="Times New Roman" w:cs="Times New Roman"/>
          <w:bCs/>
          <w:color w:val="00000A"/>
          <w:sz w:val="24"/>
          <w:szCs w:val="24"/>
        </w:rPr>
      </w:pPr>
      <w:r>
        <w:rPr>
          <w:rFonts w:eastAsia="Times New Roman" w:cs="Times New Roman" w:ascii="Times New Roman" w:hAnsi="Times New Roman"/>
          <w:bCs/>
          <w:color w:val="00000A"/>
          <w:sz w:val="24"/>
          <w:szCs w:val="24"/>
        </w:rPr>
        <w:t xml:space="preserve"> </w:t>
      </w:r>
      <w:r>
        <w:rPr>
          <w:rFonts w:cs="Times New Roman" w:ascii="Times New Roman" w:hAnsi="Times New Roman"/>
          <w:bCs/>
          <w:color w:val="00000A"/>
          <w:sz w:val="24"/>
          <w:szCs w:val="24"/>
        </w:rPr>
        <w:t>Η αναγνώριση και η αντιμετώπιση της αναστάτωσης που προέρχεται από τα καινούρια δεδομένα της πανδημίας του κορονοϊού, εξαρτώνται τόσο από τη ψυχοσύνθεση του κάθε παιδιού ξεχωριστά όσο και από τη δυναμική της σχολικής τάξης και του τρόπου με τον οποίο τα μέλη της επικοινωνούν μεταξύ τους.  Το διαδικτυακό σεμινάριο θα έχει ως στόχο να αναδείξει καλές πρακτικές επικοινωνίας και διαχείρισης προβληματισμών με τον εκπαιδευτικό να αποτελεί πρόσωπο κλειδί στην καλλιέργεια εμπιστοσύνης και αλληλοϋποστήριξης.</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ΔΗΛΩΣΗ ΣΥΜΜΕΤΟΧΗΣ ΕΙΣΗΓΗΤΗ/ΤΡΙΑΣ  ΣΤΗ ΣΕΙΡΑ ΤΩΝ  ΔΙΑΔΙΚΤΥΑΚΩΝ  ΣΕΜΙΝΑΡΙΩΝ ‘ </w:t>
      </w:r>
      <w:r>
        <w:rPr>
          <w:rFonts w:cs="Times New Roman" w:ascii="Times New Roman" w:hAnsi="Times New Roman"/>
          <w:bCs/>
          <w:color w:val="00000A"/>
          <w:sz w:val="24"/>
          <w:szCs w:val="24"/>
          <w:lang w:val="en-US"/>
        </w:rPr>
        <w:t>SHARING</w:t>
      </w:r>
      <w:r>
        <w:rPr>
          <w:rFonts w:cs="Times New Roman" w:ascii="Times New Roman" w:hAnsi="Times New Roman"/>
          <w:bCs/>
          <w:color w:val="00000A"/>
          <w:sz w:val="24"/>
          <w:szCs w:val="24"/>
        </w:rPr>
        <w:t xml:space="preserve"> </w:t>
      </w:r>
      <w:r>
        <w:rPr>
          <w:rFonts w:cs="Times New Roman" w:ascii="Times New Roman" w:hAnsi="Times New Roman"/>
          <w:bCs/>
          <w:color w:val="00000A"/>
          <w:sz w:val="24"/>
          <w:szCs w:val="24"/>
          <w:lang w:val="en-US"/>
        </w:rPr>
        <w:t>IS</w:t>
      </w:r>
      <w:r>
        <w:rPr>
          <w:rFonts w:cs="Times New Roman" w:ascii="Times New Roman" w:hAnsi="Times New Roman"/>
          <w:bCs/>
          <w:color w:val="00000A"/>
          <w:sz w:val="24"/>
          <w:szCs w:val="24"/>
        </w:rPr>
        <w:t xml:space="preserve"> </w:t>
      </w:r>
      <w:r>
        <w:rPr>
          <w:rFonts w:cs="Times New Roman" w:ascii="Times New Roman" w:hAnsi="Times New Roman"/>
          <w:bCs/>
          <w:color w:val="00000A"/>
          <w:sz w:val="24"/>
          <w:szCs w:val="24"/>
          <w:lang w:val="en-US"/>
        </w:rPr>
        <w:t>CARING</w:t>
      </w:r>
      <w:r>
        <w:rPr>
          <w:rFonts w:cs="Times New Roman" w:ascii="Times New Roman" w:hAnsi="Times New Roman"/>
          <w:bCs/>
          <w:color w:val="00000A"/>
          <w:sz w:val="24"/>
          <w:szCs w:val="24"/>
        </w:rPr>
        <w:t>’ ΓΙΑ ΕΚ/ΚΟΥΣ ΠΕ06 ΤΟ ΣΧΟΛ. ΕΤΟΣ 2020-2021</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tbl>
      <w:tblPr>
        <w:tblW w:w="8552"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802"/>
        <w:gridCol w:w="5750"/>
      </w:tblGrid>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ΟΝΟΜΑ </w:t>
            </w:r>
          </w:p>
        </w:tc>
        <w:tc>
          <w:tcPr>
            <w:tcW w:w="5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ΤΙΤΛΟΣ ΕΙΣΗΓΗΣΗΣ/  ΕΡΓΑΣΤΗΡΙΟΥ </w:t>
            </w:r>
          </w:p>
        </w:tc>
        <w:tc>
          <w:tcPr>
            <w:tcW w:w="5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ΗΜΕΡΟΜΗΝΙΑ ΠΟΥ ΕΠΙΘΥΜΩ ΝΑ ΚΑΝΩ ΤΗΝ ΕΠΙΜΟΡΦΩΣΗ </w:t>
            </w:r>
          </w:p>
        </w:tc>
        <w:tc>
          <w:tcPr>
            <w:tcW w:w="5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ΣΧΟΛΕΙΟ ΠΟΥ ΥΠΗΡΕΤΩ</w:t>
            </w:r>
          </w:p>
        </w:tc>
        <w:tc>
          <w:tcPr>
            <w:tcW w:w="5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lang w:val="en-US"/>
              </w:rPr>
              <w:t xml:space="preserve">EMAIL </w:t>
            </w:r>
          </w:p>
        </w:tc>
        <w:tc>
          <w:tcPr>
            <w:tcW w:w="5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ΚΙΝΗΤΟ</w:t>
            </w:r>
          </w:p>
        </w:tc>
        <w:tc>
          <w:tcPr>
            <w:tcW w:w="5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tc>
      </w:tr>
      <w:tr>
        <w:trPr/>
        <w:tc>
          <w:tcPr>
            <w:tcW w:w="28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t xml:space="preserve">ΣΧΟΛΙΑ- ΠΑΡΑΤΗΡΗΡΗΣΕΙΣ </w:t>
            </w:r>
          </w:p>
        </w:tc>
        <w:tc>
          <w:tcPr>
            <w:tcW w:w="57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tc>
      </w:tr>
    </w:tbl>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eastAsia="Times New Roman" w:cs="Times New Roman" w:ascii="Times New Roman" w:hAnsi="Times New Roman"/>
          <w:bCs/>
          <w:color w:val="00000A"/>
          <w:sz w:val="24"/>
          <w:szCs w:val="24"/>
        </w:rPr>
        <w:t xml:space="preserve">  </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
          <w:b/>
          <w:bCs/>
          <w:color w:val="00000A"/>
          <w:sz w:val="24"/>
          <w:szCs w:val="24"/>
          <w:u w:val="single"/>
        </w:rPr>
      </w:pPr>
      <w:r>
        <w:rPr>
          <w:rFonts w:cs="Times New Roman" w:ascii="Times New Roman" w:hAnsi="Times New Roman"/>
          <w:b/>
          <w:bCs/>
          <w:color w:val="00000A"/>
          <w:sz w:val="24"/>
          <w:szCs w:val="24"/>
          <w:u w:val="single"/>
        </w:rPr>
      </w:r>
    </w:p>
    <w:p>
      <w:pPr>
        <w:pStyle w:val="Normal"/>
        <w:spacing w:lineRule="auto" w:line="240" w:before="0" w:after="0"/>
        <w:jc w:val="both"/>
        <w:rPr>
          <w:rFonts w:ascii="Times New Roman" w:hAnsi="Times New Roman" w:cs="Times New Roman"/>
          <w:b/>
          <w:b/>
          <w:bCs/>
          <w:color w:val="00000A"/>
          <w:sz w:val="24"/>
          <w:szCs w:val="24"/>
          <w:u w:val="single"/>
        </w:rPr>
      </w:pPr>
      <w:r>
        <w:rPr>
          <w:rFonts w:cs="Times New Roman" w:ascii="Times New Roman" w:hAnsi="Times New Roman"/>
          <w:b/>
          <w:bCs/>
          <w:color w:val="00000A"/>
          <w:sz w:val="24"/>
          <w:szCs w:val="24"/>
          <w:u w:val="single"/>
        </w:rPr>
      </w:r>
    </w:p>
    <w:p>
      <w:pPr>
        <w:pStyle w:val="Normal"/>
        <w:spacing w:lineRule="auto" w:line="240" w:before="0" w:after="0"/>
        <w:jc w:val="both"/>
        <w:rPr>
          <w:rFonts w:ascii="Times New Roman" w:hAnsi="Times New Roman" w:cs="Times New Roman"/>
          <w:bCs/>
          <w:color w:val="00000A"/>
          <w:sz w:val="24"/>
          <w:szCs w:val="24"/>
        </w:rPr>
      </w:pPr>
      <w:r>
        <w:rPr>
          <w:rFonts w:eastAsia="Times New Roman" w:cs="Times New Roman" w:ascii="Times New Roman" w:hAnsi="Times New Roman"/>
          <w:bCs/>
          <w:color w:val="00000A"/>
          <w:sz w:val="24"/>
          <w:szCs w:val="24"/>
        </w:rPr>
        <w:t xml:space="preserve">  </w:t>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p>
      <w:pPr>
        <w:pStyle w:val="Normal"/>
        <w:spacing w:lineRule="auto" w:line="240" w:before="0" w:after="0"/>
        <w:jc w:val="both"/>
        <w:rPr>
          <w:rFonts w:ascii="Times New Roman" w:hAnsi="Times New Roman" w:cs="Times New Roman"/>
          <w:bCs/>
          <w:color w:val="00000A"/>
          <w:sz w:val="24"/>
          <w:szCs w:val="24"/>
        </w:rPr>
      </w:pPr>
      <w:r>
        <w:rPr>
          <w:rFonts w:cs="Times New Roman" w:ascii="Times New Roman" w:hAnsi="Times New Roman"/>
          <w:bCs/>
          <w:color w:val="00000A"/>
          <w:sz w:val="24"/>
          <w:szCs w:val="24"/>
        </w:rPr>
      </w:r>
    </w:p>
    <w:sectPr>
      <w:type w:val="nextPage"/>
      <w:pgSz w:w="11906" w:h="16838"/>
      <w:pgMar w:left="1800" w:right="1800" w:header="0" w:top="1440" w:footer="0" w:bottom="1440" w:gutter="0"/>
      <w:pgNumType w:fmt="decimal"/>
      <w:formProt w:val="false"/>
      <w:textDirection w:val="lrTb"/>
      <w:docGrid w:type="default" w:linePitch="360"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swiss"/>
    <w:pitch w:val="variable"/>
  </w:font>
  <w:font w:name="Tahoma">
    <w:charset w:val="a1"/>
    <w:family w:val="swiss"/>
    <w:pitch w:val="variable"/>
  </w:font>
  <w:font w:name="Liberation Sans">
    <w:altName w:val="Arial"/>
    <w:charset w:val="01"/>
    <w:family w:val="swiss"/>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l-GR"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Times New Roman"/>
      <w:color w:val="auto"/>
      <w:sz w:val="22"/>
      <w:szCs w:val="22"/>
      <w:lang w:val="el-GR" w:eastAsia="zh-CN" w:bidi="ar-SA"/>
    </w:rPr>
  </w:style>
  <w:style w:type="paragraph" w:styleId="1">
    <w:name w:val="Επικεφαλίδα 1"/>
    <w:basedOn w:val="Style15"/>
    <w:next w:val="Style16"/>
    <w:pPr>
      <w:numPr>
        <w:ilvl w:val="0"/>
        <w:numId w:val="1"/>
      </w:numPr>
      <w:spacing w:before="240" w:after="120"/>
      <w:outlineLvl w:val="0"/>
      <w:outlineLvl w:val="0"/>
    </w:pPr>
    <w:rPr>
      <w:b/>
      <w:bCs/>
      <w:sz w:val="36"/>
      <w:szCs w:val="36"/>
    </w:rPr>
  </w:style>
  <w:style w:type="paragraph" w:styleId="2">
    <w:name w:val="Επικεφαλίδα 2"/>
    <w:basedOn w:val="Style15"/>
    <w:next w:val="Style16"/>
    <w:pPr>
      <w:numPr>
        <w:ilvl w:val="1"/>
        <w:numId w:val="1"/>
      </w:numPr>
      <w:spacing w:before="200" w:after="120"/>
      <w:outlineLvl w:val="1"/>
      <w:outlineLvl w:val="1"/>
    </w:pPr>
    <w:rPr>
      <w:b/>
      <w:bCs/>
      <w:sz w:val="32"/>
      <w:szCs w:val="32"/>
    </w:rPr>
  </w:style>
  <w:style w:type="paragraph" w:styleId="3">
    <w:name w:val="Επικεφαλίδα 3"/>
    <w:basedOn w:val="Style15"/>
    <w:next w:val="Style16"/>
    <w:pPr>
      <w:numPr>
        <w:ilvl w:val="2"/>
        <w:numId w:val="1"/>
      </w:numPr>
      <w:spacing w:before="140" w:after="120"/>
      <w:outlineLvl w:val="2"/>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1">
    <w:name w:val="Προεπιλεγμένη γραμματοσειρά"/>
    <w:qFormat/>
    <w:rPr/>
  </w:style>
  <w:style w:type="character" w:styleId="Char">
    <w:name w:val="Κείμενο πλαισίου Char"/>
    <w:qFormat/>
    <w:rPr>
      <w:rFonts w:ascii="Tahoma" w:hAnsi="Tahoma" w:cs="Tahoma"/>
      <w:sz w:val="16"/>
      <w:szCs w:val="16"/>
    </w:rPr>
  </w:style>
  <w:style w:type="character" w:styleId="Style12">
    <w:name w:val="Σύνδεσμος διαδικτύου"/>
    <w:rPr>
      <w:color w:val="0000FF"/>
      <w:u w:val="single"/>
    </w:rPr>
  </w:style>
  <w:style w:type="character" w:styleId="Style13">
    <w:name w:val="Υπερ-σύνδεση"/>
    <w:qFormat/>
    <w:rPr>
      <w:color w:val="0000FF"/>
      <w:u w:val="single"/>
    </w:rPr>
  </w:style>
  <w:style w:type="character" w:styleId="Style14">
    <w:name w:val="Ανεπίλυτη αναφορά"/>
    <w:qFormat/>
    <w:rPr>
      <w:color w:val="605E5C"/>
      <w:shd w:fill="E1DFDD" w:val="clear"/>
    </w:rPr>
  </w:style>
  <w:style w:type="paragraph" w:styleId="Style15">
    <w:name w:val="Επικεφαλίδα"/>
    <w:basedOn w:val="Normal"/>
    <w:next w:val="Style16"/>
    <w:qFormat/>
    <w:pPr>
      <w:keepNext/>
      <w:spacing w:before="240" w:after="120"/>
    </w:pPr>
    <w:rPr>
      <w:rFonts w:ascii="Liberation Sans;Arial" w:hAnsi="Liberation Sans;Arial" w:eastAsia="Noto Sans CJK SC Regular;Times New Roman" w:cs="FreeSans;Times New Roman"/>
      <w:sz w:val="28"/>
      <w:szCs w:val="28"/>
    </w:rPr>
  </w:style>
  <w:style w:type="paragraph" w:styleId="Style16">
    <w:name w:val="Σώμα κειμένου"/>
    <w:basedOn w:val="Normal"/>
    <w:pPr>
      <w:spacing w:lineRule="auto" w:line="288" w:before="0" w:after="140"/>
    </w:pPr>
    <w:rPr/>
  </w:style>
  <w:style w:type="paragraph" w:styleId="Style17">
    <w:name w:val="Λίστα"/>
    <w:basedOn w:val="Style16"/>
    <w:pPr/>
    <w:rPr>
      <w:rFonts w:cs="FreeSans;Times New Roman"/>
    </w:rPr>
  </w:style>
  <w:style w:type="paragraph" w:styleId="Style18">
    <w:name w:val="Υπόμνημα"/>
    <w:basedOn w:val="Normal"/>
    <w:pPr>
      <w:suppressLineNumbers/>
      <w:spacing w:before="120" w:after="120"/>
    </w:pPr>
    <w:rPr>
      <w:rFonts w:cs="Mangal"/>
      <w:i/>
      <w:iCs/>
      <w:sz w:val="24"/>
      <w:szCs w:val="24"/>
    </w:rPr>
  </w:style>
  <w:style w:type="paragraph" w:styleId="Style19">
    <w:name w:val="Ευρετήριο"/>
    <w:basedOn w:val="Normal"/>
    <w:qFormat/>
    <w:pPr>
      <w:suppressLineNumbers/>
    </w:pPr>
    <w:rPr>
      <w:rFonts w:cs="FreeSans;Times New Roman"/>
    </w:rPr>
  </w:style>
  <w:style w:type="paragraph" w:styleId="Style20">
    <w:name w:val="Λεζάντα"/>
    <w:basedOn w:val="Normal"/>
    <w:qFormat/>
    <w:pPr>
      <w:suppressLineNumbers/>
      <w:spacing w:before="120" w:after="120"/>
    </w:pPr>
    <w:rPr>
      <w:rFonts w:cs="FreeSans;Times New Roman"/>
      <w:i/>
      <w:iCs/>
      <w:sz w:val="24"/>
      <w:szCs w:val="24"/>
    </w:rPr>
  </w:style>
  <w:style w:type="paragraph" w:styleId="Style21">
    <w:name w:val="Κείμενο πλαισίου"/>
    <w:basedOn w:val="Normal"/>
    <w:qFormat/>
    <w:pPr>
      <w:spacing w:lineRule="auto" w:line="240" w:before="0" w:after="0"/>
    </w:pPr>
    <w:rPr>
      <w:rFonts w:ascii="Tahoma" w:hAnsi="Tahoma" w:cs="Tahoma"/>
      <w:sz w:val="16"/>
      <w:szCs w:val="16"/>
      <w:lang w:val="el-GR"/>
    </w:rPr>
  </w:style>
  <w:style w:type="paragraph" w:styleId="Style22">
    <w:name w:val="Περιεχόμενα πλαισίου"/>
    <w:basedOn w:val="Normal"/>
    <w:qFormat/>
    <w:pPr/>
    <w:rPr/>
  </w:style>
  <w:style w:type="paragraph" w:styleId="Style23">
    <w:name w:val="Περιεχόμενα πίνακα"/>
    <w:basedOn w:val="Normal"/>
    <w:qFormat/>
    <w:pPr>
      <w:suppressLineNumbers/>
    </w:pPr>
    <w:rPr/>
  </w:style>
  <w:style w:type="paragraph" w:styleId="Style24">
    <w:name w:val="Επικεφαλίδα πίνακα"/>
    <w:basedOn w:val="Style23"/>
    <w:qFormat/>
    <w:pPr>
      <w:suppressLineNumbers/>
      <w:jc w:val="center"/>
    </w:pPr>
    <w:rPr>
      <w:b/>
      <w:bCs/>
    </w:rPr>
  </w:style>
  <w:style w:type="paragraph" w:styleId="Style25">
    <w:name w:val="Παραθέσεις"/>
    <w:basedOn w:val="Normal"/>
    <w:qFormat/>
    <w:pPr>
      <w:spacing w:before="0" w:after="283"/>
      <w:ind w:left="567" w:right="567" w:hanging="0"/>
    </w:pPr>
    <w:rPr/>
  </w:style>
  <w:style w:type="paragraph" w:styleId="Style26">
    <w:name w:val="Τίτλος"/>
    <w:basedOn w:val="Style15"/>
    <w:next w:val="Style16"/>
    <w:pPr>
      <w:jc w:val="center"/>
    </w:pPr>
    <w:rPr>
      <w:b/>
      <w:bCs/>
      <w:sz w:val="56"/>
      <w:szCs w:val="56"/>
    </w:rPr>
  </w:style>
  <w:style w:type="paragraph" w:styleId="Style27">
    <w:name w:val="Υπότιτλος"/>
    <w:basedOn w:val="Style15"/>
    <w:next w:val="Style16"/>
    <w:pPr>
      <w:spacing w:before="60" w:after="120"/>
      <w:jc w:val="center"/>
    </w:pPr>
    <w:rPr>
      <w:sz w:val="36"/>
      <w:szCs w:val="36"/>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epoulla@sch.gr" TargetMode="External"/><Relationship Id="rId4" Type="http://schemas.openxmlformats.org/officeDocument/2006/relationships/hyperlink" Target="mailto:pekeskritis@sch.gr" TargetMode="External"/><Relationship Id="rId5" Type="http://schemas.openxmlformats.org/officeDocument/2006/relationships/hyperlink" Target="mailto:epoulla@sch.gr" TargetMode="External"/><Relationship Id="rId6" Type="http://schemas.openxmlformats.org/officeDocument/2006/relationships/hyperlink" Target="mailto:pekeskritis@sch.gr" TargetMode="External"/><Relationship Id="rId7" Type="http://schemas.openxmlformats.org/officeDocument/2006/relationships/hyperlink" Target="https://minedu-secondary.webex.com/meet/epoulla"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LibreOffice/4.4.7.2$Windows_x86 LibreOffice_project/f3153a8b245191196a4b6b9abd1d0da16eead600</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2020-11-07T20:14:00Z</dcterms:created>
  <dc:creator>grafeio</dc:creator>
  <dc:language>el-GR</dc:language>
  <cp:lastPrinted>2020-11-09T11:28:00Z</cp:lastPrinted>
  <dcterms:modified xsi:type="dcterms:W3CDTF">2020-11-09T11:28:54Z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