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55" w:rsidRPr="00EB67BD" w:rsidRDefault="00981B55" w:rsidP="00981B55">
      <w:pPr>
        <w:pStyle w:val="a4"/>
        <w:tabs>
          <w:tab w:val="left" w:pos="9781"/>
        </w:tabs>
        <w:ind w:right="622"/>
        <w:rPr>
          <w:bCs/>
          <w:color w:val="000000"/>
          <w:sz w:val="18"/>
          <w:szCs w:val="18"/>
        </w:rPr>
      </w:pPr>
      <w:r>
        <w:rPr>
          <w:bCs/>
          <w:color w:val="000000"/>
          <w:sz w:val="20"/>
          <w:szCs w:val="20"/>
        </w:rPr>
        <w:t xml:space="preserve">                    </w:t>
      </w:r>
      <w:r w:rsidRPr="00EB67BD">
        <w:rPr>
          <w:bCs/>
          <w:color w:val="000000"/>
          <w:sz w:val="18"/>
          <w:szCs w:val="18"/>
        </w:rPr>
        <w:t>ΕΛΛΗΝΙΚΗ ΔΗΜΟΚΡΑΤΙΑ</w:t>
      </w:r>
    </w:p>
    <w:p w:rsidR="00981B55" w:rsidRPr="00EB67BD" w:rsidRDefault="00981B55" w:rsidP="00981B55">
      <w:pPr>
        <w:pStyle w:val="a4"/>
        <w:tabs>
          <w:tab w:val="left" w:pos="9781"/>
        </w:tabs>
        <w:ind w:right="338"/>
        <w:rPr>
          <w:bCs/>
          <w:color w:val="000000"/>
          <w:sz w:val="18"/>
          <w:szCs w:val="18"/>
        </w:rPr>
      </w:pPr>
      <w:r w:rsidRPr="00EB67BD">
        <w:rPr>
          <w:bCs/>
          <w:color w:val="000000"/>
          <w:sz w:val="18"/>
          <w:szCs w:val="18"/>
        </w:rPr>
        <w:t>ΥΠΟΥΡΓΕΙΟ ΠΑΙΔΕΙΑΣ ΚΑΙ ΘΡΗΣΚΕΥΜΑΤΩΝ</w:t>
      </w:r>
    </w:p>
    <w:p w:rsidR="00981B55" w:rsidRPr="00EB67BD" w:rsidRDefault="00981B55" w:rsidP="00981B55">
      <w:pPr>
        <w:tabs>
          <w:tab w:val="left" w:pos="9781"/>
        </w:tabs>
        <w:spacing w:after="0" w:line="240" w:lineRule="auto"/>
        <w:ind w:right="338"/>
        <w:rPr>
          <w:sz w:val="18"/>
          <w:szCs w:val="18"/>
        </w:rPr>
      </w:pPr>
      <w:r w:rsidRPr="00EB67BD">
        <w:rPr>
          <w:sz w:val="18"/>
          <w:szCs w:val="18"/>
        </w:rPr>
        <w:t xml:space="preserve">     ΠΕΡΙΦΕΡΕΙΑΚΗ Δ/ΝΣΗ Π/ΘΜΙΑΣ ΚΑΙ Δ/ΘΜΙΑΣ</w:t>
      </w:r>
    </w:p>
    <w:p w:rsidR="00981B55" w:rsidRPr="00EB67BD" w:rsidRDefault="00981B55" w:rsidP="00981B55">
      <w:pPr>
        <w:tabs>
          <w:tab w:val="left" w:pos="9781"/>
        </w:tabs>
        <w:spacing w:after="0" w:line="240" w:lineRule="auto"/>
        <w:ind w:right="338"/>
        <w:rPr>
          <w:sz w:val="18"/>
          <w:szCs w:val="18"/>
        </w:rPr>
      </w:pPr>
      <w:r w:rsidRPr="00EB67BD">
        <w:rPr>
          <w:sz w:val="18"/>
          <w:szCs w:val="18"/>
        </w:rPr>
        <w:t xml:space="preserve">                         ΕΚΠΑΙΔΕΥΣΗΣ ΚΡΗΤΗΣ</w:t>
      </w:r>
    </w:p>
    <w:p w:rsidR="00981B55" w:rsidRPr="00EB67BD" w:rsidRDefault="00981B55" w:rsidP="00981B55">
      <w:pPr>
        <w:tabs>
          <w:tab w:val="left" w:pos="9781"/>
        </w:tabs>
        <w:spacing w:after="0" w:line="240" w:lineRule="auto"/>
        <w:ind w:right="338"/>
        <w:rPr>
          <w:sz w:val="18"/>
          <w:szCs w:val="18"/>
        </w:rPr>
      </w:pPr>
      <w:r w:rsidRPr="00EB67BD">
        <w:rPr>
          <w:sz w:val="18"/>
          <w:szCs w:val="18"/>
        </w:rPr>
        <w:t xml:space="preserve">ΔΙΕΥΘΥΝΣΗ ΔΕΥΤΕΡΟΒΑΘΜΙΑΣ ΕΚΠΑΙΔΕΥΣΗΣ ΗΡΑΚΛΕΙΟΥ </w:t>
      </w:r>
      <w:r>
        <w:rPr>
          <w:sz w:val="18"/>
          <w:szCs w:val="18"/>
        </w:rPr>
        <w:t xml:space="preserve">                     </w:t>
      </w:r>
      <w:r w:rsidRPr="00EB67BD">
        <w:rPr>
          <w:sz w:val="18"/>
          <w:szCs w:val="18"/>
        </w:rPr>
        <w:t xml:space="preserve">    Γούρνες,</w:t>
      </w:r>
      <w:r>
        <w:rPr>
          <w:sz w:val="18"/>
          <w:szCs w:val="18"/>
        </w:rPr>
        <w:t xml:space="preserve">         </w:t>
      </w:r>
      <w:r w:rsidRPr="00EB67BD">
        <w:rPr>
          <w:sz w:val="18"/>
          <w:szCs w:val="18"/>
        </w:rPr>
        <w:t xml:space="preserve"> απ:</w:t>
      </w:r>
      <w:r>
        <w:rPr>
          <w:sz w:val="18"/>
          <w:szCs w:val="18"/>
        </w:rPr>
        <w:t xml:space="preserve"> </w:t>
      </w:r>
      <w:r w:rsidR="00481733">
        <w:rPr>
          <w:sz w:val="18"/>
          <w:szCs w:val="18"/>
        </w:rPr>
        <w:t>1118</w:t>
      </w:r>
      <w:r w:rsidR="00326673">
        <w:rPr>
          <w:sz w:val="18"/>
          <w:szCs w:val="18"/>
        </w:rPr>
        <w:t xml:space="preserve"> </w:t>
      </w:r>
      <w:r w:rsidR="00481733">
        <w:rPr>
          <w:sz w:val="18"/>
          <w:szCs w:val="18"/>
        </w:rPr>
        <w:t>/1/</w:t>
      </w:r>
      <w:r w:rsidR="00326673">
        <w:rPr>
          <w:sz w:val="18"/>
          <w:szCs w:val="18"/>
        </w:rPr>
        <w:t>11/</w:t>
      </w:r>
      <w:r>
        <w:rPr>
          <w:sz w:val="18"/>
          <w:szCs w:val="18"/>
        </w:rPr>
        <w:t xml:space="preserve"> </w:t>
      </w:r>
      <w:r w:rsidRPr="00EB67BD">
        <w:rPr>
          <w:sz w:val="18"/>
          <w:szCs w:val="18"/>
        </w:rPr>
        <w:t>2021</w:t>
      </w:r>
    </w:p>
    <w:p w:rsidR="00981B55" w:rsidRPr="00EB67BD" w:rsidRDefault="00981B55" w:rsidP="00981B55">
      <w:pPr>
        <w:tabs>
          <w:tab w:val="left" w:pos="9781"/>
        </w:tabs>
        <w:spacing w:after="0" w:line="240" w:lineRule="auto"/>
        <w:ind w:right="338"/>
        <w:rPr>
          <w:sz w:val="18"/>
          <w:szCs w:val="18"/>
        </w:rPr>
      </w:pPr>
      <w:r w:rsidRPr="00EB67BD">
        <w:rPr>
          <w:sz w:val="18"/>
          <w:szCs w:val="18"/>
        </w:rPr>
        <w:tab/>
      </w:r>
      <w:r w:rsidRPr="00EB67BD">
        <w:rPr>
          <w:sz w:val="18"/>
          <w:szCs w:val="18"/>
        </w:rPr>
        <w:tab/>
        <w:t xml:space="preserve">            </w:t>
      </w:r>
    </w:p>
    <w:p w:rsidR="00981B55" w:rsidRPr="00EB67BD" w:rsidRDefault="00981B55" w:rsidP="00981B55">
      <w:pPr>
        <w:tabs>
          <w:tab w:val="left" w:pos="9781"/>
        </w:tabs>
        <w:spacing w:after="0" w:line="240" w:lineRule="auto"/>
        <w:ind w:right="55"/>
        <w:rPr>
          <w:sz w:val="18"/>
          <w:szCs w:val="18"/>
        </w:rPr>
      </w:pPr>
      <w:r w:rsidRPr="00EB67BD">
        <w:rPr>
          <w:b/>
          <w:sz w:val="18"/>
          <w:szCs w:val="18"/>
        </w:rPr>
        <w:t>ΚΑΛΛΙΤΕΧΝΙΚΟ ΓΥΜΝΑΣΙΟ ΗΡΑΚΛΕΙΟΥ</w:t>
      </w:r>
      <w:r w:rsidRPr="00EB67BD">
        <w:rPr>
          <w:b/>
          <w:sz w:val="18"/>
          <w:szCs w:val="18"/>
        </w:rPr>
        <w:tab/>
      </w:r>
      <w:r w:rsidRPr="00EB67BD">
        <w:rPr>
          <w:b/>
          <w:sz w:val="18"/>
          <w:szCs w:val="18"/>
        </w:rPr>
        <w:br/>
        <w:t xml:space="preserve">                   ΜΕ ΛΥΚΕΙΑΚΕΣ ΤΑΞΕΙΣ</w:t>
      </w:r>
      <w:r w:rsidRPr="00EB67BD">
        <w:rPr>
          <w:sz w:val="18"/>
          <w:szCs w:val="18"/>
        </w:rPr>
        <w:t xml:space="preserve">                                                       </w:t>
      </w:r>
    </w:p>
    <w:p w:rsidR="00981B55" w:rsidRPr="00EB67BD" w:rsidRDefault="00981B55" w:rsidP="00981B55">
      <w:pPr>
        <w:tabs>
          <w:tab w:val="left" w:pos="4253"/>
        </w:tabs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p w:rsidR="00981B55" w:rsidRPr="00EB67BD" w:rsidRDefault="00981B55" w:rsidP="00981B55">
      <w:pPr>
        <w:tabs>
          <w:tab w:val="left" w:pos="1620"/>
          <w:tab w:val="left" w:pos="4253"/>
        </w:tabs>
        <w:spacing w:after="0" w:line="240" w:lineRule="auto"/>
        <w:rPr>
          <w:sz w:val="18"/>
          <w:szCs w:val="18"/>
        </w:rPr>
      </w:pPr>
      <w:proofErr w:type="spellStart"/>
      <w:r w:rsidRPr="00EB67BD">
        <w:rPr>
          <w:sz w:val="18"/>
          <w:szCs w:val="18"/>
        </w:rPr>
        <w:t>Ταχ</w:t>
      </w:r>
      <w:proofErr w:type="spellEnd"/>
      <w:r w:rsidRPr="00EB67BD">
        <w:rPr>
          <w:sz w:val="18"/>
          <w:szCs w:val="18"/>
        </w:rPr>
        <w:t>. Δ/</w:t>
      </w:r>
      <w:proofErr w:type="spellStart"/>
      <w:r w:rsidRPr="00EB67BD">
        <w:rPr>
          <w:sz w:val="18"/>
          <w:szCs w:val="18"/>
        </w:rPr>
        <w:t>νση</w:t>
      </w:r>
      <w:proofErr w:type="spellEnd"/>
      <w:r w:rsidRPr="00EB67BD">
        <w:rPr>
          <w:sz w:val="18"/>
          <w:szCs w:val="18"/>
        </w:rPr>
        <w:t xml:space="preserve"> :</w:t>
      </w:r>
      <w:r w:rsidRPr="00EB67BD">
        <w:rPr>
          <w:sz w:val="18"/>
          <w:szCs w:val="18"/>
        </w:rPr>
        <w:tab/>
        <w:t>Γούρνες Πεδιάδος</w:t>
      </w:r>
    </w:p>
    <w:p w:rsidR="00981B55" w:rsidRPr="00EB67BD" w:rsidRDefault="00981B55" w:rsidP="00981B55">
      <w:pPr>
        <w:tabs>
          <w:tab w:val="left" w:pos="1620"/>
          <w:tab w:val="left" w:pos="4253"/>
        </w:tabs>
        <w:spacing w:after="0" w:line="240" w:lineRule="auto"/>
        <w:rPr>
          <w:sz w:val="18"/>
          <w:szCs w:val="18"/>
        </w:rPr>
      </w:pPr>
      <w:r w:rsidRPr="00EB67BD">
        <w:rPr>
          <w:sz w:val="18"/>
          <w:szCs w:val="18"/>
        </w:rPr>
        <w:t xml:space="preserve">Τ.Κ. – Πόλη : </w:t>
      </w:r>
      <w:r w:rsidRPr="00EB67BD">
        <w:rPr>
          <w:sz w:val="18"/>
          <w:szCs w:val="18"/>
        </w:rPr>
        <w:tab/>
        <w:t>71500 – Ηράκλειο</w:t>
      </w:r>
    </w:p>
    <w:p w:rsidR="00981B55" w:rsidRPr="00EB67BD" w:rsidRDefault="00981B55" w:rsidP="00981B55">
      <w:pPr>
        <w:tabs>
          <w:tab w:val="left" w:pos="1620"/>
          <w:tab w:val="left" w:pos="4253"/>
        </w:tabs>
        <w:spacing w:after="0" w:line="240" w:lineRule="auto"/>
        <w:ind w:left="1440" w:hanging="1440"/>
        <w:rPr>
          <w:sz w:val="18"/>
          <w:szCs w:val="18"/>
        </w:rPr>
      </w:pPr>
      <w:r w:rsidRPr="00EB67BD">
        <w:rPr>
          <w:sz w:val="18"/>
          <w:szCs w:val="18"/>
        </w:rPr>
        <w:t>Πληροφορίες :</w:t>
      </w:r>
      <w:r w:rsidRPr="00EB67BD">
        <w:rPr>
          <w:sz w:val="18"/>
          <w:szCs w:val="18"/>
        </w:rPr>
        <w:tab/>
      </w:r>
      <w:proofErr w:type="spellStart"/>
      <w:r w:rsidRPr="00EB67BD">
        <w:rPr>
          <w:sz w:val="18"/>
          <w:szCs w:val="18"/>
        </w:rPr>
        <w:t>Καλουδιώτη</w:t>
      </w:r>
      <w:proofErr w:type="spellEnd"/>
      <w:r w:rsidRPr="00EB67BD">
        <w:rPr>
          <w:sz w:val="18"/>
          <w:szCs w:val="18"/>
        </w:rPr>
        <w:t xml:space="preserve"> Μαρία </w:t>
      </w:r>
      <w:r w:rsidRPr="00EB67BD">
        <w:rPr>
          <w:sz w:val="18"/>
          <w:szCs w:val="18"/>
        </w:rPr>
        <w:tab/>
        <w:t xml:space="preserve">  </w:t>
      </w:r>
      <w:r w:rsidRPr="00EB67BD">
        <w:rPr>
          <w:sz w:val="18"/>
          <w:szCs w:val="18"/>
        </w:rPr>
        <w:tab/>
      </w:r>
      <w:r w:rsidRPr="00EB67BD">
        <w:rPr>
          <w:b/>
          <w:sz w:val="18"/>
          <w:szCs w:val="18"/>
        </w:rPr>
        <w:t xml:space="preserve">               </w:t>
      </w:r>
    </w:p>
    <w:p w:rsidR="00981B55" w:rsidRPr="00EB67BD" w:rsidRDefault="00981B55" w:rsidP="00981B55">
      <w:pPr>
        <w:tabs>
          <w:tab w:val="left" w:pos="1620"/>
          <w:tab w:val="left" w:pos="4253"/>
        </w:tabs>
        <w:spacing w:after="0" w:line="240" w:lineRule="auto"/>
        <w:rPr>
          <w:b/>
          <w:sz w:val="18"/>
          <w:szCs w:val="18"/>
        </w:rPr>
      </w:pPr>
      <w:proofErr w:type="spellStart"/>
      <w:r w:rsidRPr="00EB67BD">
        <w:rPr>
          <w:sz w:val="18"/>
          <w:szCs w:val="18"/>
        </w:rPr>
        <w:t>Τηλ</w:t>
      </w:r>
      <w:proofErr w:type="spellEnd"/>
      <w:r w:rsidRPr="00EB67BD">
        <w:rPr>
          <w:sz w:val="18"/>
          <w:szCs w:val="18"/>
        </w:rPr>
        <w:t xml:space="preserve">. : </w:t>
      </w:r>
      <w:r w:rsidRPr="00EB67BD">
        <w:rPr>
          <w:sz w:val="18"/>
          <w:szCs w:val="18"/>
        </w:rPr>
        <w:tab/>
        <w:t xml:space="preserve">2810-762610 </w:t>
      </w:r>
      <w:r w:rsidRPr="00EB67BD">
        <w:rPr>
          <w:sz w:val="18"/>
          <w:szCs w:val="18"/>
        </w:rPr>
        <w:tab/>
      </w:r>
      <w:r w:rsidRPr="00EB67BD">
        <w:rPr>
          <w:sz w:val="18"/>
          <w:szCs w:val="18"/>
        </w:rPr>
        <w:tab/>
      </w:r>
      <w:r w:rsidRPr="00EB67BD">
        <w:rPr>
          <w:sz w:val="18"/>
          <w:szCs w:val="18"/>
        </w:rPr>
        <w:tab/>
      </w:r>
      <w:r w:rsidRPr="00EB67BD">
        <w:rPr>
          <w:b/>
          <w:sz w:val="18"/>
          <w:szCs w:val="18"/>
        </w:rPr>
        <w:t xml:space="preserve">    </w:t>
      </w:r>
    </w:p>
    <w:p w:rsidR="00981B55" w:rsidRPr="00EB67BD" w:rsidRDefault="00981B55" w:rsidP="00981B55">
      <w:pPr>
        <w:tabs>
          <w:tab w:val="left" w:pos="1620"/>
          <w:tab w:val="left" w:pos="4253"/>
        </w:tabs>
        <w:spacing w:after="0" w:line="240" w:lineRule="auto"/>
        <w:rPr>
          <w:sz w:val="18"/>
          <w:szCs w:val="18"/>
        </w:rPr>
      </w:pPr>
      <w:r w:rsidRPr="00EB67BD">
        <w:rPr>
          <w:sz w:val="18"/>
          <w:szCs w:val="18"/>
        </w:rPr>
        <w:t xml:space="preserve">Φαξ : </w:t>
      </w:r>
      <w:r w:rsidRPr="00EB67BD">
        <w:rPr>
          <w:sz w:val="18"/>
          <w:szCs w:val="18"/>
        </w:rPr>
        <w:tab/>
        <w:t>2810-762607</w:t>
      </w:r>
    </w:p>
    <w:p w:rsidR="00981B55" w:rsidRPr="00981B55" w:rsidRDefault="00981B55" w:rsidP="00981B55">
      <w:pPr>
        <w:pStyle w:val="a4"/>
        <w:tabs>
          <w:tab w:val="left" w:pos="4253"/>
        </w:tabs>
        <w:rPr>
          <w:sz w:val="18"/>
          <w:szCs w:val="18"/>
          <w:lang w:val="en-US"/>
        </w:rPr>
      </w:pPr>
      <w:proofErr w:type="gramStart"/>
      <w:r w:rsidRPr="00EB67BD">
        <w:rPr>
          <w:sz w:val="18"/>
          <w:szCs w:val="18"/>
          <w:lang w:val="en-US"/>
        </w:rPr>
        <w:t>email</w:t>
      </w:r>
      <w:proofErr w:type="gramEnd"/>
      <w:r w:rsidRPr="00EB67BD">
        <w:rPr>
          <w:sz w:val="18"/>
          <w:szCs w:val="18"/>
          <w:lang w:val="en-US"/>
        </w:rPr>
        <w:t xml:space="preserve">:  </w:t>
      </w:r>
      <w:hyperlink r:id="rId5" w:history="1">
        <w:r w:rsidRPr="00EB67BD">
          <w:rPr>
            <w:rStyle w:val="-"/>
            <w:iCs/>
            <w:sz w:val="18"/>
            <w:szCs w:val="18"/>
            <w:lang w:val="fr-FR"/>
          </w:rPr>
          <w:t>mail</w:t>
        </w:r>
        <w:r w:rsidRPr="00EB67BD">
          <w:rPr>
            <w:rStyle w:val="-"/>
            <w:iCs/>
            <w:sz w:val="18"/>
            <w:szCs w:val="18"/>
            <w:lang w:val="en-US"/>
          </w:rPr>
          <w:t>@</w:t>
        </w:r>
        <w:r w:rsidRPr="00EB67BD">
          <w:rPr>
            <w:rStyle w:val="-"/>
            <w:iCs/>
            <w:sz w:val="18"/>
            <w:szCs w:val="18"/>
            <w:lang w:val="fr-FR"/>
          </w:rPr>
          <w:t>gym</w:t>
        </w:r>
        <w:r w:rsidRPr="00EB67BD">
          <w:rPr>
            <w:rStyle w:val="-"/>
            <w:iCs/>
            <w:sz w:val="18"/>
            <w:szCs w:val="18"/>
            <w:lang w:val="en-US"/>
          </w:rPr>
          <w:t>-</w:t>
        </w:r>
        <w:proofErr w:type="spellStart"/>
        <w:r w:rsidRPr="00EB67BD">
          <w:rPr>
            <w:rStyle w:val="-"/>
            <w:iCs/>
            <w:sz w:val="18"/>
            <w:szCs w:val="18"/>
            <w:lang w:val="en-US"/>
          </w:rPr>
          <w:t>kallitech</w:t>
        </w:r>
        <w:proofErr w:type="spellEnd"/>
        <w:r w:rsidRPr="00EB67BD">
          <w:rPr>
            <w:rStyle w:val="-"/>
            <w:iCs/>
            <w:sz w:val="18"/>
            <w:szCs w:val="18"/>
            <w:lang w:val="en-US"/>
          </w:rPr>
          <w:t>.</w:t>
        </w:r>
        <w:r w:rsidRPr="00EB67BD">
          <w:rPr>
            <w:rStyle w:val="-"/>
            <w:iCs/>
            <w:sz w:val="18"/>
            <w:szCs w:val="18"/>
            <w:lang w:val="fr-FR"/>
          </w:rPr>
          <w:t>ira</w:t>
        </w:r>
        <w:r w:rsidRPr="00EB67BD">
          <w:rPr>
            <w:rStyle w:val="-"/>
            <w:iCs/>
            <w:sz w:val="18"/>
            <w:szCs w:val="18"/>
            <w:lang w:val="en-US"/>
          </w:rPr>
          <w:t>.</w:t>
        </w:r>
        <w:proofErr w:type="spellStart"/>
        <w:r w:rsidRPr="00EB67BD">
          <w:rPr>
            <w:rStyle w:val="-"/>
            <w:iCs/>
            <w:sz w:val="18"/>
            <w:szCs w:val="18"/>
            <w:lang w:val="fr-FR"/>
          </w:rPr>
          <w:t>sch</w:t>
        </w:r>
        <w:proofErr w:type="spellEnd"/>
        <w:r w:rsidRPr="00EB67BD">
          <w:rPr>
            <w:rStyle w:val="-"/>
            <w:iCs/>
            <w:sz w:val="18"/>
            <w:szCs w:val="18"/>
            <w:lang w:val="en-US"/>
          </w:rPr>
          <w:t>.</w:t>
        </w:r>
        <w:r w:rsidRPr="00EB67BD">
          <w:rPr>
            <w:rStyle w:val="-"/>
            <w:iCs/>
            <w:sz w:val="18"/>
            <w:szCs w:val="18"/>
            <w:lang w:val="fr-FR"/>
          </w:rPr>
          <w:t>gr</w:t>
        </w:r>
      </w:hyperlink>
    </w:p>
    <w:p w:rsidR="00981B55" w:rsidRPr="00981B55" w:rsidRDefault="00981B55" w:rsidP="00981B55">
      <w:pPr>
        <w:pStyle w:val="a4"/>
        <w:tabs>
          <w:tab w:val="left" w:pos="4253"/>
        </w:tabs>
        <w:rPr>
          <w:sz w:val="18"/>
          <w:szCs w:val="18"/>
          <w:lang w:val="en-US"/>
        </w:rPr>
      </w:pPr>
    </w:p>
    <w:p w:rsidR="00981B55" w:rsidRPr="00981B55" w:rsidRDefault="00981B55" w:rsidP="00981B55">
      <w:pPr>
        <w:pStyle w:val="a4"/>
        <w:tabs>
          <w:tab w:val="left" w:pos="4253"/>
        </w:tabs>
        <w:rPr>
          <w:b/>
          <w:sz w:val="24"/>
          <w:szCs w:val="24"/>
          <w:lang w:val="en-US"/>
        </w:rPr>
      </w:pPr>
    </w:p>
    <w:p w:rsidR="00981B55" w:rsidRDefault="00981B55" w:rsidP="00981B55">
      <w:pPr>
        <w:pStyle w:val="a4"/>
        <w:tabs>
          <w:tab w:val="left" w:pos="4253"/>
        </w:tabs>
        <w:jc w:val="right"/>
        <w:rPr>
          <w:b/>
          <w:sz w:val="24"/>
          <w:szCs w:val="24"/>
        </w:rPr>
      </w:pPr>
      <w:r w:rsidRPr="00981B55">
        <w:rPr>
          <w:b/>
          <w:sz w:val="24"/>
          <w:szCs w:val="24"/>
        </w:rPr>
        <w:t>ΠΡΟΣ :  ΔΙΕΥΘΥΝΣΗ ΔΕΥΤΕΡΟΒΑΘΜΙΑΣ Ν. ΗΡΑΚΛΕΙΟΥ</w:t>
      </w:r>
    </w:p>
    <w:p w:rsidR="00981B55" w:rsidRPr="00981B55" w:rsidRDefault="00981B55" w:rsidP="00981B55">
      <w:pPr>
        <w:pStyle w:val="a4"/>
        <w:tabs>
          <w:tab w:val="left" w:pos="4253"/>
        </w:tabs>
        <w:jc w:val="right"/>
        <w:rPr>
          <w:b/>
          <w:sz w:val="24"/>
          <w:szCs w:val="24"/>
        </w:rPr>
      </w:pPr>
    </w:p>
    <w:p w:rsidR="00CD573E" w:rsidRPr="008F650F" w:rsidRDefault="009A2467" w:rsidP="003724F7">
      <w:pPr>
        <w:jc w:val="both"/>
        <w:rPr>
          <w:b/>
        </w:rPr>
      </w:pPr>
      <w:r>
        <w:rPr>
          <w:b/>
        </w:rPr>
        <w:t xml:space="preserve">  </w:t>
      </w:r>
      <w:r w:rsidR="00CD573E" w:rsidRPr="008F650F">
        <w:rPr>
          <w:b/>
        </w:rPr>
        <w:t>Θέμα: Πρόσκληση εκδήλωσης ενδιαφέροντος</w:t>
      </w:r>
      <w:r w:rsidR="00710C0C">
        <w:rPr>
          <w:b/>
        </w:rPr>
        <w:t xml:space="preserve"> ταξιδιωτικών γραφείων</w:t>
      </w:r>
      <w:r w:rsidR="00500022">
        <w:rPr>
          <w:b/>
        </w:rPr>
        <w:t>-πρακτορείων</w:t>
      </w:r>
      <w:r w:rsidR="00710C0C">
        <w:rPr>
          <w:b/>
        </w:rPr>
        <w:t>,</w:t>
      </w:r>
      <w:r w:rsidR="00CD573E" w:rsidRPr="008F650F">
        <w:rPr>
          <w:b/>
        </w:rPr>
        <w:t xml:space="preserve"> για την πολυήμερη (5 διανυκτερεύσεις) εκδρομή της Γ΄ τάξης </w:t>
      </w:r>
      <w:r w:rsidR="004C30AE">
        <w:rPr>
          <w:b/>
        </w:rPr>
        <w:t xml:space="preserve">Καλλιτεχνικού σχολείου </w:t>
      </w:r>
      <w:r>
        <w:rPr>
          <w:b/>
        </w:rPr>
        <w:t>Ηρακλείου</w:t>
      </w:r>
      <w:r w:rsidR="004C30AE">
        <w:rPr>
          <w:b/>
        </w:rPr>
        <w:t>,</w:t>
      </w:r>
      <w:r>
        <w:rPr>
          <w:b/>
        </w:rPr>
        <w:t xml:space="preserve"> </w:t>
      </w:r>
      <w:r w:rsidR="00CD573E" w:rsidRPr="008F650F">
        <w:rPr>
          <w:b/>
        </w:rPr>
        <w:t>σε Θεσσαλονίκη- Βουλγαρία ή Τσεχία-Πράγα.</w:t>
      </w:r>
    </w:p>
    <w:p w:rsidR="00CD573E" w:rsidRDefault="00CD573E" w:rsidP="003724F7">
      <w:pPr>
        <w:jc w:val="both"/>
      </w:pPr>
      <w:r>
        <w:t xml:space="preserve">Η Διευθύντρια του Καλλιτεχνικού Σχολείου Ηρακλείου σύμφωνα με τα </w:t>
      </w:r>
      <w:r w:rsidRPr="008F650F">
        <w:rPr>
          <w:b/>
        </w:rPr>
        <w:t>ΦΕΚ τα,Β΄456/13.02.2020 και ΦΕΚ τ.Β΄4187/10/09.2021</w:t>
      </w:r>
      <w:r>
        <w:t xml:space="preserve"> ζητά την εκδήλωση ενδιαφέροντος από τα τουριστικά γραφεία για τη διοργάνωση της πολυήμερης εκδρομής </w:t>
      </w:r>
      <w:r>
        <w:rPr>
          <w:b/>
        </w:rPr>
        <w:t>(</w:t>
      </w:r>
      <w:r w:rsidRPr="008F650F">
        <w:rPr>
          <w:b/>
        </w:rPr>
        <w:t>5 διανυκτερεύσεις)</w:t>
      </w:r>
      <w:r>
        <w:t xml:space="preserve"> της Γ΄ Λυκείου που θα πραγματοποιηθεί από 1-19/12/2021 σε όποιες ημερομηνίες είναι οικονομικά προσφορότερες. Στην εκδρομή θα συμμετάσχουν 29 περίπου μαθητές και 3 συνοδοί καθηγητές.</w:t>
      </w:r>
    </w:p>
    <w:p w:rsidR="00CD573E" w:rsidRPr="00CD573E" w:rsidRDefault="00CD573E" w:rsidP="003724F7">
      <w:pPr>
        <w:jc w:val="both"/>
        <w:rPr>
          <w:b/>
        </w:rPr>
      </w:pPr>
      <w:r w:rsidRPr="00A01052">
        <w:rPr>
          <w:b/>
        </w:rPr>
        <w:t xml:space="preserve">Ζητάμε προσφορές για τους εξής προορισμούς: </w:t>
      </w:r>
    </w:p>
    <w:p w:rsidR="00E85A2C" w:rsidRDefault="00CD573E" w:rsidP="003724F7">
      <w:pPr>
        <w:ind w:left="360"/>
        <w:jc w:val="both"/>
      </w:pPr>
      <w:r>
        <w:t xml:space="preserve">  1.</w:t>
      </w:r>
      <w:r w:rsidR="00E85A2C">
        <w:t xml:space="preserve"> Τσεχία </w:t>
      </w:r>
      <w:r w:rsidR="004C30AE">
        <w:t>-</w:t>
      </w:r>
      <w:r w:rsidR="004C30AE" w:rsidRPr="004C30AE">
        <w:t xml:space="preserve"> </w:t>
      </w:r>
      <w:r w:rsidR="004C30AE">
        <w:t>Πράγα .</w:t>
      </w:r>
    </w:p>
    <w:p w:rsidR="00E85A2C" w:rsidRDefault="002A1B3A" w:rsidP="003724F7">
      <w:pPr>
        <w:pStyle w:val="a3"/>
        <w:numPr>
          <w:ilvl w:val="0"/>
          <w:numId w:val="2"/>
        </w:numPr>
        <w:jc w:val="both"/>
      </w:pPr>
      <w:r>
        <w:t>Θεσσαλονίκη</w:t>
      </w:r>
      <w:r w:rsidR="004C30AE">
        <w:t xml:space="preserve"> 2 ημέρες</w:t>
      </w:r>
      <w:r>
        <w:t xml:space="preserve">,   </w:t>
      </w:r>
      <w:r w:rsidR="00E85A2C">
        <w:t xml:space="preserve"> Βουλγαρία</w:t>
      </w:r>
      <w:r w:rsidR="004C30AE">
        <w:t xml:space="preserve"> 3 ημέρες  </w:t>
      </w:r>
      <w:r w:rsidR="00E85A2C">
        <w:t>. Οι διανυκτερεύσεις στη Βουλγαρία θα πραγματοποιηθούν στη Σόφια.</w:t>
      </w:r>
    </w:p>
    <w:p w:rsidR="00E85A2C" w:rsidRDefault="00E85A2C" w:rsidP="003724F7">
      <w:pPr>
        <w:pStyle w:val="a3"/>
        <w:jc w:val="both"/>
      </w:pPr>
    </w:p>
    <w:p w:rsidR="00E85A2C" w:rsidRDefault="00E85A2C" w:rsidP="003724F7">
      <w:pPr>
        <w:pStyle w:val="a3"/>
        <w:jc w:val="both"/>
      </w:pPr>
      <w:r>
        <w:t>Οι προσφορές θα πρέπει να περιλαμβάνουν:</w:t>
      </w:r>
    </w:p>
    <w:p w:rsidR="00E85A2C" w:rsidRDefault="00E85A2C" w:rsidP="003724F7">
      <w:pPr>
        <w:pStyle w:val="a3"/>
        <w:jc w:val="both"/>
      </w:pPr>
      <w:r>
        <w:t xml:space="preserve">-Αεροπορικά εισιτήρια </w:t>
      </w:r>
      <w:proofErr w:type="spellStart"/>
      <w:r>
        <w:t>μετ΄</w:t>
      </w:r>
      <w:proofErr w:type="spellEnd"/>
      <w:r w:rsidR="009A2467">
        <w:t xml:space="preserve"> </w:t>
      </w:r>
      <w:r>
        <w:t>επιστροφής από Ηράκλειο προς το αεροδρόμιο του αντίστοιχου προορισμού</w:t>
      </w:r>
      <w:r w:rsidR="00474499">
        <w:t>.</w:t>
      </w:r>
    </w:p>
    <w:p w:rsidR="00474499" w:rsidRDefault="00474499" w:rsidP="003724F7">
      <w:pPr>
        <w:pStyle w:val="a3"/>
        <w:jc w:val="both"/>
      </w:pPr>
      <w:r>
        <w:t>-Αναλυτικό πρόγραμμα επισκέψεων και ξεναγήσεων ανά ημέρα σε μνημεία ιστορικού και πολιτιστικού ενδιαφέροντος σε κάθε πόλη.</w:t>
      </w:r>
    </w:p>
    <w:p w:rsidR="00474499" w:rsidRPr="00474499" w:rsidRDefault="00474499" w:rsidP="003724F7">
      <w:pPr>
        <w:pStyle w:val="a3"/>
        <w:jc w:val="both"/>
        <w:rPr>
          <w:b/>
          <w:i/>
        </w:rPr>
      </w:pPr>
      <w:r>
        <w:t>- Η προσφορά για τη Θεσσαλονίκη θα πρέπει να περιλαμβάνει και επίσκεψη σε Βεργίνα, Νάουσα, ‘Έδεσσα.</w:t>
      </w:r>
      <w:r w:rsidR="004C30AE">
        <w:t xml:space="preserve"> Στη συγκεκριμένη εκδρομή  η μετάβαση στη Βουλγαρία θα γίνει με πούλμαν από Θεσσαλονίκη με Έλληνα οδηγό.</w:t>
      </w:r>
    </w:p>
    <w:p w:rsidR="00474499" w:rsidRDefault="00474499" w:rsidP="003724F7">
      <w:pPr>
        <w:pStyle w:val="a3"/>
        <w:jc w:val="both"/>
        <w:rPr>
          <w:b/>
          <w:i/>
        </w:rPr>
      </w:pPr>
      <w:r w:rsidRPr="00474499">
        <w:rPr>
          <w:b/>
          <w:i/>
        </w:rPr>
        <w:t>Οι προσφορές επίσης θα πρέπει να περιέχουν και να εξασφαλίζουν :</w:t>
      </w:r>
    </w:p>
    <w:p w:rsidR="00474499" w:rsidRDefault="00474499" w:rsidP="003724F7">
      <w:pPr>
        <w:pStyle w:val="a3"/>
        <w:jc w:val="both"/>
      </w:pPr>
      <w:r>
        <w:t>-Διανυκτερεύσεις σε κατάλυμα 4 αστέρων, κατά προτίμηση στο κέντρο ή  κοντά στο κέντρο των αντιστοίχων πόλεων με πρωινό. Επίσης να εξεταστεί και το ενδεχόμενο της ημιδιατροφής</w:t>
      </w:r>
      <w:r w:rsidR="004C30AE">
        <w:t>(διαφορετικές προσφορές)</w:t>
      </w:r>
      <w:r>
        <w:t>.</w:t>
      </w:r>
    </w:p>
    <w:p w:rsidR="00474499" w:rsidRDefault="00474499" w:rsidP="003724F7">
      <w:pPr>
        <w:pStyle w:val="a3"/>
        <w:jc w:val="both"/>
      </w:pPr>
      <w:r>
        <w:t>-Δίκλινα ή τρίκλινα δωμάτι</w:t>
      </w:r>
      <w:r w:rsidR="004C30AE">
        <w:t xml:space="preserve">α για τους μαθητές και μονόκλινα </w:t>
      </w:r>
      <w:r>
        <w:t xml:space="preserve"> για τους συνοδούς καθηγητές.</w:t>
      </w:r>
    </w:p>
    <w:p w:rsidR="0044680B" w:rsidRDefault="00474499" w:rsidP="003724F7">
      <w:pPr>
        <w:pStyle w:val="a3"/>
        <w:jc w:val="both"/>
      </w:pPr>
      <w:r>
        <w:lastRenderedPageBreak/>
        <w:t>-Τουριστικά λεωφορεία για όλες τις μετακινήσεις τα οποία θα είναι συνεχώς στη διάθεση των μαθητών</w:t>
      </w:r>
      <w:r w:rsidR="004C30AE">
        <w:t xml:space="preserve"> (και στις βραδινές εξόδους)</w:t>
      </w:r>
      <w:r>
        <w:t xml:space="preserve">. Τα λεωφορεία θα πρέπει να διαθέτουν όλες τις προβλεπόμενες από την κείμενη νομοθεσία προδιαγραφές ( να είναι ελεγμένα από ΚΤΕΟ, έγγραφα καταλληλότητας οχήματος, επαγγελματική άδεια οδήγησης, κλιματισμό) καθώς </w:t>
      </w:r>
      <w:r w:rsidR="0044680B">
        <w:t>και ότι άλλο είναι απαραίτητο για την ασφαλή μετακίνηση των μαθητών.</w:t>
      </w:r>
      <w:r w:rsidR="00877B98">
        <w:t xml:space="preserve"> Επίσης θα εκτιμηθεί ο δεύτερος οδηγός σε περίπτωση που οι χιλιομετρικές αποστάσεις είναι μεγάλες (πχ εκδρομή σε πόλεις της Μακεδονίας και συσχετισμός με  βραδινή έξοδο ).</w:t>
      </w:r>
    </w:p>
    <w:p w:rsidR="0044680B" w:rsidRDefault="0044680B" w:rsidP="003724F7">
      <w:pPr>
        <w:pStyle w:val="a3"/>
        <w:jc w:val="both"/>
      </w:pPr>
      <w:r>
        <w:t xml:space="preserve">- Πλήρη ιατροφαρμακευτική περίθαλψη </w:t>
      </w:r>
      <w:r w:rsidR="00877B98">
        <w:t>– κάλυψη ,</w:t>
      </w:r>
      <w:r>
        <w:t>σε περίπτωση ασθένειας.</w:t>
      </w:r>
    </w:p>
    <w:p w:rsidR="0044680B" w:rsidRDefault="0044680B" w:rsidP="003724F7">
      <w:pPr>
        <w:pStyle w:val="a3"/>
        <w:jc w:val="both"/>
      </w:pPr>
      <w:r>
        <w:t>-Συνοδό</w:t>
      </w:r>
      <w:r w:rsidR="004C30AE">
        <w:t xml:space="preserve"> για το εξωτερικό </w:t>
      </w:r>
      <w:r>
        <w:t>- Ξεναγό και</w:t>
      </w:r>
      <w:r w:rsidRPr="009A2467">
        <w:rPr>
          <w:b/>
        </w:rPr>
        <w:t xml:space="preserve"> γιατρό</w:t>
      </w:r>
      <w:r>
        <w:t xml:space="preserve"> του τουριστικού γραφείου σε όλη την εκδρομή.</w:t>
      </w:r>
    </w:p>
    <w:p w:rsidR="0044680B" w:rsidRDefault="0044680B" w:rsidP="003724F7">
      <w:pPr>
        <w:pStyle w:val="a3"/>
        <w:jc w:val="both"/>
      </w:pPr>
      <w:r>
        <w:t xml:space="preserve">- </w:t>
      </w:r>
      <w:r w:rsidRPr="00BA1016">
        <w:rPr>
          <w:b/>
        </w:rPr>
        <w:t>Δωρεάν εισιτήρια</w:t>
      </w:r>
      <w:r w:rsidR="00BA1016">
        <w:rPr>
          <w:b/>
        </w:rPr>
        <w:t xml:space="preserve"> </w:t>
      </w:r>
      <w:r>
        <w:t>(θα εκ</w:t>
      </w:r>
      <w:r w:rsidR="003724F7">
        <w:t xml:space="preserve">τιμηθεί στην </w:t>
      </w:r>
      <w:r>
        <w:t xml:space="preserve"> προσφορά)</w:t>
      </w:r>
    </w:p>
    <w:p w:rsidR="004C30AE" w:rsidRDefault="004C30AE" w:rsidP="003724F7">
      <w:pPr>
        <w:pStyle w:val="a3"/>
        <w:jc w:val="both"/>
        <w:rPr>
          <w:b/>
        </w:rPr>
      </w:pPr>
    </w:p>
    <w:p w:rsidR="00BA1016" w:rsidRDefault="00BA1016" w:rsidP="003724F7">
      <w:pPr>
        <w:pStyle w:val="a3"/>
        <w:jc w:val="both"/>
      </w:pPr>
      <w:r w:rsidRPr="00BA1016">
        <w:rPr>
          <w:b/>
        </w:rPr>
        <w:t>Υποχρεώσεις Τουριστικού Πρακτορείου</w:t>
      </w:r>
      <w:r>
        <w:rPr>
          <w:b/>
        </w:rPr>
        <w:t>:</w:t>
      </w:r>
      <w:r w:rsidRPr="00BA1016">
        <w:rPr>
          <w:b/>
        </w:rPr>
        <w:t xml:space="preserve"> </w:t>
      </w:r>
    </w:p>
    <w:p w:rsidR="00BA1016" w:rsidRDefault="00BA1016" w:rsidP="003724F7">
      <w:pPr>
        <w:pStyle w:val="a3"/>
        <w:jc w:val="both"/>
      </w:pPr>
      <w:r>
        <w:t>-Υποχρεωτική Ασφάλιση Ευθύνης Διοργανωτή, όπως ορίζει η κείμενη νομοθεσία, καθώς και πρόσθετη προαιρετική ασφάλιση για περίπτωση ατυχήματος ή ασθενείας μαθητή ή συνοδού καθηγητή.</w:t>
      </w:r>
    </w:p>
    <w:p w:rsidR="00BA1016" w:rsidRDefault="00BA1016" w:rsidP="003724F7">
      <w:pPr>
        <w:pStyle w:val="a3"/>
        <w:jc w:val="both"/>
      </w:pPr>
      <w:r>
        <w:t xml:space="preserve">-Ηλεκτρονική Επιβεβαίωση  όλων των κρατήσεων (Αεροπορικών και ξενοδοχείων). </w:t>
      </w:r>
    </w:p>
    <w:p w:rsidR="00BA1016" w:rsidRDefault="002A1B3A" w:rsidP="003724F7">
      <w:pPr>
        <w:pStyle w:val="a3"/>
        <w:jc w:val="both"/>
      </w:pPr>
      <w:r>
        <w:t xml:space="preserve">-Την αποδοχή από το </w:t>
      </w:r>
      <w:r w:rsidR="00BA1016">
        <w:t xml:space="preserve"> πρακτορείο ποινικής ρήτρας σε περίπτωση αθέτησης του συμβολαίου από τη μεριά του(εγγυητική επιστολή με ποσό που θα καθορίσει το σχολείο).</w:t>
      </w:r>
    </w:p>
    <w:p w:rsidR="00214A2B" w:rsidRPr="002A1B3A" w:rsidRDefault="00A17443" w:rsidP="003724F7">
      <w:pPr>
        <w:pStyle w:val="a3"/>
        <w:jc w:val="both"/>
      </w:pPr>
      <w:r>
        <w:t>-Την αντιμετώπιση της περίπτωσης που δεν θα πραγματοποιηθεί η εκδρομή στις προβλεπόμενες ημερομηνίες λόγω ανωτέρας βίας</w:t>
      </w:r>
      <w:r w:rsidR="002A1B3A">
        <w:t xml:space="preserve"> </w:t>
      </w:r>
      <w:r>
        <w:t>(εκλογές</w:t>
      </w:r>
      <w:r w:rsidR="002A1B3A">
        <w:t xml:space="preserve"> </w:t>
      </w:r>
      <w:r w:rsidR="00214A2B">
        <w:t xml:space="preserve"> </w:t>
      </w:r>
      <w:proofErr w:type="spellStart"/>
      <w:r w:rsidR="00214A2B">
        <w:rPr>
          <w:lang w:val="en-US"/>
        </w:rPr>
        <w:t>covid</w:t>
      </w:r>
      <w:proofErr w:type="spellEnd"/>
      <w:r w:rsidR="00214A2B" w:rsidRPr="00214A2B">
        <w:t xml:space="preserve">, </w:t>
      </w:r>
      <w:r>
        <w:t xml:space="preserve"> </w:t>
      </w:r>
      <w:proofErr w:type="spellStart"/>
      <w:r>
        <w:t>κ.λ.π</w:t>
      </w:r>
      <w:proofErr w:type="spellEnd"/>
      <w:r>
        <w:t>.)</w:t>
      </w:r>
      <w:r w:rsidR="004C30AE">
        <w:t xml:space="preserve"> ζητείται η επιστροφή χρημάτων.</w:t>
      </w:r>
    </w:p>
    <w:p w:rsidR="00214A2B" w:rsidRDefault="00214A2B" w:rsidP="003724F7">
      <w:pPr>
        <w:pStyle w:val="a3"/>
        <w:jc w:val="both"/>
      </w:pPr>
      <w:r>
        <w:t xml:space="preserve">- Για τις παραπάνω υπηρεσίες </w:t>
      </w:r>
      <w:r w:rsidR="004C30AE">
        <w:t xml:space="preserve">ζητείται </w:t>
      </w:r>
      <w:r w:rsidR="002A1B3A">
        <w:t>η τελική συνολική τιμή (με Φ.Π.Α.) της εκδρομής, αλλά και η επιβάρυνση ανά μαθητή.</w:t>
      </w:r>
    </w:p>
    <w:p w:rsidR="00214A2B" w:rsidRDefault="00214A2B" w:rsidP="003724F7">
      <w:pPr>
        <w:pStyle w:val="a3"/>
        <w:jc w:val="both"/>
      </w:pPr>
      <w:r>
        <w:t>-Πρόβλεψη τραυμ</w:t>
      </w:r>
      <w:r w:rsidR="004C30AE">
        <w:t xml:space="preserve">ατισμού  ή  ασθένειας μαθητή  με </w:t>
      </w:r>
      <w:r>
        <w:t xml:space="preserve"> επιστροφή</w:t>
      </w:r>
      <w:r w:rsidR="004C30AE">
        <w:t xml:space="preserve"> των </w:t>
      </w:r>
      <w:r>
        <w:t xml:space="preserve"> χρημάτων</w:t>
      </w:r>
      <w:r w:rsidR="004C30AE">
        <w:t xml:space="preserve"> του</w:t>
      </w:r>
      <w:r>
        <w:t>.</w:t>
      </w:r>
    </w:p>
    <w:p w:rsidR="00E723E3" w:rsidRDefault="00214A2B" w:rsidP="003724F7">
      <w:pPr>
        <w:pStyle w:val="a3"/>
        <w:jc w:val="both"/>
      </w:pPr>
      <w:r>
        <w:t xml:space="preserve">Με την προσφορά θα κατατεθεί από το ταξιδιωτικό γραφείο απαραιτήτως και υπεύθυνη δήλωση ότι διαθέτει το ειδικό  σήμα λειτουργίας , το οποίο πρέπει να βρίσκεται σε ισχύ. </w:t>
      </w:r>
      <w:r w:rsidR="00E723E3">
        <w:t xml:space="preserve">Επί πλέον </w:t>
      </w:r>
      <w:r>
        <w:t xml:space="preserve"> </w:t>
      </w:r>
      <w:r w:rsidR="00E723E3">
        <w:t xml:space="preserve">στον φάκελο της προσφοράς πρέπει να υπάρχει απαραιτήτως </w:t>
      </w:r>
      <w:r w:rsidR="00E723E3">
        <w:rPr>
          <w:lang w:val="en-US"/>
        </w:rPr>
        <w:t>CD</w:t>
      </w:r>
      <w:r w:rsidR="00E723E3" w:rsidRPr="00E723E3">
        <w:t xml:space="preserve"> </w:t>
      </w:r>
      <w:r w:rsidR="00E723E3">
        <w:t>με την προσφορά σε ηλεκτρονική μορφή (</w:t>
      </w:r>
      <w:r w:rsidR="00E723E3">
        <w:rPr>
          <w:lang w:val="en-US"/>
        </w:rPr>
        <w:t>doc</w:t>
      </w:r>
      <w:r w:rsidR="00E723E3" w:rsidRPr="00E723E3">
        <w:t xml:space="preserve"> </w:t>
      </w:r>
      <w:r w:rsidR="00E723E3">
        <w:t xml:space="preserve">ή </w:t>
      </w:r>
      <w:proofErr w:type="spellStart"/>
      <w:r w:rsidR="00E723E3">
        <w:rPr>
          <w:lang w:val="en-US"/>
        </w:rPr>
        <w:t>pdf</w:t>
      </w:r>
      <w:proofErr w:type="spellEnd"/>
      <w:r w:rsidR="00E723E3" w:rsidRPr="00E723E3">
        <w:t>)</w:t>
      </w:r>
      <w:r w:rsidR="00E723E3">
        <w:t xml:space="preserve"> για να είναι εύκολη η ανάρτηση της στο διαδίκτυο. Οι προσφορές θα πρέπει να κατατεθούν σε κλειστούς φακέλους μέχρι τη Δευτέρα 16/11/2021 και ώρα 12.00 στο γραφείο της Δ/</w:t>
      </w:r>
      <w:proofErr w:type="spellStart"/>
      <w:r w:rsidR="00E723E3">
        <w:t>ντριας</w:t>
      </w:r>
      <w:proofErr w:type="spellEnd"/>
      <w:r w:rsidR="00E723E3">
        <w:t xml:space="preserve">  του </w:t>
      </w:r>
      <w:r w:rsidR="00BA1016">
        <w:t xml:space="preserve">  </w:t>
      </w:r>
      <w:r w:rsidR="00E723E3">
        <w:t xml:space="preserve">Καλλιτεχνικού Σχολείου Ηρακλείου. Οι προσφορές θα ανοιχτούν στις </w:t>
      </w:r>
    </w:p>
    <w:p w:rsidR="00E723E3" w:rsidRDefault="00E723E3" w:rsidP="003724F7">
      <w:pPr>
        <w:pStyle w:val="a3"/>
        <w:jc w:val="both"/>
      </w:pPr>
      <w:r>
        <w:t>την ίδια μέρα και θα δημοσιευτούν στην ιστοσελίδα της Διεύθυνσης στις 18/11/2021</w:t>
      </w:r>
      <w:r w:rsidR="004C30AE">
        <w:t>(μέχρι να συνταχθεί το πρακτικό)</w:t>
      </w:r>
      <w:r w:rsidR="007D67DE">
        <w:t>.</w:t>
      </w:r>
    </w:p>
    <w:p w:rsidR="00E723E3" w:rsidRDefault="00E723E3" w:rsidP="003724F7">
      <w:pPr>
        <w:pStyle w:val="a3"/>
        <w:jc w:val="both"/>
      </w:pPr>
    </w:p>
    <w:p w:rsidR="00E723E3" w:rsidRDefault="00E723E3" w:rsidP="003724F7">
      <w:pPr>
        <w:pStyle w:val="a3"/>
        <w:jc w:val="both"/>
      </w:pPr>
      <w:r>
        <w:t xml:space="preserve">                                                                        Η Διευθύντρια</w:t>
      </w:r>
    </w:p>
    <w:p w:rsidR="00E723E3" w:rsidRDefault="00E723E3" w:rsidP="003724F7">
      <w:pPr>
        <w:pStyle w:val="a3"/>
        <w:jc w:val="both"/>
      </w:pPr>
    </w:p>
    <w:p w:rsidR="00BA1016" w:rsidRPr="00BA1016" w:rsidRDefault="00E723E3" w:rsidP="003724F7">
      <w:pPr>
        <w:pStyle w:val="a3"/>
        <w:jc w:val="both"/>
      </w:pPr>
      <w:r>
        <w:t xml:space="preserve">                                                                     </w:t>
      </w:r>
      <w:proofErr w:type="spellStart"/>
      <w:r>
        <w:t>Καλουδιώτη</w:t>
      </w:r>
      <w:proofErr w:type="spellEnd"/>
      <w:r>
        <w:t xml:space="preserve"> Μαρία  </w:t>
      </w:r>
      <w:r w:rsidR="00BA1016">
        <w:t xml:space="preserve"> </w:t>
      </w:r>
    </w:p>
    <w:p w:rsidR="00474499" w:rsidRPr="00474499" w:rsidRDefault="00474499" w:rsidP="003724F7">
      <w:pPr>
        <w:pStyle w:val="a3"/>
        <w:jc w:val="both"/>
      </w:pPr>
    </w:p>
    <w:p w:rsidR="005321E8" w:rsidRPr="00474499" w:rsidRDefault="00E85A2C" w:rsidP="003724F7">
      <w:pPr>
        <w:pStyle w:val="a3"/>
        <w:jc w:val="both"/>
        <w:rPr>
          <w:b/>
          <w:i/>
        </w:rPr>
      </w:pPr>
      <w:r w:rsidRPr="00474499">
        <w:rPr>
          <w:b/>
          <w:i/>
        </w:rPr>
        <w:t xml:space="preserve"> </w:t>
      </w:r>
    </w:p>
    <w:sectPr w:rsidR="005321E8" w:rsidRPr="00474499" w:rsidSect="005321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46EB"/>
    <w:multiLevelType w:val="hybridMultilevel"/>
    <w:tmpl w:val="3A2050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74D0"/>
    <w:multiLevelType w:val="hybridMultilevel"/>
    <w:tmpl w:val="F3D25C60"/>
    <w:lvl w:ilvl="0" w:tplc="E976199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85A2C"/>
    <w:rsid w:val="00214A2B"/>
    <w:rsid w:val="002A1B3A"/>
    <w:rsid w:val="00326673"/>
    <w:rsid w:val="003724F7"/>
    <w:rsid w:val="0044680B"/>
    <w:rsid w:val="00474499"/>
    <w:rsid w:val="00481733"/>
    <w:rsid w:val="004C30AE"/>
    <w:rsid w:val="00500022"/>
    <w:rsid w:val="005321E8"/>
    <w:rsid w:val="00710C0C"/>
    <w:rsid w:val="007D67DE"/>
    <w:rsid w:val="00877B98"/>
    <w:rsid w:val="00981B55"/>
    <w:rsid w:val="009A2467"/>
    <w:rsid w:val="00A17443"/>
    <w:rsid w:val="00BA1016"/>
    <w:rsid w:val="00C6613E"/>
    <w:rsid w:val="00CD573E"/>
    <w:rsid w:val="00E723E3"/>
    <w:rsid w:val="00E8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A2C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981B55"/>
    <w:rPr>
      <w:color w:val="0000FF"/>
      <w:u w:val="single"/>
    </w:rPr>
  </w:style>
  <w:style w:type="paragraph" w:styleId="a4">
    <w:name w:val="No Spacing"/>
    <w:uiPriority w:val="1"/>
    <w:qFormat/>
    <w:rsid w:val="00981B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gym-kallitech.ira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748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Mathites</dc:creator>
  <cp:lastModifiedBy>user</cp:lastModifiedBy>
  <cp:revision>16</cp:revision>
  <dcterms:created xsi:type="dcterms:W3CDTF">2021-11-01T09:34:00Z</dcterms:created>
  <dcterms:modified xsi:type="dcterms:W3CDTF">2021-11-01T11:40:00Z</dcterms:modified>
</cp:coreProperties>
</file>