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2F5FE" w14:textId="77777777" w:rsidR="000D1812" w:rsidRPr="000D1812" w:rsidRDefault="000D1812" w:rsidP="004C1679">
      <w:pPr>
        <w:pStyle w:val="ab"/>
        <w:widowControl w:val="0"/>
        <w:ind w:left="0"/>
        <w:jc w:val="center"/>
        <w:rPr>
          <w:rFonts w:ascii="Tahoma" w:hAnsi="Tahoma" w:cs="Tahoma"/>
          <w:b/>
          <w:bCs/>
          <w:sz w:val="36"/>
        </w:rPr>
      </w:pPr>
      <w:bookmarkStart w:id="0" w:name="_GoBack"/>
      <w:bookmarkEnd w:id="0"/>
      <w:r w:rsidRPr="000D1812">
        <w:rPr>
          <w:rFonts w:ascii="Tahoma" w:hAnsi="Tahoma" w:cs="Tahoma"/>
          <w:b/>
          <w:bCs/>
          <w:sz w:val="36"/>
        </w:rPr>
        <w:t>ΕΚΠΑΙΔΕΥΤΙΚΗ ΕΚΔΡΟΜΗ</w:t>
      </w:r>
    </w:p>
    <w:p w14:paraId="4E041838" w14:textId="77777777" w:rsidR="000D1812" w:rsidRDefault="008C3ED2" w:rsidP="004C1679">
      <w:pPr>
        <w:pStyle w:val="ab"/>
        <w:widowControl w:val="0"/>
        <w:ind w:left="0"/>
        <w:jc w:val="center"/>
        <w:rPr>
          <w:rFonts w:ascii="Tahoma" w:hAnsi="Tahoma" w:cs="Tahoma"/>
          <w:b/>
          <w:bCs/>
          <w:sz w:val="36"/>
        </w:rPr>
      </w:pPr>
      <w:r>
        <w:rPr>
          <w:rFonts w:ascii="Tahoma" w:hAnsi="Tahoma" w:cs="Tahoma"/>
          <w:b/>
          <w:bCs/>
          <w:sz w:val="36"/>
        </w:rPr>
        <w:t>ΓΥΜΝΑΣΙΟ ΑΡΧΑΝΩΝ</w:t>
      </w:r>
    </w:p>
    <w:p w14:paraId="0E21FB6E" w14:textId="77777777" w:rsidR="008C3ED2" w:rsidRPr="000D1812" w:rsidRDefault="008C3ED2" w:rsidP="004C1679">
      <w:pPr>
        <w:pStyle w:val="ab"/>
        <w:widowControl w:val="0"/>
        <w:ind w:left="0"/>
        <w:jc w:val="center"/>
        <w:rPr>
          <w:rFonts w:ascii="Tahoma" w:hAnsi="Tahoma" w:cs="Tahoma"/>
          <w:b/>
          <w:bCs/>
          <w:sz w:val="36"/>
        </w:rPr>
      </w:pPr>
      <w:r>
        <w:rPr>
          <w:rFonts w:ascii="Tahoma" w:hAnsi="Tahoma" w:cs="Tahoma"/>
          <w:b/>
          <w:bCs/>
          <w:sz w:val="36"/>
        </w:rPr>
        <w:t>ΠΑΤΡΑ-ΚΑΛΑΒΡΥΤΑ-ΟΛΥΜΠΙΑ-ΝΑΥΠΛΙΟ</w:t>
      </w:r>
    </w:p>
    <w:p w14:paraId="48B771B1" w14:textId="77777777" w:rsidR="000D1812" w:rsidRPr="000D1812" w:rsidRDefault="000D1812" w:rsidP="004C1679">
      <w:pPr>
        <w:pStyle w:val="ab"/>
        <w:widowControl w:val="0"/>
        <w:ind w:left="0"/>
        <w:jc w:val="center"/>
        <w:rPr>
          <w:rFonts w:ascii="Tahoma" w:hAnsi="Tahoma" w:cs="Tahoma"/>
          <w:b/>
          <w:bCs/>
          <w:sz w:val="36"/>
        </w:rPr>
      </w:pPr>
      <w:r w:rsidRPr="000D1812">
        <w:rPr>
          <w:rFonts w:ascii="Tahoma" w:hAnsi="Tahoma" w:cs="Tahoma"/>
          <w:b/>
          <w:bCs/>
          <w:sz w:val="36"/>
        </w:rPr>
        <w:t>ΑΝΑΧΩΡΗΣΗ:</w:t>
      </w:r>
      <w:r w:rsidR="008C3ED2">
        <w:rPr>
          <w:rFonts w:ascii="Tahoma" w:hAnsi="Tahoma" w:cs="Tahoma"/>
          <w:b/>
          <w:bCs/>
          <w:sz w:val="36"/>
        </w:rPr>
        <w:t>12/04/2022-16/04/2022</w:t>
      </w:r>
    </w:p>
    <w:p w14:paraId="40917F1F" w14:textId="77777777" w:rsidR="000D1812" w:rsidRPr="000D1812" w:rsidRDefault="000D1812" w:rsidP="000D1812">
      <w:pPr>
        <w:pStyle w:val="ab"/>
        <w:widowControl w:val="0"/>
        <w:spacing w:line="360" w:lineRule="auto"/>
        <w:jc w:val="both"/>
        <w:rPr>
          <w:rFonts w:ascii="Tahoma" w:hAnsi="Tahoma" w:cs="Tahoma"/>
          <w:b/>
          <w:bCs/>
        </w:rPr>
      </w:pPr>
    </w:p>
    <w:p w14:paraId="28C6B0B7" w14:textId="77777777" w:rsidR="008C3ED2" w:rsidRPr="00840964" w:rsidRDefault="008C3ED2" w:rsidP="008C3ED2">
      <w:pPr>
        <w:pStyle w:val="ab"/>
        <w:widowControl w:val="0"/>
        <w:ind w:left="709"/>
        <w:jc w:val="both"/>
        <w:rPr>
          <w:rFonts w:ascii="Tahoma" w:hAnsi="Tahoma" w:cs="Tahoma"/>
          <w:b/>
          <w:sz w:val="22"/>
        </w:rPr>
      </w:pPr>
      <w:r w:rsidRPr="00840964">
        <w:rPr>
          <w:rFonts w:ascii="Tahoma" w:hAnsi="Tahoma" w:cs="Tahoma"/>
          <w:b/>
          <w:sz w:val="22"/>
        </w:rPr>
        <w:t xml:space="preserve">Τρίτη 12 Απριλίου 2022 </w:t>
      </w:r>
    </w:p>
    <w:p w14:paraId="697617E5" w14:textId="77777777" w:rsidR="00DD7693" w:rsidRPr="00840964" w:rsidRDefault="008C3ED2" w:rsidP="008C3ED2">
      <w:pPr>
        <w:pStyle w:val="ab"/>
        <w:widowControl w:val="0"/>
        <w:ind w:left="709"/>
        <w:jc w:val="both"/>
        <w:rPr>
          <w:rFonts w:ascii="Tahoma" w:hAnsi="Tahoma" w:cs="Tahoma"/>
          <w:sz w:val="22"/>
        </w:rPr>
      </w:pPr>
      <w:r w:rsidRPr="00840964">
        <w:rPr>
          <w:rFonts w:ascii="Tahoma" w:hAnsi="Tahoma" w:cs="Tahoma"/>
          <w:sz w:val="22"/>
        </w:rPr>
        <w:t xml:space="preserve">Αναχώρηση στις 19:00 με λεωφορείο από τις </w:t>
      </w:r>
      <w:proofErr w:type="spellStart"/>
      <w:r w:rsidRPr="00840964">
        <w:rPr>
          <w:rFonts w:ascii="Tahoma" w:hAnsi="Tahoma" w:cs="Tahoma"/>
          <w:sz w:val="22"/>
        </w:rPr>
        <w:t>Αρχάνες</w:t>
      </w:r>
      <w:proofErr w:type="spellEnd"/>
      <w:r w:rsidRPr="00840964">
        <w:rPr>
          <w:rFonts w:ascii="Tahoma" w:hAnsi="Tahoma" w:cs="Tahoma"/>
          <w:sz w:val="22"/>
        </w:rPr>
        <w:t xml:space="preserve"> (από το Κ.Α.Π.Η </w:t>
      </w:r>
      <w:proofErr w:type="spellStart"/>
      <w:r w:rsidRPr="00840964">
        <w:rPr>
          <w:rFonts w:ascii="Tahoma" w:hAnsi="Tahoma" w:cs="Tahoma"/>
          <w:sz w:val="22"/>
        </w:rPr>
        <w:t>Αρχανών</w:t>
      </w:r>
      <w:proofErr w:type="spellEnd"/>
      <w:r w:rsidRPr="00840964">
        <w:rPr>
          <w:rFonts w:ascii="Tahoma" w:hAnsi="Tahoma" w:cs="Tahoma"/>
          <w:sz w:val="22"/>
        </w:rPr>
        <w:t>) για το λιμάνι του Ηρακλείου, επιβίβαση, τακτοποίηση στις καμπίνες. Διανυκτέρευση εν πλω.</w:t>
      </w:r>
    </w:p>
    <w:p w14:paraId="727FADF7" w14:textId="77777777" w:rsidR="008C3ED2" w:rsidRPr="00840964" w:rsidRDefault="008C3ED2" w:rsidP="008C3ED2">
      <w:pPr>
        <w:pStyle w:val="ab"/>
        <w:widowControl w:val="0"/>
        <w:ind w:left="709"/>
        <w:jc w:val="both"/>
        <w:rPr>
          <w:rFonts w:ascii="Tahoma" w:hAnsi="Tahoma" w:cs="Tahoma"/>
          <w:b/>
          <w:bCs/>
          <w:sz w:val="22"/>
        </w:rPr>
      </w:pPr>
    </w:p>
    <w:p w14:paraId="2741CDA6" w14:textId="77777777" w:rsidR="008C3ED2" w:rsidRPr="00840964" w:rsidRDefault="008C3ED2" w:rsidP="008C3ED2">
      <w:pPr>
        <w:widowControl w:val="0"/>
        <w:ind w:left="720"/>
        <w:jc w:val="both"/>
        <w:rPr>
          <w:rFonts w:ascii="Tahoma" w:hAnsi="Tahoma" w:cs="Tahoma"/>
          <w:b/>
          <w:sz w:val="22"/>
          <w:szCs w:val="24"/>
        </w:rPr>
      </w:pPr>
      <w:r w:rsidRPr="00840964">
        <w:rPr>
          <w:rFonts w:ascii="Tahoma" w:hAnsi="Tahoma" w:cs="Tahoma"/>
          <w:b/>
          <w:sz w:val="22"/>
          <w:szCs w:val="24"/>
        </w:rPr>
        <w:t xml:space="preserve">Τετάρτη 13 Απριλίου 2022 </w:t>
      </w:r>
    </w:p>
    <w:p w14:paraId="227B28F5" w14:textId="77777777" w:rsidR="008C3ED2" w:rsidRPr="00840964" w:rsidRDefault="008C3ED2" w:rsidP="008C3ED2">
      <w:pPr>
        <w:widowControl w:val="0"/>
        <w:ind w:left="720"/>
        <w:jc w:val="both"/>
        <w:rPr>
          <w:rFonts w:ascii="Tahoma" w:hAnsi="Tahoma" w:cs="Tahoma"/>
          <w:sz w:val="22"/>
          <w:szCs w:val="24"/>
        </w:rPr>
      </w:pPr>
      <w:r w:rsidRPr="00840964">
        <w:rPr>
          <w:rFonts w:ascii="Tahoma" w:hAnsi="Tahoma" w:cs="Tahoma"/>
          <w:sz w:val="22"/>
          <w:szCs w:val="24"/>
        </w:rPr>
        <w:t xml:space="preserve">Άφιξη στο λιμάνι του Πειραιά. Επιβίβαση στο λεωφορείο. Αναχώρηση για Καλάβρυτα με ενδιάμεσες μικρές στάσεις. Επίσκεψη στη Μονή Αγίας Λαύρας και πιθανά επίσκεψη στο Σπήλαιο Λιμνών στην Καστριά . Φαγητό στα Καλάβρυτα. Αναχώρηση για Πάτρα. Τακτοποίηση στο ξενοδοχείο. Βραδινή έξοδος για φαγητό. (Πιθανή χρήση οδοντωτού είτε στο ανέβασμα για Καλάβρυτα είτε στην επιστροφή). </w:t>
      </w:r>
    </w:p>
    <w:p w14:paraId="69DEF5B3" w14:textId="77777777" w:rsidR="008C3ED2" w:rsidRPr="00840964" w:rsidRDefault="008C3ED2" w:rsidP="008C3ED2">
      <w:pPr>
        <w:widowControl w:val="0"/>
        <w:ind w:left="720"/>
        <w:jc w:val="both"/>
        <w:rPr>
          <w:rFonts w:ascii="Tahoma" w:hAnsi="Tahoma" w:cs="Tahoma"/>
          <w:sz w:val="22"/>
          <w:szCs w:val="24"/>
        </w:rPr>
      </w:pPr>
    </w:p>
    <w:p w14:paraId="2984C4CC" w14:textId="77777777" w:rsidR="008C3ED2" w:rsidRPr="00840964" w:rsidRDefault="008C3ED2" w:rsidP="008C3ED2">
      <w:pPr>
        <w:widowControl w:val="0"/>
        <w:ind w:left="720"/>
        <w:jc w:val="both"/>
        <w:rPr>
          <w:rFonts w:ascii="Tahoma" w:hAnsi="Tahoma" w:cs="Tahoma"/>
          <w:b/>
          <w:sz w:val="22"/>
          <w:szCs w:val="24"/>
        </w:rPr>
      </w:pPr>
      <w:r w:rsidRPr="00840964">
        <w:rPr>
          <w:rFonts w:ascii="Tahoma" w:hAnsi="Tahoma" w:cs="Tahoma"/>
          <w:b/>
          <w:sz w:val="22"/>
          <w:szCs w:val="24"/>
        </w:rPr>
        <w:t xml:space="preserve">Πέμπτη 14 Απριλίου 2022 </w:t>
      </w:r>
    </w:p>
    <w:p w14:paraId="657E87BF" w14:textId="77777777" w:rsidR="008C3ED2" w:rsidRPr="00840964" w:rsidRDefault="008C3ED2" w:rsidP="008C3ED2">
      <w:pPr>
        <w:widowControl w:val="0"/>
        <w:ind w:left="720"/>
        <w:jc w:val="both"/>
        <w:rPr>
          <w:rFonts w:ascii="Tahoma" w:hAnsi="Tahoma" w:cs="Tahoma"/>
          <w:sz w:val="22"/>
          <w:szCs w:val="24"/>
        </w:rPr>
      </w:pPr>
      <w:r w:rsidRPr="00840964">
        <w:rPr>
          <w:rFonts w:ascii="Tahoma" w:hAnsi="Tahoma" w:cs="Tahoma"/>
          <w:sz w:val="22"/>
          <w:szCs w:val="24"/>
        </w:rPr>
        <w:t>Πρωινό στο ξενοδοχείο. Αναχώρηση για Ολυμπία, ξενάγηση στον Αρχαιολογικό χώρο και στο Μουσείο, περιήγηση στο χώρο και μεσημεριανό στη γύρω περιοχή. Επιστροφή στην Πάτρα. Απογευματινή βόλτα στην πόλη. Βραδινή έξοδος.</w:t>
      </w:r>
    </w:p>
    <w:p w14:paraId="422A88B9" w14:textId="77777777" w:rsidR="008C3ED2" w:rsidRPr="00840964" w:rsidRDefault="008C3ED2" w:rsidP="008C3ED2">
      <w:pPr>
        <w:widowControl w:val="0"/>
        <w:ind w:left="720"/>
        <w:jc w:val="both"/>
        <w:rPr>
          <w:rFonts w:ascii="Tahoma" w:hAnsi="Tahoma" w:cs="Tahoma"/>
          <w:b/>
          <w:sz w:val="22"/>
          <w:szCs w:val="24"/>
        </w:rPr>
      </w:pPr>
    </w:p>
    <w:p w14:paraId="74CBEEFB" w14:textId="77777777" w:rsidR="008C3ED2" w:rsidRPr="00840964" w:rsidRDefault="008C3ED2" w:rsidP="008C3ED2">
      <w:pPr>
        <w:widowControl w:val="0"/>
        <w:ind w:left="720"/>
        <w:jc w:val="both"/>
        <w:rPr>
          <w:rFonts w:ascii="Tahoma" w:hAnsi="Tahoma" w:cs="Tahoma"/>
          <w:b/>
          <w:sz w:val="22"/>
          <w:szCs w:val="24"/>
        </w:rPr>
      </w:pPr>
      <w:r w:rsidRPr="00840964">
        <w:rPr>
          <w:rFonts w:ascii="Tahoma" w:hAnsi="Tahoma" w:cs="Tahoma"/>
          <w:b/>
          <w:sz w:val="22"/>
          <w:szCs w:val="24"/>
        </w:rPr>
        <w:t xml:space="preserve">Παρασκευή 15 Απριλίου 2022 </w:t>
      </w:r>
    </w:p>
    <w:p w14:paraId="4E9C01DA" w14:textId="77777777" w:rsidR="008C3ED2" w:rsidRPr="00840964" w:rsidRDefault="008C3ED2" w:rsidP="008C3ED2">
      <w:pPr>
        <w:widowControl w:val="0"/>
        <w:ind w:left="720"/>
        <w:jc w:val="both"/>
        <w:rPr>
          <w:rFonts w:ascii="Tahoma" w:hAnsi="Tahoma" w:cs="Tahoma"/>
          <w:sz w:val="22"/>
          <w:szCs w:val="24"/>
        </w:rPr>
      </w:pPr>
      <w:r w:rsidRPr="00840964">
        <w:rPr>
          <w:rFonts w:ascii="Tahoma" w:hAnsi="Tahoma" w:cs="Tahoma"/>
          <w:sz w:val="22"/>
          <w:szCs w:val="24"/>
        </w:rPr>
        <w:t xml:space="preserve">Πρωινό στο ξενοδοχείο. Αναχώρηση για Ναύπλιο. Επίσκεψη στο Παλαμήδι, περιήγηση στην πόλη του Ναυπλίου. Αναχώρηση νωρίς το απόγευμα για το λιμάνι του Πειραιά. Επιβίβαση στο καράβι, τακτοποίηση στις καμπίνες. Διανυκτέρευση εν πλω. </w:t>
      </w:r>
    </w:p>
    <w:p w14:paraId="51FFECF9" w14:textId="77777777" w:rsidR="008C3ED2" w:rsidRPr="00840964" w:rsidRDefault="008C3ED2" w:rsidP="008C3ED2">
      <w:pPr>
        <w:widowControl w:val="0"/>
        <w:ind w:left="720"/>
        <w:jc w:val="both"/>
        <w:rPr>
          <w:rFonts w:ascii="Tahoma" w:hAnsi="Tahoma" w:cs="Tahoma"/>
          <w:sz w:val="22"/>
          <w:szCs w:val="24"/>
        </w:rPr>
      </w:pPr>
    </w:p>
    <w:p w14:paraId="6232F20F" w14:textId="77777777" w:rsidR="008C3ED2" w:rsidRPr="00840964" w:rsidRDefault="008C3ED2" w:rsidP="008C3ED2">
      <w:pPr>
        <w:widowControl w:val="0"/>
        <w:ind w:left="720"/>
        <w:jc w:val="both"/>
        <w:rPr>
          <w:rFonts w:ascii="Tahoma" w:hAnsi="Tahoma" w:cs="Tahoma"/>
          <w:b/>
          <w:sz w:val="22"/>
          <w:szCs w:val="24"/>
        </w:rPr>
      </w:pPr>
      <w:r w:rsidRPr="00840964">
        <w:rPr>
          <w:rFonts w:ascii="Tahoma" w:hAnsi="Tahoma" w:cs="Tahoma"/>
          <w:b/>
          <w:sz w:val="22"/>
          <w:szCs w:val="24"/>
        </w:rPr>
        <w:t xml:space="preserve">Σάββατο 16 Απριλίου 2017 </w:t>
      </w:r>
    </w:p>
    <w:p w14:paraId="577D0EFA" w14:textId="77777777" w:rsidR="000D1812" w:rsidRPr="00840964" w:rsidRDefault="008C3ED2" w:rsidP="008C3ED2">
      <w:pPr>
        <w:widowControl w:val="0"/>
        <w:ind w:left="720"/>
        <w:jc w:val="both"/>
        <w:rPr>
          <w:rFonts w:ascii="Tahoma" w:hAnsi="Tahoma" w:cs="Tahoma"/>
          <w:sz w:val="22"/>
          <w:szCs w:val="24"/>
        </w:rPr>
      </w:pPr>
      <w:r w:rsidRPr="00840964">
        <w:rPr>
          <w:rFonts w:ascii="Tahoma" w:hAnsi="Tahoma" w:cs="Tahoma"/>
          <w:sz w:val="22"/>
          <w:szCs w:val="24"/>
        </w:rPr>
        <w:t xml:space="preserve">Άφιξη στο λιμάνι του Ηρακλείου το πρωί. Επιστροφή των μαθητών με λεωφορείο στις </w:t>
      </w:r>
      <w:proofErr w:type="spellStart"/>
      <w:r w:rsidRPr="00840964">
        <w:rPr>
          <w:rFonts w:ascii="Tahoma" w:hAnsi="Tahoma" w:cs="Tahoma"/>
          <w:sz w:val="22"/>
          <w:szCs w:val="24"/>
        </w:rPr>
        <w:t>Αρχάνες</w:t>
      </w:r>
      <w:proofErr w:type="spellEnd"/>
      <w:r w:rsidRPr="00840964">
        <w:rPr>
          <w:rFonts w:ascii="Tahoma" w:hAnsi="Tahoma" w:cs="Tahoma"/>
          <w:sz w:val="22"/>
          <w:szCs w:val="24"/>
        </w:rPr>
        <w:t xml:space="preserve"> (στο Κ.Α.Π.Η </w:t>
      </w:r>
      <w:proofErr w:type="spellStart"/>
      <w:r w:rsidRPr="00840964">
        <w:rPr>
          <w:rFonts w:ascii="Tahoma" w:hAnsi="Tahoma" w:cs="Tahoma"/>
          <w:sz w:val="22"/>
          <w:szCs w:val="24"/>
        </w:rPr>
        <w:t>Αρχανών</w:t>
      </w:r>
      <w:proofErr w:type="spellEnd"/>
      <w:r w:rsidRPr="00840964">
        <w:rPr>
          <w:rFonts w:ascii="Tahoma" w:hAnsi="Tahoma" w:cs="Tahoma"/>
          <w:sz w:val="22"/>
          <w:szCs w:val="24"/>
        </w:rPr>
        <w:t>).</w:t>
      </w:r>
    </w:p>
    <w:p w14:paraId="73B46B61" w14:textId="77777777" w:rsidR="008C3ED2" w:rsidRDefault="008C3ED2" w:rsidP="008C3ED2">
      <w:pPr>
        <w:widowControl w:val="0"/>
        <w:ind w:left="720"/>
        <w:jc w:val="both"/>
        <w:rPr>
          <w:rFonts w:ascii="Tahoma" w:hAnsi="Tahoma" w:cs="Tahoma"/>
          <w:sz w:val="24"/>
          <w:szCs w:val="24"/>
        </w:rPr>
      </w:pPr>
    </w:p>
    <w:p w14:paraId="6B884AEB" w14:textId="77777777" w:rsidR="008C3ED2" w:rsidRPr="008C3ED2" w:rsidRDefault="008C3ED2" w:rsidP="008C3ED2">
      <w:pPr>
        <w:widowControl w:val="0"/>
        <w:ind w:left="720"/>
        <w:jc w:val="both"/>
        <w:rPr>
          <w:rFonts w:ascii="Tahoma" w:hAnsi="Tahoma" w:cs="Tahoma"/>
          <w:bCs/>
          <w:sz w:val="24"/>
          <w:szCs w:val="24"/>
        </w:rPr>
      </w:pPr>
    </w:p>
    <w:p w14:paraId="66AEFBC0" w14:textId="77777777" w:rsidR="000D1812" w:rsidRPr="004C1679" w:rsidRDefault="000D1812" w:rsidP="004C1679">
      <w:pPr>
        <w:pStyle w:val="a7"/>
        <w:ind w:left="0"/>
        <w:jc w:val="both"/>
        <w:rPr>
          <w:rFonts w:ascii="Tahoma" w:hAnsi="Tahoma" w:cs="Tahoma"/>
          <w:b/>
          <w:bCs/>
          <w:sz w:val="24"/>
          <w:szCs w:val="24"/>
          <w:u w:val="single"/>
        </w:rPr>
      </w:pPr>
      <w:r w:rsidRPr="004C1679">
        <w:rPr>
          <w:rFonts w:ascii="Tahoma" w:hAnsi="Tahoma" w:cs="Tahoma"/>
          <w:b/>
          <w:bCs/>
          <w:sz w:val="24"/>
          <w:szCs w:val="24"/>
          <w:u w:val="single"/>
        </w:rPr>
        <w:t xml:space="preserve">Τιμή </w:t>
      </w:r>
      <w:proofErr w:type="spellStart"/>
      <w:r w:rsidRPr="004C1679">
        <w:rPr>
          <w:rFonts w:ascii="Tahoma" w:hAnsi="Tahoma" w:cs="Tahoma"/>
          <w:b/>
          <w:bCs/>
          <w:sz w:val="24"/>
          <w:szCs w:val="24"/>
          <w:u w:val="single"/>
        </w:rPr>
        <w:t>κατ</w:t>
      </w:r>
      <w:proofErr w:type="spellEnd"/>
      <w:r w:rsidRPr="004C1679">
        <w:rPr>
          <w:rFonts w:ascii="Tahoma" w:hAnsi="Tahoma" w:cs="Tahoma"/>
          <w:b/>
          <w:bCs/>
          <w:sz w:val="24"/>
          <w:szCs w:val="24"/>
          <w:u w:val="single"/>
        </w:rPr>
        <w:t>΄ άτομο:</w:t>
      </w:r>
    </w:p>
    <w:p w14:paraId="61FCE19E" w14:textId="5CD6CEA6" w:rsidR="000D1812" w:rsidRDefault="00E3175D" w:rsidP="000D1812">
      <w:pPr>
        <w:pStyle w:val="a7"/>
        <w:ind w:left="0"/>
        <w:jc w:val="both"/>
        <w:rPr>
          <w:rFonts w:ascii="Tahoma" w:hAnsi="Tahoma" w:cs="Tahoma"/>
          <w:b/>
          <w:bCs/>
          <w:sz w:val="24"/>
          <w:szCs w:val="24"/>
        </w:rPr>
      </w:pPr>
      <w:r>
        <w:rPr>
          <w:rFonts w:ascii="Tahoma" w:hAnsi="Tahoma" w:cs="Tahoma"/>
          <w:b/>
          <w:bCs/>
          <w:sz w:val="24"/>
          <w:szCs w:val="24"/>
        </w:rPr>
        <w:t>1</w:t>
      </w:r>
      <w:r w:rsidR="002408F9" w:rsidRPr="002408F9">
        <w:rPr>
          <w:rFonts w:ascii="Tahoma" w:hAnsi="Tahoma" w:cs="Tahoma"/>
          <w:b/>
          <w:bCs/>
          <w:sz w:val="24"/>
          <w:szCs w:val="24"/>
        </w:rPr>
        <w:t>82</w:t>
      </w:r>
      <w:r w:rsidR="00845E31" w:rsidRPr="00845E31">
        <w:rPr>
          <w:rFonts w:ascii="Tahoma" w:hAnsi="Tahoma" w:cs="Tahoma"/>
          <w:b/>
          <w:bCs/>
          <w:sz w:val="24"/>
          <w:szCs w:val="24"/>
        </w:rPr>
        <w:t xml:space="preserve">€ </w:t>
      </w:r>
      <w:r w:rsidR="00845E31">
        <w:rPr>
          <w:rFonts w:ascii="Tahoma" w:hAnsi="Tahoma" w:cs="Tahoma"/>
          <w:b/>
          <w:bCs/>
          <w:sz w:val="24"/>
          <w:szCs w:val="24"/>
          <w:lang w:val="en-US"/>
        </w:rPr>
        <w:t>ASTIR</w:t>
      </w:r>
      <w:r w:rsidR="00845E31" w:rsidRPr="00845E31">
        <w:rPr>
          <w:rFonts w:ascii="Tahoma" w:hAnsi="Tahoma" w:cs="Tahoma"/>
          <w:b/>
          <w:bCs/>
          <w:sz w:val="24"/>
          <w:szCs w:val="24"/>
        </w:rPr>
        <w:t xml:space="preserve"> </w:t>
      </w:r>
      <w:r w:rsidR="00845E31">
        <w:rPr>
          <w:rFonts w:ascii="Tahoma" w:hAnsi="Tahoma" w:cs="Tahoma"/>
          <w:b/>
          <w:bCs/>
          <w:sz w:val="24"/>
          <w:szCs w:val="24"/>
          <w:lang w:val="en-US"/>
        </w:rPr>
        <w:t>HOTEL</w:t>
      </w:r>
      <w:r w:rsidR="00845E31" w:rsidRPr="00845E31">
        <w:rPr>
          <w:rFonts w:ascii="Tahoma" w:hAnsi="Tahoma" w:cs="Tahoma"/>
          <w:b/>
          <w:bCs/>
          <w:sz w:val="24"/>
          <w:szCs w:val="24"/>
        </w:rPr>
        <w:t xml:space="preserve"> 4* </w:t>
      </w:r>
      <w:r w:rsidR="00845E31">
        <w:rPr>
          <w:rFonts w:ascii="Tahoma" w:hAnsi="Tahoma" w:cs="Tahoma"/>
          <w:b/>
          <w:bCs/>
          <w:sz w:val="24"/>
          <w:szCs w:val="24"/>
        </w:rPr>
        <w:t>ΜΕ ΠΡΩΙΝΟ ΣΤΗΝ ΠΑΤΡΑ</w:t>
      </w:r>
    </w:p>
    <w:p w14:paraId="3D6867AE" w14:textId="77777777" w:rsidR="00845E31" w:rsidRPr="00845E31" w:rsidRDefault="00845E31" w:rsidP="000D1812">
      <w:pPr>
        <w:pStyle w:val="a7"/>
        <w:ind w:left="0"/>
        <w:jc w:val="both"/>
        <w:rPr>
          <w:rFonts w:ascii="Tahoma" w:hAnsi="Tahoma" w:cs="Tahoma"/>
          <w:b/>
          <w:bCs/>
          <w:sz w:val="24"/>
          <w:szCs w:val="24"/>
        </w:rPr>
      </w:pPr>
      <w:r>
        <w:rPr>
          <w:rFonts w:ascii="Tahoma" w:hAnsi="Tahoma" w:cs="Tahoma"/>
          <w:b/>
          <w:bCs/>
          <w:sz w:val="24"/>
          <w:szCs w:val="24"/>
        </w:rPr>
        <w:t>===============================================</w:t>
      </w:r>
    </w:p>
    <w:p w14:paraId="695E4CA9" w14:textId="77777777" w:rsidR="00E3175D" w:rsidRDefault="00E3175D" w:rsidP="000D1812">
      <w:pPr>
        <w:rPr>
          <w:rFonts w:ascii="Tahoma" w:hAnsi="Tahoma" w:cs="Tahoma"/>
          <w:b/>
          <w:sz w:val="24"/>
          <w:szCs w:val="24"/>
        </w:rPr>
      </w:pPr>
    </w:p>
    <w:p w14:paraId="61AFD00D" w14:textId="77777777" w:rsidR="002F6360" w:rsidRPr="00677AA1" w:rsidRDefault="002F6360" w:rsidP="002F6360">
      <w:pPr>
        <w:pStyle w:val="a7"/>
        <w:ind w:left="0"/>
        <w:jc w:val="both"/>
        <w:rPr>
          <w:rFonts w:ascii="Tahoma" w:hAnsi="Tahoma" w:cs="Tahoma"/>
          <w:b/>
          <w:sz w:val="24"/>
          <w:szCs w:val="24"/>
          <w:u w:val="single"/>
        </w:rPr>
      </w:pPr>
      <w:r>
        <w:rPr>
          <w:rFonts w:ascii="Tahoma" w:hAnsi="Tahoma" w:cs="Tahoma"/>
          <w:b/>
          <w:sz w:val="24"/>
          <w:szCs w:val="24"/>
          <w:u w:val="single"/>
        </w:rPr>
        <w:t xml:space="preserve">ΣΕ ΠΕΡΙΠΤΩΣΗ ΠΟΥ ΘΕΛΗΣΕΤΕ Η ΑΝΑΧΩΡΗΣΗ ΣΑΣ ΝΑ ΓΙΝΕΙ ΑΕΡΟΠΟΡΙΚΩΣ ΜΕ ΤΗΝ </w:t>
      </w:r>
      <w:r>
        <w:rPr>
          <w:rFonts w:ascii="Tahoma" w:hAnsi="Tahoma" w:cs="Tahoma"/>
          <w:b/>
          <w:sz w:val="24"/>
          <w:szCs w:val="24"/>
          <w:u w:val="single"/>
          <w:lang w:val="en-US"/>
        </w:rPr>
        <w:t>SKY</w:t>
      </w:r>
      <w:r w:rsidRPr="00677AA1">
        <w:rPr>
          <w:rFonts w:ascii="Tahoma" w:hAnsi="Tahoma" w:cs="Tahoma"/>
          <w:b/>
          <w:sz w:val="24"/>
          <w:szCs w:val="24"/>
          <w:u w:val="single"/>
        </w:rPr>
        <w:t xml:space="preserve"> </w:t>
      </w:r>
      <w:r>
        <w:rPr>
          <w:rFonts w:ascii="Tahoma" w:hAnsi="Tahoma" w:cs="Tahoma"/>
          <w:b/>
          <w:sz w:val="24"/>
          <w:szCs w:val="24"/>
          <w:u w:val="single"/>
          <w:lang w:val="en-US"/>
        </w:rPr>
        <w:t>EXPRESS</w:t>
      </w:r>
      <w:r w:rsidRPr="00677AA1">
        <w:rPr>
          <w:rFonts w:ascii="Tahoma" w:hAnsi="Tahoma" w:cs="Tahoma"/>
          <w:b/>
          <w:sz w:val="24"/>
          <w:szCs w:val="24"/>
          <w:u w:val="single"/>
        </w:rPr>
        <w:t xml:space="preserve"> </w:t>
      </w:r>
      <w:r>
        <w:rPr>
          <w:rFonts w:ascii="Tahoma" w:hAnsi="Tahoma" w:cs="Tahoma"/>
          <w:b/>
          <w:sz w:val="24"/>
          <w:szCs w:val="24"/>
          <w:u w:val="single"/>
        </w:rPr>
        <w:t>ΟΙ ΑΝΩΤΕΡΩ ΤΙΜΗ ΘΑ ΕΙΝΑΙ + 32€</w:t>
      </w:r>
    </w:p>
    <w:p w14:paraId="30CD68B4" w14:textId="77777777" w:rsidR="00E3175D" w:rsidRDefault="00E3175D" w:rsidP="000D1812">
      <w:pPr>
        <w:rPr>
          <w:rFonts w:ascii="Tahoma" w:hAnsi="Tahoma" w:cs="Tahoma"/>
          <w:b/>
          <w:sz w:val="24"/>
          <w:szCs w:val="24"/>
        </w:rPr>
      </w:pPr>
    </w:p>
    <w:p w14:paraId="53367D08" w14:textId="77777777" w:rsidR="000D1812" w:rsidRDefault="000D1812" w:rsidP="000D1812">
      <w:pPr>
        <w:rPr>
          <w:rFonts w:ascii="Tahoma" w:hAnsi="Tahoma" w:cs="Tahoma"/>
          <w:b/>
          <w:color w:val="000000"/>
          <w:sz w:val="24"/>
          <w:szCs w:val="24"/>
        </w:rPr>
      </w:pPr>
      <w:r>
        <w:rPr>
          <w:rFonts w:ascii="Tahoma" w:hAnsi="Tahoma" w:cs="Tahoma"/>
          <w:b/>
          <w:sz w:val="24"/>
          <w:szCs w:val="24"/>
        </w:rPr>
        <w:t>Συνολική τιμή</w:t>
      </w:r>
      <w:r>
        <w:rPr>
          <w:rFonts w:ascii="Tahoma" w:hAnsi="Tahoma" w:cs="Tahoma"/>
          <w:b/>
          <w:color w:val="000000"/>
          <w:sz w:val="24"/>
          <w:szCs w:val="24"/>
        </w:rPr>
        <w:t xml:space="preserve">: ( Θα πληρώσουν όσα άτομα ταξιδεύουν </w:t>
      </w:r>
      <w:r>
        <w:rPr>
          <w:rFonts w:ascii="Tahoma" w:hAnsi="Tahoma" w:cs="Tahoma"/>
          <w:b/>
          <w:color w:val="FF0000"/>
          <w:sz w:val="24"/>
          <w:szCs w:val="24"/>
        </w:rPr>
        <w:t xml:space="preserve">εκτός των </w:t>
      </w:r>
      <w:r>
        <w:rPr>
          <w:rFonts w:ascii="Tahoma" w:hAnsi="Tahoma" w:cs="Tahoma"/>
          <w:b/>
          <w:color w:val="FF0000"/>
          <w:sz w:val="24"/>
          <w:szCs w:val="24"/>
          <w:lang w:val="en-US"/>
        </w:rPr>
        <w:t>FREE</w:t>
      </w:r>
      <w:r>
        <w:rPr>
          <w:rFonts w:ascii="Tahoma" w:hAnsi="Tahoma" w:cs="Tahoma"/>
          <w:b/>
          <w:color w:val="FF0000"/>
          <w:sz w:val="24"/>
          <w:szCs w:val="24"/>
        </w:rPr>
        <w:t xml:space="preserve"> μαθητών και καθηγητών</w:t>
      </w:r>
      <w:r>
        <w:rPr>
          <w:rFonts w:ascii="Tahoma" w:hAnsi="Tahoma" w:cs="Tahoma"/>
          <w:b/>
          <w:color w:val="000000"/>
          <w:sz w:val="24"/>
          <w:szCs w:val="24"/>
        </w:rPr>
        <w:t xml:space="preserve"> )</w:t>
      </w:r>
    </w:p>
    <w:p w14:paraId="6C678C39" w14:textId="77777777" w:rsidR="000D1812" w:rsidRPr="0050380C" w:rsidRDefault="000D1812" w:rsidP="000D1812">
      <w:pPr>
        <w:pStyle w:val="a7"/>
        <w:ind w:left="0"/>
        <w:jc w:val="both"/>
        <w:rPr>
          <w:rFonts w:ascii="Tahoma" w:hAnsi="Tahoma" w:cs="Tahoma"/>
          <w:b/>
          <w:bCs/>
          <w:sz w:val="24"/>
          <w:szCs w:val="24"/>
        </w:rPr>
      </w:pPr>
    </w:p>
    <w:p w14:paraId="5B7B4B42" w14:textId="36F209A4" w:rsidR="00E3175D" w:rsidRDefault="00F0159A" w:rsidP="000D1812">
      <w:pPr>
        <w:pStyle w:val="a7"/>
        <w:ind w:left="0"/>
        <w:jc w:val="both"/>
        <w:rPr>
          <w:rFonts w:ascii="Tahoma" w:hAnsi="Tahoma" w:cs="Tahoma"/>
          <w:b/>
          <w:bCs/>
          <w:sz w:val="24"/>
          <w:szCs w:val="24"/>
        </w:rPr>
      </w:pPr>
      <w:r>
        <w:rPr>
          <w:rFonts w:ascii="Tahoma" w:hAnsi="Tahoma" w:cs="Tahoma"/>
          <w:b/>
          <w:bCs/>
          <w:sz w:val="24"/>
          <w:szCs w:val="24"/>
        </w:rPr>
        <w:t>1</w:t>
      </w:r>
      <w:r w:rsidR="002408F9">
        <w:rPr>
          <w:rFonts w:ascii="Tahoma" w:hAnsi="Tahoma" w:cs="Tahoma"/>
          <w:b/>
          <w:bCs/>
          <w:sz w:val="24"/>
          <w:szCs w:val="24"/>
          <w:lang w:val="en-US"/>
        </w:rPr>
        <w:t>82</w:t>
      </w:r>
      <w:r>
        <w:rPr>
          <w:rFonts w:ascii="Tahoma" w:hAnsi="Tahoma" w:cs="Tahoma"/>
          <w:b/>
          <w:bCs/>
          <w:sz w:val="24"/>
          <w:szCs w:val="24"/>
        </w:rPr>
        <w:t>€ Χ 65=11.</w:t>
      </w:r>
      <w:r w:rsidR="002408F9">
        <w:rPr>
          <w:rFonts w:ascii="Tahoma" w:hAnsi="Tahoma" w:cs="Tahoma"/>
          <w:b/>
          <w:bCs/>
          <w:sz w:val="24"/>
          <w:szCs w:val="24"/>
          <w:lang w:val="en-US"/>
        </w:rPr>
        <w:t>830</w:t>
      </w:r>
      <w:r>
        <w:rPr>
          <w:rFonts w:ascii="Tahoma" w:hAnsi="Tahoma" w:cs="Tahoma"/>
          <w:b/>
          <w:bCs/>
          <w:sz w:val="24"/>
          <w:szCs w:val="24"/>
        </w:rPr>
        <w:t>€</w:t>
      </w:r>
    </w:p>
    <w:p w14:paraId="24031A31" w14:textId="77777777" w:rsidR="00840964" w:rsidRPr="00840964" w:rsidRDefault="00840964" w:rsidP="000D1812">
      <w:pPr>
        <w:pStyle w:val="a7"/>
        <w:ind w:left="0"/>
        <w:jc w:val="both"/>
        <w:rPr>
          <w:rFonts w:ascii="Tahoma" w:hAnsi="Tahoma" w:cs="Tahoma"/>
          <w:b/>
          <w:bCs/>
          <w:sz w:val="24"/>
          <w:szCs w:val="24"/>
        </w:rPr>
      </w:pPr>
    </w:p>
    <w:p w14:paraId="26107CE7" w14:textId="77777777" w:rsidR="000D1812" w:rsidRDefault="000D1812" w:rsidP="000D1812">
      <w:pPr>
        <w:pStyle w:val="a7"/>
        <w:ind w:left="0"/>
        <w:jc w:val="both"/>
        <w:rPr>
          <w:rFonts w:ascii="Tahoma" w:hAnsi="Tahoma" w:cs="Tahoma"/>
          <w:bCs/>
          <w:sz w:val="24"/>
          <w:szCs w:val="24"/>
        </w:rPr>
      </w:pPr>
      <w:r>
        <w:rPr>
          <w:rFonts w:ascii="Tahoma" w:hAnsi="Tahoma" w:cs="Tahoma"/>
          <w:b/>
          <w:sz w:val="24"/>
          <w:szCs w:val="24"/>
          <w:u w:val="single"/>
        </w:rPr>
        <w:t>Περιλαμβάνονται</w:t>
      </w:r>
      <w:r>
        <w:rPr>
          <w:rFonts w:ascii="Tahoma" w:hAnsi="Tahoma" w:cs="Tahoma"/>
          <w:b/>
          <w:bCs/>
          <w:sz w:val="24"/>
          <w:szCs w:val="24"/>
        </w:rPr>
        <w:t>:</w:t>
      </w:r>
    </w:p>
    <w:p w14:paraId="61947F1C" w14:textId="77777777" w:rsidR="008C3ED2" w:rsidRPr="008C3ED2" w:rsidRDefault="008C3ED2" w:rsidP="000D1812">
      <w:pPr>
        <w:numPr>
          <w:ilvl w:val="0"/>
          <w:numId w:val="21"/>
        </w:numPr>
        <w:tabs>
          <w:tab w:val="num" w:pos="720"/>
        </w:tabs>
        <w:jc w:val="both"/>
        <w:rPr>
          <w:rFonts w:ascii="Tahoma" w:hAnsi="Tahoma" w:cs="Tahoma"/>
          <w:b/>
          <w:sz w:val="24"/>
          <w:szCs w:val="24"/>
        </w:rPr>
      </w:pPr>
      <w:r>
        <w:rPr>
          <w:rFonts w:ascii="Tahoma" w:hAnsi="Tahoma" w:cs="Tahoma"/>
          <w:b/>
          <w:sz w:val="24"/>
          <w:szCs w:val="24"/>
        </w:rPr>
        <w:t xml:space="preserve">Πούλμαν από </w:t>
      </w:r>
      <w:proofErr w:type="spellStart"/>
      <w:r>
        <w:rPr>
          <w:rFonts w:ascii="Tahoma" w:hAnsi="Tahoma" w:cs="Tahoma"/>
          <w:b/>
          <w:sz w:val="24"/>
          <w:szCs w:val="24"/>
        </w:rPr>
        <w:t>Αρχάνες</w:t>
      </w:r>
      <w:proofErr w:type="spellEnd"/>
      <w:r>
        <w:rPr>
          <w:rFonts w:ascii="Tahoma" w:hAnsi="Tahoma" w:cs="Tahoma"/>
          <w:b/>
          <w:sz w:val="24"/>
          <w:szCs w:val="24"/>
        </w:rPr>
        <w:t xml:space="preserve"> σε </w:t>
      </w:r>
      <w:proofErr w:type="spellStart"/>
      <w:r>
        <w:rPr>
          <w:rFonts w:ascii="Tahoma" w:hAnsi="Tahoma" w:cs="Tahoma"/>
          <w:b/>
          <w:sz w:val="24"/>
          <w:szCs w:val="24"/>
        </w:rPr>
        <w:t>Αρχάνες</w:t>
      </w:r>
      <w:proofErr w:type="spellEnd"/>
      <w:r>
        <w:rPr>
          <w:rFonts w:ascii="Tahoma" w:hAnsi="Tahoma" w:cs="Tahoma"/>
          <w:b/>
          <w:sz w:val="24"/>
          <w:szCs w:val="24"/>
        </w:rPr>
        <w:t>.</w:t>
      </w:r>
    </w:p>
    <w:p w14:paraId="18DD432B" w14:textId="77777777" w:rsidR="000D1812" w:rsidRDefault="000D1812" w:rsidP="000D1812">
      <w:pPr>
        <w:numPr>
          <w:ilvl w:val="0"/>
          <w:numId w:val="21"/>
        </w:numPr>
        <w:tabs>
          <w:tab w:val="num" w:pos="720"/>
        </w:tabs>
        <w:jc w:val="both"/>
        <w:rPr>
          <w:rFonts w:ascii="Tahoma" w:hAnsi="Tahoma" w:cs="Tahoma"/>
          <w:b/>
          <w:sz w:val="24"/>
          <w:szCs w:val="24"/>
        </w:rPr>
      </w:pPr>
      <w:r>
        <w:rPr>
          <w:rFonts w:ascii="Tahoma" w:hAnsi="Tahoma" w:cs="Tahoma"/>
          <w:sz w:val="24"/>
          <w:szCs w:val="24"/>
        </w:rPr>
        <w:t>Ακτοπλοϊκά εισιτήρια Ηράκλειο – Πειραιάς – Ηράκλειο με Μινωικές Γραμμές σε τετράκλινες εσωτερικές καμπίνες.</w:t>
      </w:r>
    </w:p>
    <w:p w14:paraId="7B6694F8" w14:textId="77777777" w:rsidR="000D1812" w:rsidRDefault="000D1812" w:rsidP="000D1812">
      <w:pPr>
        <w:numPr>
          <w:ilvl w:val="0"/>
          <w:numId w:val="21"/>
        </w:numPr>
        <w:tabs>
          <w:tab w:val="num" w:pos="720"/>
        </w:tabs>
        <w:jc w:val="both"/>
        <w:rPr>
          <w:rFonts w:ascii="Tahoma" w:hAnsi="Tahoma" w:cs="Tahoma"/>
          <w:b/>
          <w:sz w:val="24"/>
          <w:szCs w:val="24"/>
        </w:rPr>
      </w:pPr>
      <w:r>
        <w:rPr>
          <w:rFonts w:ascii="Tahoma" w:hAnsi="Tahoma" w:cs="Tahoma"/>
          <w:sz w:val="24"/>
          <w:szCs w:val="24"/>
        </w:rPr>
        <w:t xml:space="preserve">Δίκλινες για τους καθηγητές και δείπνο στο πλοίο. </w:t>
      </w:r>
    </w:p>
    <w:p w14:paraId="296DF1D2" w14:textId="77777777" w:rsidR="000D1812" w:rsidRDefault="000D1812" w:rsidP="000D1812">
      <w:pPr>
        <w:numPr>
          <w:ilvl w:val="0"/>
          <w:numId w:val="21"/>
        </w:numPr>
        <w:jc w:val="both"/>
        <w:rPr>
          <w:rFonts w:ascii="Tahoma" w:hAnsi="Tahoma" w:cs="Tahoma"/>
          <w:sz w:val="24"/>
          <w:szCs w:val="24"/>
        </w:rPr>
      </w:pPr>
      <w:r>
        <w:rPr>
          <w:rFonts w:ascii="Tahoma" w:hAnsi="Tahoma" w:cs="Tahoma"/>
          <w:sz w:val="24"/>
          <w:szCs w:val="24"/>
        </w:rPr>
        <w:t>2 διανυκτερεύσεις σε 3κλινα δωμάτια στο</w:t>
      </w:r>
      <w:r w:rsidR="00202967">
        <w:rPr>
          <w:rFonts w:ascii="Tahoma" w:hAnsi="Tahoma" w:cs="Tahoma"/>
          <w:sz w:val="24"/>
          <w:szCs w:val="24"/>
        </w:rPr>
        <w:t xml:space="preserve"> </w:t>
      </w:r>
      <w:r>
        <w:rPr>
          <w:rFonts w:ascii="Tahoma" w:hAnsi="Tahoma" w:cs="Tahoma"/>
          <w:sz w:val="24"/>
          <w:szCs w:val="24"/>
        </w:rPr>
        <w:t>ξενοδοχείο για τους μαθητές</w:t>
      </w:r>
      <w:r w:rsidR="00202967">
        <w:rPr>
          <w:rFonts w:ascii="Tahoma" w:hAnsi="Tahoma" w:cs="Tahoma"/>
          <w:sz w:val="24"/>
          <w:szCs w:val="24"/>
        </w:rPr>
        <w:t xml:space="preserve"> </w:t>
      </w:r>
      <w:r w:rsidR="008C3ED2">
        <w:rPr>
          <w:rFonts w:ascii="Tahoma" w:hAnsi="Tahoma" w:cs="Tahoma"/>
          <w:bCs/>
          <w:sz w:val="24"/>
          <w:szCs w:val="24"/>
        </w:rPr>
        <w:t>στην Πάτρα.</w:t>
      </w:r>
      <w:r>
        <w:rPr>
          <w:rFonts w:ascii="Tahoma" w:hAnsi="Tahoma" w:cs="Tahoma"/>
          <w:bCs/>
          <w:sz w:val="24"/>
          <w:szCs w:val="24"/>
        </w:rPr>
        <w:t>.</w:t>
      </w:r>
    </w:p>
    <w:p w14:paraId="79E2C559" w14:textId="77777777" w:rsidR="000D1812" w:rsidRDefault="000D1812" w:rsidP="000D1812">
      <w:pPr>
        <w:numPr>
          <w:ilvl w:val="0"/>
          <w:numId w:val="21"/>
        </w:numPr>
        <w:jc w:val="both"/>
        <w:rPr>
          <w:rFonts w:ascii="Tahoma" w:hAnsi="Tahoma" w:cs="Tahoma"/>
          <w:sz w:val="24"/>
          <w:szCs w:val="24"/>
        </w:rPr>
      </w:pPr>
      <w:r>
        <w:rPr>
          <w:rFonts w:ascii="Tahoma" w:hAnsi="Tahoma" w:cs="Tahoma"/>
          <w:bCs/>
          <w:sz w:val="24"/>
          <w:szCs w:val="24"/>
        </w:rPr>
        <w:t>Μονόκλινα δωμάτια για τους καθηγητές.</w:t>
      </w:r>
    </w:p>
    <w:p w14:paraId="0BB9F327" w14:textId="77777777" w:rsidR="000D1812" w:rsidRDefault="000D1812" w:rsidP="000D1812">
      <w:pPr>
        <w:numPr>
          <w:ilvl w:val="0"/>
          <w:numId w:val="21"/>
        </w:numPr>
        <w:jc w:val="both"/>
        <w:rPr>
          <w:rFonts w:ascii="Tahoma" w:hAnsi="Tahoma" w:cs="Tahoma"/>
          <w:sz w:val="24"/>
          <w:szCs w:val="24"/>
        </w:rPr>
      </w:pPr>
      <w:r>
        <w:rPr>
          <w:rFonts w:ascii="Tahoma" w:hAnsi="Tahoma" w:cs="Tahoma"/>
          <w:bCs/>
          <w:sz w:val="24"/>
          <w:szCs w:val="24"/>
        </w:rPr>
        <w:t>Πρωινό στο ξενοδοχείο.</w:t>
      </w:r>
    </w:p>
    <w:p w14:paraId="77B1D08B" w14:textId="77777777" w:rsidR="000D1812" w:rsidRDefault="000D1812" w:rsidP="000D1812">
      <w:pPr>
        <w:numPr>
          <w:ilvl w:val="0"/>
          <w:numId w:val="21"/>
        </w:numPr>
        <w:rPr>
          <w:rFonts w:ascii="Tahoma" w:hAnsi="Tahoma" w:cs="Tahoma"/>
          <w:sz w:val="24"/>
          <w:szCs w:val="24"/>
        </w:rPr>
      </w:pPr>
      <w:r w:rsidRPr="008164F2">
        <w:rPr>
          <w:rFonts w:ascii="Tahoma" w:hAnsi="Tahoma" w:cs="Tahoma"/>
          <w:sz w:val="24"/>
          <w:szCs w:val="24"/>
        </w:rPr>
        <w:t xml:space="preserve">Τουριστικό λεωφορείο υπερυψωμένο, με κλιματισμό  το οποίο θα είναι διαθέσιμο στους μαθητές σε όλη την διάρκεια της εκπαιδευτικής επίσκεψης και για κάθε δραστηριότητα τους. Το λεωφορείο διαθέτει όλες τις προβλεπόμενες  από την κείμενη νομοθεσία προδιαγραφές καθώς και όλες τις προϋποθέσεις ασφάλειας για τη μετακίνηση των μαθητών (ζώνες ασφαλείας, έμπειροι οδηγοί , και αλυσίδες χιονιού </w:t>
      </w:r>
      <w:proofErr w:type="spellStart"/>
      <w:r>
        <w:rPr>
          <w:rFonts w:ascii="Tahoma" w:hAnsi="Tahoma" w:cs="Tahoma"/>
          <w:sz w:val="24"/>
          <w:szCs w:val="24"/>
        </w:rPr>
        <w:t>κ.λ.π</w:t>
      </w:r>
      <w:proofErr w:type="spellEnd"/>
      <w:r>
        <w:rPr>
          <w:rFonts w:ascii="Tahoma" w:hAnsi="Tahoma" w:cs="Tahoma"/>
          <w:sz w:val="24"/>
          <w:szCs w:val="24"/>
        </w:rPr>
        <w:t>.).</w:t>
      </w:r>
    </w:p>
    <w:p w14:paraId="7B9A593B" w14:textId="77777777" w:rsidR="000D1812" w:rsidRPr="008164F2" w:rsidRDefault="000D1812" w:rsidP="000D1812">
      <w:pPr>
        <w:numPr>
          <w:ilvl w:val="0"/>
          <w:numId w:val="21"/>
        </w:numPr>
        <w:rPr>
          <w:rFonts w:ascii="Tahoma" w:hAnsi="Tahoma" w:cs="Tahoma"/>
          <w:sz w:val="24"/>
          <w:szCs w:val="24"/>
        </w:rPr>
      </w:pPr>
      <w:r w:rsidRPr="008164F2">
        <w:rPr>
          <w:rFonts w:ascii="Tahoma" w:hAnsi="Tahoma" w:cs="Tahoma"/>
          <w:sz w:val="24"/>
          <w:szCs w:val="24"/>
        </w:rPr>
        <w:t>Πούλμαν για την νυκτερινή διασκέδαση.</w:t>
      </w:r>
    </w:p>
    <w:p w14:paraId="6B5E2CA2" w14:textId="77777777" w:rsidR="000D1812" w:rsidRDefault="000D1812" w:rsidP="000D1812">
      <w:pPr>
        <w:numPr>
          <w:ilvl w:val="0"/>
          <w:numId w:val="21"/>
        </w:numPr>
        <w:jc w:val="both"/>
        <w:rPr>
          <w:rFonts w:ascii="Tahoma" w:hAnsi="Tahoma" w:cs="Tahoma"/>
          <w:b/>
          <w:sz w:val="24"/>
          <w:szCs w:val="24"/>
        </w:rPr>
      </w:pPr>
      <w:r>
        <w:rPr>
          <w:rFonts w:ascii="Tahoma" w:hAnsi="Tahoma" w:cs="Tahoma"/>
          <w:sz w:val="24"/>
          <w:szCs w:val="24"/>
        </w:rPr>
        <w:t>Ασφάλεια αστικής ευθύνης.</w:t>
      </w:r>
    </w:p>
    <w:p w14:paraId="16E33AF7" w14:textId="77777777" w:rsidR="000D1812" w:rsidRDefault="000D1812" w:rsidP="000D1812">
      <w:pPr>
        <w:numPr>
          <w:ilvl w:val="0"/>
          <w:numId w:val="21"/>
        </w:numPr>
        <w:jc w:val="both"/>
        <w:rPr>
          <w:rFonts w:ascii="Tahoma" w:hAnsi="Tahoma" w:cs="Tahoma"/>
          <w:sz w:val="24"/>
          <w:szCs w:val="24"/>
        </w:rPr>
      </w:pPr>
      <w:r>
        <w:rPr>
          <w:rFonts w:ascii="Tahoma" w:hAnsi="Tahoma" w:cs="Tahoma"/>
          <w:sz w:val="24"/>
          <w:szCs w:val="24"/>
        </w:rPr>
        <w:t>Ατομική ασφάλεια όπως ορίζει η κείμενη νομοθεσία καθώς και πρόσθετη ασφάλεια σε περίπτωση ατυχήματος ή ασθενείας μαθητή ή συνοδού καθηγητή και μεταφορά του αεροπορικώς, εάν παραστεί ανάγκη.</w:t>
      </w:r>
    </w:p>
    <w:p w14:paraId="2659CFCD" w14:textId="77777777" w:rsidR="00E3175D" w:rsidRPr="00E3175D" w:rsidRDefault="00E3175D" w:rsidP="000D1812">
      <w:pPr>
        <w:numPr>
          <w:ilvl w:val="0"/>
          <w:numId w:val="21"/>
        </w:numPr>
        <w:jc w:val="both"/>
        <w:rPr>
          <w:rFonts w:ascii="Tahoma" w:hAnsi="Tahoma" w:cs="Tahoma"/>
          <w:b/>
          <w:sz w:val="24"/>
          <w:szCs w:val="24"/>
        </w:rPr>
      </w:pPr>
      <w:r w:rsidRPr="00E3175D">
        <w:rPr>
          <w:rFonts w:ascii="Tahoma" w:hAnsi="Tahoma" w:cs="Tahoma"/>
          <w:b/>
          <w:sz w:val="24"/>
          <w:szCs w:val="24"/>
        </w:rPr>
        <w:t xml:space="preserve">ΕΞΤΡΑ ΑΣΦΑΛΕΙΑ </w:t>
      </w:r>
      <w:r w:rsidRPr="00E3175D">
        <w:rPr>
          <w:rFonts w:ascii="Tahoma" w:hAnsi="Tahoma" w:cs="Tahoma"/>
          <w:b/>
          <w:sz w:val="24"/>
          <w:szCs w:val="24"/>
          <w:lang w:val="en-US"/>
        </w:rPr>
        <w:t>COVID INTERAMERICAN</w:t>
      </w:r>
    </w:p>
    <w:p w14:paraId="5E85BC8B" w14:textId="77777777" w:rsidR="008C3ED2" w:rsidRPr="008C3ED2" w:rsidRDefault="008C3ED2" w:rsidP="00C845C2">
      <w:pPr>
        <w:pStyle w:val="ab"/>
        <w:numPr>
          <w:ilvl w:val="0"/>
          <w:numId w:val="21"/>
        </w:numPr>
        <w:spacing w:line="276" w:lineRule="auto"/>
        <w:ind w:left="709" w:hanging="425"/>
        <w:contextualSpacing w:val="0"/>
        <w:rPr>
          <w:rFonts w:ascii="Tahoma" w:hAnsi="Tahoma" w:cs="Tahoma"/>
          <w:b/>
        </w:rPr>
      </w:pPr>
      <w:r w:rsidRPr="008C3ED2">
        <w:rPr>
          <w:rFonts w:ascii="Tahoma" w:hAnsi="Tahoma" w:cs="Tahoma"/>
          <w:b/>
        </w:rPr>
        <w:t xml:space="preserve">Συνοδός ιατρός, απαραίτητα εξοπλισμένος, σε όλη τη διάρκεια της εκδρομής. </w:t>
      </w:r>
    </w:p>
    <w:p w14:paraId="4B9F0EDD" w14:textId="77777777" w:rsidR="008C3ED2" w:rsidRPr="008C3ED2" w:rsidRDefault="008C3ED2" w:rsidP="00C845C2">
      <w:pPr>
        <w:pStyle w:val="ab"/>
        <w:numPr>
          <w:ilvl w:val="0"/>
          <w:numId w:val="21"/>
        </w:numPr>
        <w:spacing w:line="276" w:lineRule="auto"/>
        <w:ind w:left="709" w:hanging="425"/>
        <w:contextualSpacing w:val="0"/>
        <w:rPr>
          <w:rFonts w:ascii="Tahoma" w:hAnsi="Tahoma" w:cs="Tahoma"/>
          <w:b/>
        </w:rPr>
      </w:pPr>
      <w:r w:rsidRPr="008C3ED2">
        <w:rPr>
          <w:rFonts w:ascii="Tahoma" w:hAnsi="Tahoma" w:cs="Tahoma"/>
          <w:b/>
        </w:rPr>
        <w:t>Ξεναγό στον χώρο της Αρχαίας Ολυμπίας και στο Μουσείο.</w:t>
      </w:r>
    </w:p>
    <w:p w14:paraId="300A237B" w14:textId="77777777" w:rsidR="000D1812" w:rsidRPr="004C1679" w:rsidRDefault="00E3175D" w:rsidP="00C845C2">
      <w:pPr>
        <w:numPr>
          <w:ilvl w:val="0"/>
          <w:numId w:val="21"/>
        </w:numPr>
        <w:ind w:left="709" w:hanging="425"/>
        <w:jc w:val="both"/>
        <w:rPr>
          <w:rFonts w:ascii="Tahoma" w:hAnsi="Tahoma" w:cs="Tahoma"/>
          <w:b/>
          <w:sz w:val="24"/>
          <w:szCs w:val="24"/>
        </w:rPr>
      </w:pPr>
      <w:r>
        <w:rPr>
          <w:rFonts w:ascii="Tahoma" w:hAnsi="Tahoma" w:cs="Tahoma"/>
          <w:b/>
          <w:sz w:val="24"/>
          <w:szCs w:val="24"/>
          <w:lang w:val="en-US"/>
        </w:rPr>
        <w:t>4</w:t>
      </w:r>
      <w:r w:rsidR="000D1812" w:rsidRPr="004C1679">
        <w:rPr>
          <w:rFonts w:ascii="Tahoma" w:hAnsi="Tahoma" w:cs="Tahoma"/>
          <w:b/>
          <w:sz w:val="24"/>
          <w:szCs w:val="24"/>
          <w:lang w:val="en-US"/>
        </w:rPr>
        <w:t xml:space="preserve"> FREE </w:t>
      </w:r>
      <w:r w:rsidR="000D1812" w:rsidRPr="004C1679">
        <w:rPr>
          <w:rFonts w:ascii="Tahoma" w:hAnsi="Tahoma" w:cs="Tahoma"/>
          <w:b/>
          <w:sz w:val="24"/>
          <w:szCs w:val="24"/>
        </w:rPr>
        <w:t>μαθητών.</w:t>
      </w:r>
    </w:p>
    <w:p w14:paraId="0FFFEE71" w14:textId="77777777" w:rsidR="000D1812" w:rsidRPr="004C1679" w:rsidRDefault="008C3ED2" w:rsidP="000D1812">
      <w:pPr>
        <w:numPr>
          <w:ilvl w:val="0"/>
          <w:numId w:val="21"/>
        </w:numPr>
        <w:jc w:val="both"/>
        <w:rPr>
          <w:rFonts w:ascii="Tahoma" w:hAnsi="Tahoma" w:cs="Tahoma"/>
          <w:b/>
          <w:sz w:val="24"/>
          <w:szCs w:val="24"/>
        </w:rPr>
      </w:pPr>
      <w:r>
        <w:rPr>
          <w:rFonts w:ascii="Tahoma" w:hAnsi="Tahoma" w:cs="Tahoma"/>
          <w:b/>
          <w:sz w:val="24"/>
          <w:szCs w:val="24"/>
        </w:rPr>
        <w:t>Δωρεάν συμμετοχή 5</w:t>
      </w:r>
      <w:r w:rsidR="000D1812" w:rsidRPr="004C1679">
        <w:rPr>
          <w:rFonts w:ascii="Tahoma" w:hAnsi="Tahoma" w:cs="Tahoma"/>
          <w:b/>
          <w:sz w:val="24"/>
          <w:szCs w:val="24"/>
        </w:rPr>
        <w:t xml:space="preserve"> συνοδών καθηγητών.</w:t>
      </w:r>
    </w:p>
    <w:p w14:paraId="686B26D6" w14:textId="77777777" w:rsidR="00C845C2" w:rsidRPr="00C845C2" w:rsidRDefault="000D1812" w:rsidP="00C845C2">
      <w:pPr>
        <w:numPr>
          <w:ilvl w:val="0"/>
          <w:numId w:val="21"/>
        </w:numPr>
        <w:jc w:val="both"/>
        <w:rPr>
          <w:rFonts w:ascii="Tahoma" w:hAnsi="Tahoma" w:cs="Tahoma"/>
          <w:b/>
          <w:sz w:val="24"/>
          <w:szCs w:val="24"/>
        </w:rPr>
      </w:pPr>
      <w:r>
        <w:rPr>
          <w:rFonts w:ascii="Tahoma" w:hAnsi="Tahoma" w:cs="Tahoma"/>
          <w:sz w:val="24"/>
          <w:szCs w:val="24"/>
        </w:rPr>
        <w:t>Ενημερωτικά έντυπα.</w:t>
      </w:r>
    </w:p>
    <w:p w14:paraId="71BDCC03" w14:textId="77777777" w:rsidR="000D1812" w:rsidRDefault="000D1812" w:rsidP="000D1812">
      <w:pPr>
        <w:numPr>
          <w:ilvl w:val="0"/>
          <w:numId w:val="21"/>
        </w:numPr>
        <w:jc w:val="both"/>
        <w:rPr>
          <w:rFonts w:ascii="Tahoma" w:hAnsi="Tahoma" w:cs="Tahoma"/>
          <w:sz w:val="24"/>
          <w:szCs w:val="24"/>
        </w:rPr>
      </w:pPr>
      <w:r>
        <w:rPr>
          <w:rFonts w:ascii="Tahoma" w:hAnsi="Tahoma" w:cs="Tahoma"/>
          <w:sz w:val="24"/>
          <w:szCs w:val="24"/>
        </w:rPr>
        <w:t>Οι χώροι εστίασης και ψυχαγωγίας διαθέτουν νόμιμη άδεια λειτουργίας κι πληρούν τους όρους ασφάλειας και υγιεινής.</w:t>
      </w:r>
    </w:p>
    <w:p w14:paraId="19487AFD" w14:textId="77777777" w:rsidR="000D1812" w:rsidRDefault="000D1812" w:rsidP="000D1812">
      <w:pPr>
        <w:numPr>
          <w:ilvl w:val="0"/>
          <w:numId w:val="21"/>
        </w:numPr>
        <w:jc w:val="both"/>
        <w:rPr>
          <w:rFonts w:ascii="Tahoma" w:hAnsi="Tahoma" w:cs="Tahoma"/>
          <w:b/>
          <w:sz w:val="24"/>
          <w:szCs w:val="24"/>
        </w:rPr>
      </w:pPr>
      <w:r>
        <w:rPr>
          <w:rFonts w:ascii="Tahoma" w:hAnsi="Tahoma" w:cs="Tahoma"/>
          <w:sz w:val="24"/>
          <w:szCs w:val="24"/>
        </w:rPr>
        <w:t>Ποινική ρήτρα σε περίπτωση αθέτησης των όρων του συμβολαίου (το ποσό ορίζεται από το σχολείο).</w:t>
      </w:r>
    </w:p>
    <w:p w14:paraId="0CA304F8" w14:textId="77777777" w:rsidR="000D1812" w:rsidRDefault="000D1812" w:rsidP="000D1812">
      <w:pPr>
        <w:numPr>
          <w:ilvl w:val="0"/>
          <w:numId w:val="21"/>
        </w:numPr>
        <w:jc w:val="both"/>
        <w:rPr>
          <w:rFonts w:ascii="Tahoma" w:hAnsi="Tahoma" w:cs="Tahoma"/>
          <w:sz w:val="24"/>
          <w:szCs w:val="24"/>
        </w:rPr>
      </w:pPr>
      <w:r>
        <w:rPr>
          <w:rFonts w:ascii="Tahoma" w:hAnsi="Tahoma" w:cs="Tahoma"/>
          <w:sz w:val="24"/>
          <w:szCs w:val="24"/>
        </w:rPr>
        <w:t xml:space="preserve">Την αντιμετώπιση της περίπτωσης που δεν θα πραγματοποιηθεί η εκδρομή λόγω ανωτέρας βίας (καιρικές συνθήκες, εκλογές </w:t>
      </w:r>
      <w:proofErr w:type="spellStart"/>
      <w:r>
        <w:rPr>
          <w:rFonts w:ascii="Tahoma" w:hAnsi="Tahoma" w:cs="Tahoma"/>
          <w:sz w:val="24"/>
          <w:szCs w:val="24"/>
        </w:rPr>
        <w:t>κ.λ.π</w:t>
      </w:r>
      <w:proofErr w:type="spellEnd"/>
      <w:r>
        <w:rPr>
          <w:rFonts w:ascii="Tahoma" w:hAnsi="Tahoma" w:cs="Tahoma"/>
          <w:sz w:val="24"/>
          <w:szCs w:val="24"/>
        </w:rPr>
        <w:t>.)</w:t>
      </w:r>
    </w:p>
    <w:p w14:paraId="65025564" w14:textId="77777777" w:rsidR="000D1812" w:rsidRPr="00816880" w:rsidRDefault="000D1812" w:rsidP="000D1812">
      <w:pPr>
        <w:numPr>
          <w:ilvl w:val="0"/>
          <w:numId w:val="21"/>
        </w:numPr>
        <w:jc w:val="both"/>
        <w:rPr>
          <w:rFonts w:ascii="Tahoma" w:hAnsi="Tahoma" w:cs="Tahoma"/>
          <w:sz w:val="24"/>
          <w:szCs w:val="24"/>
        </w:rPr>
      </w:pPr>
      <w:r>
        <w:rPr>
          <w:rFonts w:ascii="Tahoma" w:hAnsi="Tahoma" w:cs="Tahoma"/>
          <w:sz w:val="24"/>
          <w:szCs w:val="24"/>
        </w:rPr>
        <w:t>Επιστροφή του ποσού συμμετοχής στην εκδρομή μαθητή σε περίπτωση που για λόγους ανωτέρας βίας ή ασθενείας – ματαιωθεί η συμμετοχή του στην εκδρομή.</w:t>
      </w:r>
    </w:p>
    <w:p w14:paraId="2592B91E" w14:textId="77777777" w:rsidR="000D1812" w:rsidRPr="00816880" w:rsidRDefault="000D1812" w:rsidP="000D1812">
      <w:pPr>
        <w:numPr>
          <w:ilvl w:val="0"/>
          <w:numId w:val="21"/>
        </w:numPr>
        <w:jc w:val="both"/>
        <w:rPr>
          <w:rFonts w:ascii="Tahoma" w:hAnsi="Tahoma" w:cs="Tahoma"/>
          <w:b/>
          <w:sz w:val="24"/>
          <w:szCs w:val="24"/>
        </w:rPr>
      </w:pPr>
      <w:r w:rsidRPr="00816880">
        <w:rPr>
          <w:rFonts w:ascii="Tahoma" w:hAnsi="Tahoma" w:cs="Tahoma"/>
          <w:b/>
          <w:sz w:val="24"/>
          <w:szCs w:val="24"/>
        </w:rPr>
        <w:t>ΠΕΡΙΛΑΜΒΑΝΕΤΑΙ Ο ΔΗΜΟΤΙΚΟΣ ΦΟΡΟΣ.</w:t>
      </w:r>
    </w:p>
    <w:p w14:paraId="08D47AEF" w14:textId="77777777" w:rsidR="000D1812" w:rsidRPr="004C1679" w:rsidRDefault="000D1812" w:rsidP="000D1812">
      <w:pPr>
        <w:numPr>
          <w:ilvl w:val="0"/>
          <w:numId w:val="21"/>
        </w:numPr>
        <w:jc w:val="both"/>
        <w:rPr>
          <w:rFonts w:ascii="Tahoma" w:hAnsi="Tahoma" w:cs="Tahoma"/>
          <w:sz w:val="24"/>
          <w:szCs w:val="24"/>
        </w:rPr>
      </w:pPr>
      <w:r>
        <w:rPr>
          <w:rFonts w:ascii="Tahoma" w:hAnsi="Tahoma" w:cs="Tahoma"/>
          <w:sz w:val="24"/>
          <w:szCs w:val="24"/>
        </w:rPr>
        <w:t>Φ.Π.Α.</w:t>
      </w:r>
    </w:p>
    <w:p w14:paraId="5A7CDDCB" w14:textId="77777777" w:rsidR="00E3175D" w:rsidRDefault="00E3175D" w:rsidP="000D1812">
      <w:pPr>
        <w:rPr>
          <w:rFonts w:ascii="Tahoma" w:hAnsi="Tahoma" w:cs="Tahoma"/>
          <w:b/>
          <w:color w:val="000000"/>
          <w:sz w:val="24"/>
          <w:szCs w:val="24"/>
          <w:u w:val="single"/>
        </w:rPr>
      </w:pPr>
    </w:p>
    <w:p w14:paraId="03558CB7" w14:textId="77777777" w:rsidR="000D1812" w:rsidRPr="00627451" w:rsidRDefault="000D1812" w:rsidP="000D1812">
      <w:pPr>
        <w:rPr>
          <w:rFonts w:ascii="Tahoma" w:hAnsi="Tahoma" w:cs="Tahoma"/>
          <w:b/>
          <w:color w:val="000000"/>
          <w:sz w:val="24"/>
          <w:szCs w:val="24"/>
          <w:u w:val="single"/>
        </w:rPr>
      </w:pPr>
      <w:r w:rsidRPr="00627451">
        <w:rPr>
          <w:rFonts w:ascii="Tahoma" w:hAnsi="Tahoma" w:cs="Tahoma"/>
          <w:b/>
          <w:color w:val="000000"/>
          <w:sz w:val="24"/>
          <w:szCs w:val="24"/>
          <w:u w:val="single"/>
        </w:rPr>
        <w:t>Σημείωση:</w:t>
      </w:r>
    </w:p>
    <w:p w14:paraId="04040567" w14:textId="77777777" w:rsidR="00AC59A1" w:rsidRPr="004C1679" w:rsidRDefault="000D1812" w:rsidP="003F21F0">
      <w:pPr>
        <w:rPr>
          <w:rFonts w:ascii="Tahoma" w:hAnsi="Tahoma" w:cs="Tahoma"/>
          <w:b/>
          <w:color w:val="000000"/>
          <w:sz w:val="24"/>
          <w:szCs w:val="24"/>
        </w:rPr>
      </w:pPr>
      <w:r w:rsidRPr="00FF5598">
        <w:rPr>
          <w:rFonts w:ascii="Tahoma" w:hAnsi="Tahoma" w:cs="Tahoma"/>
          <w:b/>
          <w:color w:val="000000"/>
          <w:sz w:val="24"/>
          <w:szCs w:val="24"/>
        </w:rPr>
        <w:t>Το πρόγραμμα είναι ενδεικτικό και μπορεί να τροποποιηθεί σύμφωνα με τις ανάγκες του σχολείου.</w:t>
      </w:r>
    </w:p>
    <w:sectPr w:rsidR="00AC59A1" w:rsidRPr="004C1679" w:rsidSect="00441426">
      <w:headerReference w:type="default" r:id="rId7"/>
      <w:pgSz w:w="11906" w:h="16838" w:code="9"/>
      <w:pgMar w:top="924" w:right="1466" w:bottom="539" w:left="1080"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41C9" w14:textId="77777777" w:rsidR="008D415F" w:rsidRDefault="008D415F">
      <w:r>
        <w:separator/>
      </w:r>
    </w:p>
  </w:endnote>
  <w:endnote w:type="continuationSeparator" w:id="0">
    <w:p w14:paraId="108761CE" w14:textId="77777777" w:rsidR="008D415F" w:rsidRDefault="008D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F1F2C" w14:textId="77777777" w:rsidR="008D415F" w:rsidRDefault="008D415F">
      <w:r>
        <w:separator/>
      </w:r>
    </w:p>
  </w:footnote>
  <w:footnote w:type="continuationSeparator" w:id="0">
    <w:p w14:paraId="1D47FAAA" w14:textId="77777777" w:rsidR="008D415F" w:rsidRDefault="008D4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FD06" w14:textId="0BBDA553" w:rsidR="00C0337E" w:rsidRDefault="0069298D">
    <w:pPr>
      <w:pStyle w:val="1"/>
      <w:keepNext w:val="0"/>
      <w:jc w:val="both"/>
      <w:rPr>
        <w:rFonts w:ascii="Georgia" w:hAnsi="Georgia"/>
        <w:b/>
        <w:sz w:val="24"/>
        <w:szCs w:val="24"/>
        <w:lang w:val="el-GR"/>
      </w:rPr>
    </w:pPr>
    <w:r>
      <w:rPr>
        <w:rFonts w:ascii="Georgia" w:hAnsi="Georgia"/>
        <w:b/>
        <w:noProof/>
        <w:sz w:val="24"/>
        <w:szCs w:val="24"/>
        <w:lang w:val="el-GR"/>
      </w:rPr>
      <mc:AlternateContent>
        <mc:Choice Requires="wps">
          <w:drawing>
            <wp:anchor distT="4294967295" distB="4294967295" distL="114300" distR="114300" simplePos="0" relativeHeight="251657728" behindDoc="0" locked="0" layoutInCell="1" allowOverlap="1" wp14:anchorId="2D65EA85" wp14:editId="18BC52B5">
              <wp:simplePos x="0" y="0"/>
              <wp:positionH relativeFrom="column">
                <wp:posOffset>-342900</wp:posOffset>
              </wp:positionH>
              <wp:positionV relativeFrom="paragraph">
                <wp:posOffset>17144</wp:posOffset>
              </wp:positionV>
              <wp:extent cx="6858000" cy="0"/>
              <wp:effectExtent l="0" t="38100" r="3810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90B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zrGg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LoLnSmN66AgEptbKiNHtWLWWv60yGlq5aoHY8MX08G0rKQkbxJCRtnAH/bf9MMYsje69im&#10;Y2O7AAkNQMc4jdN1GvzoEYXD6ex+lqYwNDr4ElIMicY6/5XrDgWjxBI4R2ByWDsfiJBiCAn3KL0S&#10;UsZhS4X6Ej9MQT0A3Rko3VsRk52WgoXAkOLsbltJiw4kSCd+sULw3IZZvVcsArecsOXF9kTIsw1E&#10;pAp4UBZQu1hnbfx6TB+Xs+UsH+WT6XKUp3U9+rKq8tF0lT3c13d1VdXZ70Aty4tWMMZVYDfoNMv/&#10;TweXF3NW2FWp15Ykb9Fj74Ds8I+k41zDKM+i2Gp22thh3iDNGHx5RkH7t3uwbx/74g8AAAD//wMA&#10;UEsDBBQABgAIAAAAIQBPAOEg2gAAAAgBAAAPAAAAZHJzL2Rvd25yZXYueG1sTI/BTsMwEETvSPyD&#10;tZW4tU4jKCiNUyGknrhAwwds7SWJaq/T2EnTv8flAsedGc2+KXezs2KiIXSeFaxXGQhi7U3HjYKv&#10;er98AREiskHrmRRcKcCuur8rsTD+wp80HWIjUgmHAhW0MfaFlEG35DCsfE+cvG8/OIzpHBppBryk&#10;cmdlnmUb6bDj9KHFnt5a0qfD6BTo9+u6bvcjTo3G3NcfZ3uKZ6UeFvPrFkSkOf6F4Yaf0KFKTEc/&#10;sgnCKlg+PaYtUUH+DOLmZ/kmCcdfQVal/D+g+gEAAP//AwBQSwECLQAUAAYACAAAACEAtoM4kv4A&#10;AADhAQAAEwAAAAAAAAAAAAAAAAAAAAAAW0NvbnRlbnRfVHlwZXNdLnhtbFBLAQItABQABgAIAAAA&#10;IQA4/SH/1gAAAJQBAAALAAAAAAAAAAAAAAAAAC8BAABfcmVscy8ucmVsc1BLAQItABQABgAIAAAA&#10;IQCuXFzrGgIAADQEAAAOAAAAAAAAAAAAAAAAAC4CAABkcnMvZTJvRG9jLnhtbFBLAQItABQABgAI&#10;AAAAIQBPAOEg2gAAAAgBAAAPAAAAAAAAAAAAAAAAAHQEAABkcnMvZG93bnJldi54bWxQSwUGAAAA&#10;AAQABADzAAAAewUAAAAA&#10;" strokeweight="6pt">
              <v:stroke linestyle="thickBetweenThin"/>
            </v:line>
          </w:pict>
        </mc:Fallback>
      </mc:AlternateContent>
    </w:r>
    <w:r w:rsidR="008D415F">
      <w:rPr>
        <w:rFonts w:ascii="Georgia" w:hAnsi="Georgia"/>
        <w:b/>
        <w:noProof/>
        <w:sz w:val="24"/>
        <w:szCs w:val="24"/>
      </w:rPr>
      <w:object w:dxaOrig="1440" w:dyaOrig="1440" w14:anchorId="39E2C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0.75pt;width:90pt;height:90pt;z-index:-251657728;mso-position-horizontal-relative:text;mso-position-vertical-relative:text">
          <v:imagedata r:id="rId1" o:title=""/>
        </v:shape>
        <o:OLEObject Type="Embed" ProgID="CorelDRAW.Graphic.10" ShapeID="_x0000_s2049" DrawAspect="Content" ObjectID="_1709541069" r:id="rId2"/>
      </w:object>
    </w:r>
  </w:p>
  <w:p w14:paraId="48568068" w14:textId="77777777"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14:paraId="3988FC95" w14:textId="77777777" w:rsidR="00C0337E" w:rsidRDefault="00C0337E">
    <w:pPr>
      <w:ind w:left="1843"/>
      <w:jc w:val="both"/>
      <w:rPr>
        <w:rFonts w:ascii="Georgia" w:hAnsi="Georgia"/>
        <w:b/>
        <w:i/>
        <w:sz w:val="32"/>
        <w:szCs w:val="32"/>
      </w:rPr>
    </w:pPr>
    <w:r>
      <w:rPr>
        <w:rFonts w:ascii="Georgia" w:hAnsi="Georgia"/>
        <w:b/>
        <w:i/>
        <w:sz w:val="32"/>
        <w:szCs w:val="32"/>
      </w:rPr>
      <w:t xml:space="preserve">Χάνδακος 10 Ηράκλειο – Κρήτης </w:t>
    </w:r>
    <w:proofErr w:type="spellStart"/>
    <w:r>
      <w:rPr>
        <w:rFonts w:ascii="Georgia" w:hAnsi="Georgia"/>
        <w:b/>
        <w:i/>
        <w:sz w:val="32"/>
        <w:szCs w:val="32"/>
      </w:rPr>
      <w:t>τ.κ</w:t>
    </w:r>
    <w:proofErr w:type="spellEnd"/>
    <w:r>
      <w:rPr>
        <w:rFonts w:ascii="Georgia" w:hAnsi="Georgia"/>
        <w:b/>
        <w:i/>
        <w:sz w:val="32"/>
        <w:szCs w:val="32"/>
      </w:rPr>
      <w:t xml:space="preserve"> 71202</w:t>
    </w:r>
  </w:p>
  <w:p w14:paraId="574EC20F" w14:textId="77777777" w:rsidR="00C0337E" w:rsidRDefault="00C0337E">
    <w:pPr>
      <w:ind w:left="1843"/>
      <w:jc w:val="both"/>
      <w:rPr>
        <w:rFonts w:ascii="Georgia" w:hAnsi="Georgia"/>
        <w:b/>
        <w:i/>
        <w:sz w:val="24"/>
        <w:szCs w:val="24"/>
        <w:lang w:val="fr-FR"/>
      </w:rPr>
    </w:pPr>
    <w:proofErr w:type="spellStart"/>
    <w:r>
      <w:rPr>
        <w:rFonts w:ascii="Georgia" w:hAnsi="Georgia"/>
        <w:b/>
        <w:i/>
        <w:sz w:val="32"/>
        <w:szCs w:val="32"/>
      </w:rPr>
      <w:t>Τηλ</w:t>
    </w:r>
    <w:proofErr w:type="spellEnd"/>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14:paraId="0377A2CD" w14:textId="77777777" w:rsidR="00C0337E" w:rsidRPr="00861DE1" w:rsidRDefault="00832459">
    <w:pPr>
      <w:ind w:left="1843"/>
      <w:jc w:val="both"/>
      <w:rPr>
        <w:rFonts w:ascii="Georgia" w:hAnsi="Georgia"/>
        <w:b/>
        <w:i/>
        <w:sz w:val="24"/>
        <w:szCs w:val="24"/>
        <w:lang w:val="en-GB"/>
      </w:rPr>
    </w:pPr>
    <w:r>
      <w:rPr>
        <w:rFonts w:ascii="Georgia" w:hAnsi="Georgia"/>
        <w:b/>
        <w:i/>
        <w:sz w:val="32"/>
        <w:szCs w:val="32"/>
        <w:lang w:val="fr-FR"/>
      </w:rPr>
      <w:t>Fax </w:t>
    </w:r>
    <w:proofErr w:type="gramStart"/>
    <w:r>
      <w:rPr>
        <w:rFonts w:ascii="Georgia" w:hAnsi="Georgia"/>
        <w:b/>
        <w:i/>
        <w:sz w:val="32"/>
        <w:szCs w:val="32"/>
        <w:lang w:val="fr-FR"/>
      </w:rPr>
      <w:t>:</w:t>
    </w:r>
    <w:r>
      <w:rPr>
        <w:rFonts w:ascii="Georgia" w:hAnsi="Georgia"/>
        <w:b/>
        <w:i/>
        <w:sz w:val="24"/>
        <w:szCs w:val="24"/>
        <w:lang w:val="fr-FR"/>
      </w:rPr>
      <w:t>2810281192</w:t>
    </w:r>
    <w:proofErr w:type="gramEnd"/>
    <w:r>
      <w:rPr>
        <w:rFonts w:ascii="Georgia" w:hAnsi="Georgia"/>
        <w:b/>
        <w:i/>
        <w:sz w:val="24"/>
        <w:szCs w:val="24"/>
        <w:lang w:val="fr-FR"/>
      </w:rPr>
      <w:t xml:space="preserve">, </w:t>
    </w:r>
    <w:r w:rsidR="00C0337E">
      <w:rPr>
        <w:rFonts w:ascii="Georgia" w:hAnsi="Georgia"/>
        <w:b/>
        <w:i/>
        <w:sz w:val="24"/>
        <w:szCs w:val="24"/>
        <w:lang w:val="fr-FR"/>
      </w:rPr>
      <w:t>2810 245169</w:t>
    </w:r>
  </w:p>
  <w:p w14:paraId="1FAD54C9" w14:textId="77777777" w:rsidR="00B5034D" w:rsidRPr="00B5034D" w:rsidRDefault="00B5034D">
    <w:pPr>
      <w:ind w:left="1843"/>
      <w:jc w:val="both"/>
      <w:rPr>
        <w:rFonts w:ascii="Georgia" w:hAnsi="Georgia"/>
        <w:b/>
        <w:i/>
        <w:sz w:val="24"/>
        <w:szCs w:val="24"/>
        <w:lang w:val="en-US"/>
      </w:rPr>
    </w:pPr>
    <w:proofErr w:type="gramStart"/>
    <w:r>
      <w:rPr>
        <w:rFonts w:ascii="Georgia" w:hAnsi="Georgia"/>
        <w:b/>
        <w:i/>
        <w:sz w:val="32"/>
        <w:szCs w:val="32"/>
        <w:lang w:val="en-US"/>
      </w:rPr>
      <w:t>e-</w:t>
    </w:r>
    <w:r>
      <w:rPr>
        <w:rFonts w:ascii="Georgia" w:hAnsi="Georgia"/>
        <w:b/>
        <w:i/>
        <w:sz w:val="24"/>
        <w:szCs w:val="24"/>
        <w:lang w:val="en-US"/>
      </w:rPr>
      <w:t>mails</w:t>
    </w:r>
    <w:proofErr w:type="gramEnd"/>
    <w:r>
      <w:rPr>
        <w:rFonts w:ascii="Georgia" w:hAnsi="Georgia"/>
        <w:b/>
        <w:i/>
        <w:sz w:val="24"/>
        <w:szCs w:val="24"/>
        <w:lang w:val="en-US"/>
      </w:rPr>
      <w:t xml:space="preserve">: </w:t>
    </w:r>
    <w:r w:rsidR="00A64C57">
      <w:rPr>
        <w:rFonts w:ascii="Georgia" w:hAnsi="Georgia"/>
        <w:b/>
        <w:i/>
        <w:sz w:val="24"/>
        <w:szCs w:val="24"/>
        <w:lang w:val="en-US"/>
      </w:rPr>
      <w:t>info@</w:t>
    </w:r>
    <w:r>
      <w:rPr>
        <w:rFonts w:ascii="Georgia" w:hAnsi="Georgia"/>
        <w:b/>
        <w:i/>
        <w:sz w:val="24"/>
        <w:szCs w:val="24"/>
        <w:lang w:val="en-US"/>
      </w:rPr>
      <w:t>vaitravel.gr</w:t>
    </w:r>
  </w:p>
  <w:p w14:paraId="579A7357" w14:textId="77777777" w:rsidR="00C0337E" w:rsidRPr="00B5034D" w:rsidRDefault="00B5034D">
    <w:pPr>
      <w:ind w:left="1843"/>
      <w:jc w:val="both"/>
      <w:rPr>
        <w:rFonts w:ascii="Georgia" w:hAnsi="Georgia"/>
        <w:b/>
        <w:i/>
        <w:sz w:val="24"/>
        <w:szCs w:val="24"/>
        <w:lang w:val="fr-FR"/>
      </w:rPr>
    </w:pPr>
    <w:r w:rsidRPr="00B5034D">
      <w:rPr>
        <w:rFonts w:ascii="Georgia" w:hAnsi="Georgia"/>
        <w:b/>
        <w:i/>
        <w:sz w:val="24"/>
        <w:szCs w:val="24"/>
        <w:lang w:val="fr-FR"/>
      </w:rPr>
      <w:t>vaitravel@yahoo.gr</w:t>
    </w:r>
  </w:p>
  <w:p w14:paraId="5B47C604" w14:textId="31447B28" w:rsidR="00C0337E" w:rsidRDefault="0069298D">
    <w:pPr>
      <w:ind w:left="1843"/>
      <w:jc w:val="both"/>
      <w:rPr>
        <w:rFonts w:ascii="Georgia" w:hAnsi="Georgia"/>
        <w:i/>
        <w:sz w:val="32"/>
        <w:szCs w:val="32"/>
        <w:lang w:val="de-DE"/>
      </w:rPr>
    </w:pPr>
    <w:r>
      <w:rPr>
        <w:rFonts w:ascii="Georgia" w:hAnsi="Georgia"/>
        <w:b/>
        <w:i/>
        <w:noProof/>
        <w:sz w:val="32"/>
        <w:szCs w:val="32"/>
      </w:rPr>
      <mc:AlternateContent>
        <mc:Choice Requires="wps">
          <w:drawing>
            <wp:anchor distT="4294967295" distB="4294967295" distL="114300" distR="114300" simplePos="0" relativeHeight="251656704" behindDoc="0" locked="0" layoutInCell="1" allowOverlap="1" wp14:anchorId="4CA31001" wp14:editId="0D312426">
              <wp:simplePos x="0" y="0"/>
              <wp:positionH relativeFrom="column">
                <wp:posOffset>-342900</wp:posOffset>
              </wp:positionH>
              <wp:positionV relativeFrom="paragraph">
                <wp:posOffset>116839</wp:posOffset>
              </wp:positionV>
              <wp:extent cx="6858000" cy="0"/>
              <wp:effectExtent l="0" t="381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CC95A"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2pt" to="5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pXGAIAADQEAAAOAAAAZHJzL2Uyb0RvYy54bWysU8GO2jAQvVfqP1i+QxKaZb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Fw9FmoJodDxLSDkWGuv8J657FIIKS+Acgclx43wgQsoxJfxH6bWQ&#10;MootFRoq/DgH9wB0b6B1b0UsdloKFhJDibP7XS0tOpJgnfjEDuHkPs3qg2IRuOOEra6xJ0JeYiAi&#10;VcCDtoDaNbp448dT+rQqVkU+yWfz1SRPm2bycV3nk/k6e3xoPjR13WQ/A7UsLzvBGFeB3ejTLP87&#10;H1xvzMVhN6feRpK8RY+zA7LjO5KOugYpL6bYaXbe2lFvsGZMvl6j4P37PcT3l335CwAA//8DAFBL&#10;AwQUAAYACAAAACEA/PZC3tsAAAAKAQAADwAAAGRycy9kb3ducmV2LnhtbEyPwU7DMBBE70j8g7VI&#10;3FqnUamqEKdCSD1xgYYP2NpuHDVep7GTpn/PVhzguDOj2TflbvadmOwQ20AKVssMhCUdTEuNgu96&#10;v9iCiAnJYBfIKrjZCLvq8aHEwoQrfdnpkBrBJRQLVOBS6gspo3bWY1yG3hJ7pzB4THwOjTQDXrnc&#10;dzLPso302BJ/cNjbd2f1+TB6BfrjtqrdfsSp0ZiH+vPSndNFqeen+e0VRLJz+gvDHZ/RoWKmYxjJ&#10;RNEpWLyseUtiY7sGcQ9k+YaV468iq1L+n1D9AAAA//8DAFBLAQItABQABgAIAAAAIQC2gziS/gAA&#10;AOEBAAATAAAAAAAAAAAAAAAAAAAAAABbQ29udGVudF9UeXBlc10ueG1sUEsBAi0AFAAGAAgAAAAh&#10;ADj9If/WAAAAlAEAAAsAAAAAAAAAAAAAAAAALwEAAF9yZWxzLy5yZWxzUEsBAi0AFAAGAAgAAAAh&#10;AE2VilcYAgAANAQAAA4AAAAAAAAAAAAAAAAALgIAAGRycy9lMm9Eb2MueG1sUEsBAi0AFAAGAAgA&#10;AAAhAPz2Qt7bAAAACgEAAA8AAAAAAAAAAAAAAAAAcgQAAGRycy9kb3ducmV2LnhtbFBLBQYAAAAA&#10;BAAEAPMAAAB6BQAAAAA=&#10;" strokeweight="6pt">
              <v:stroke linestyle="thickBetwee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8"/>
      </v:shape>
    </w:pict>
  </w:numPicBullet>
  <w:abstractNum w:abstractNumId="0">
    <w:nsid w:val="01A67007"/>
    <w:multiLevelType w:val="hybridMultilevel"/>
    <w:tmpl w:val="2FC889B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1C04E87"/>
    <w:multiLevelType w:val="hybridMultilevel"/>
    <w:tmpl w:val="F5426C24"/>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73067DF"/>
    <w:multiLevelType w:val="hybridMultilevel"/>
    <w:tmpl w:val="7CA2C45E"/>
    <w:lvl w:ilvl="0" w:tplc="0982369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445D74"/>
    <w:multiLevelType w:val="hybridMultilevel"/>
    <w:tmpl w:val="C988F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90446B"/>
    <w:multiLevelType w:val="multilevel"/>
    <w:tmpl w:val="EB9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73031"/>
    <w:multiLevelType w:val="hybridMultilevel"/>
    <w:tmpl w:val="E7AA1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9A65D92"/>
    <w:multiLevelType w:val="hybridMultilevel"/>
    <w:tmpl w:val="F0907E08"/>
    <w:lvl w:ilvl="0" w:tplc="0408000D">
      <w:start w:val="1"/>
      <w:numFmt w:val="bullet"/>
      <w:lvlText w:val=""/>
      <w:lvlJc w:val="left"/>
      <w:pPr>
        <w:tabs>
          <w:tab w:val="num" w:pos="1516"/>
        </w:tabs>
        <w:ind w:left="1516" w:hanging="360"/>
      </w:pPr>
      <w:rPr>
        <w:rFonts w:ascii="Wingdings" w:hAnsi="Wingdings" w:hint="default"/>
      </w:rPr>
    </w:lvl>
    <w:lvl w:ilvl="1" w:tplc="04080003" w:tentative="1">
      <w:start w:val="1"/>
      <w:numFmt w:val="bullet"/>
      <w:lvlText w:val="o"/>
      <w:lvlJc w:val="left"/>
      <w:pPr>
        <w:tabs>
          <w:tab w:val="num" w:pos="2236"/>
        </w:tabs>
        <w:ind w:left="2236" w:hanging="360"/>
      </w:pPr>
      <w:rPr>
        <w:rFonts w:ascii="Courier New" w:hAnsi="Courier New" w:cs="Courier New" w:hint="default"/>
      </w:rPr>
    </w:lvl>
    <w:lvl w:ilvl="2" w:tplc="04080005" w:tentative="1">
      <w:start w:val="1"/>
      <w:numFmt w:val="bullet"/>
      <w:lvlText w:val=""/>
      <w:lvlJc w:val="left"/>
      <w:pPr>
        <w:tabs>
          <w:tab w:val="num" w:pos="2956"/>
        </w:tabs>
        <w:ind w:left="2956" w:hanging="360"/>
      </w:pPr>
      <w:rPr>
        <w:rFonts w:ascii="Wingdings" w:hAnsi="Wingdings" w:hint="default"/>
      </w:rPr>
    </w:lvl>
    <w:lvl w:ilvl="3" w:tplc="04080001" w:tentative="1">
      <w:start w:val="1"/>
      <w:numFmt w:val="bullet"/>
      <w:lvlText w:val=""/>
      <w:lvlJc w:val="left"/>
      <w:pPr>
        <w:tabs>
          <w:tab w:val="num" w:pos="3676"/>
        </w:tabs>
        <w:ind w:left="3676" w:hanging="360"/>
      </w:pPr>
      <w:rPr>
        <w:rFonts w:ascii="Symbol" w:hAnsi="Symbol" w:hint="default"/>
      </w:rPr>
    </w:lvl>
    <w:lvl w:ilvl="4" w:tplc="04080003" w:tentative="1">
      <w:start w:val="1"/>
      <w:numFmt w:val="bullet"/>
      <w:lvlText w:val="o"/>
      <w:lvlJc w:val="left"/>
      <w:pPr>
        <w:tabs>
          <w:tab w:val="num" w:pos="4396"/>
        </w:tabs>
        <w:ind w:left="4396" w:hanging="360"/>
      </w:pPr>
      <w:rPr>
        <w:rFonts w:ascii="Courier New" w:hAnsi="Courier New" w:cs="Courier New" w:hint="default"/>
      </w:rPr>
    </w:lvl>
    <w:lvl w:ilvl="5" w:tplc="04080005" w:tentative="1">
      <w:start w:val="1"/>
      <w:numFmt w:val="bullet"/>
      <w:lvlText w:val=""/>
      <w:lvlJc w:val="left"/>
      <w:pPr>
        <w:tabs>
          <w:tab w:val="num" w:pos="5116"/>
        </w:tabs>
        <w:ind w:left="5116" w:hanging="360"/>
      </w:pPr>
      <w:rPr>
        <w:rFonts w:ascii="Wingdings" w:hAnsi="Wingdings" w:hint="default"/>
      </w:rPr>
    </w:lvl>
    <w:lvl w:ilvl="6" w:tplc="04080001" w:tentative="1">
      <w:start w:val="1"/>
      <w:numFmt w:val="bullet"/>
      <w:lvlText w:val=""/>
      <w:lvlJc w:val="left"/>
      <w:pPr>
        <w:tabs>
          <w:tab w:val="num" w:pos="5836"/>
        </w:tabs>
        <w:ind w:left="5836" w:hanging="360"/>
      </w:pPr>
      <w:rPr>
        <w:rFonts w:ascii="Symbol" w:hAnsi="Symbol" w:hint="default"/>
      </w:rPr>
    </w:lvl>
    <w:lvl w:ilvl="7" w:tplc="04080003" w:tentative="1">
      <w:start w:val="1"/>
      <w:numFmt w:val="bullet"/>
      <w:lvlText w:val="o"/>
      <w:lvlJc w:val="left"/>
      <w:pPr>
        <w:tabs>
          <w:tab w:val="num" w:pos="6556"/>
        </w:tabs>
        <w:ind w:left="6556" w:hanging="360"/>
      </w:pPr>
      <w:rPr>
        <w:rFonts w:ascii="Courier New" w:hAnsi="Courier New" w:cs="Courier New" w:hint="default"/>
      </w:rPr>
    </w:lvl>
    <w:lvl w:ilvl="8" w:tplc="04080005" w:tentative="1">
      <w:start w:val="1"/>
      <w:numFmt w:val="bullet"/>
      <w:lvlText w:val=""/>
      <w:lvlJc w:val="left"/>
      <w:pPr>
        <w:tabs>
          <w:tab w:val="num" w:pos="7276"/>
        </w:tabs>
        <w:ind w:left="7276" w:hanging="360"/>
      </w:pPr>
      <w:rPr>
        <w:rFonts w:ascii="Wingdings" w:hAnsi="Wingdings" w:hint="default"/>
      </w:rPr>
    </w:lvl>
  </w:abstractNum>
  <w:abstractNum w:abstractNumId="7">
    <w:nsid w:val="0B0E4728"/>
    <w:multiLevelType w:val="hybridMultilevel"/>
    <w:tmpl w:val="2B6E71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BDC35A9"/>
    <w:multiLevelType w:val="multilevel"/>
    <w:tmpl w:val="C040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E966F9"/>
    <w:multiLevelType w:val="hybridMultilevel"/>
    <w:tmpl w:val="4C605D48"/>
    <w:lvl w:ilvl="0" w:tplc="04080001">
      <w:start w:val="1"/>
      <w:numFmt w:val="bullet"/>
      <w:lvlText w:val=""/>
      <w:lvlJc w:val="left"/>
      <w:pPr>
        <w:ind w:left="645" w:hanging="360"/>
      </w:pPr>
      <w:rPr>
        <w:rFonts w:ascii="Symbol" w:hAnsi="Symbol" w:hint="default"/>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0">
    <w:nsid w:val="164F1188"/>
    <w:multiLevelType w:val="multilevel"/>
    <w:tmpl w:val="6EB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D6350"/>
    <w:multiLevelType w:val="hybridMultilevel"/>
    <w:tmpl w:val="564E570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A535AB7"/>
    <w:multiLevelType w:val="hybridMultilevel"/>
    <w:tmpl w:val="C04835DC"/>
    <w:lvl w:ilvl="0" w:tplc="F6F80BDC">
      <w:start w:val="1"/>
      <w:numFmt w:val="bullet"/>
      <w:lvlText w:val=""/>
      <w:lvlJc w:val="left"/>
      <w:pPr>
        <w:tabs>
          <w:tab w:val="num" w:pos="1077"/>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AB3501A"/>
    <w:multiLevelType w:val="hybridMultilevel"/>
    <w:tmpl w:val="A53C7D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D196357"/>
    <w:multiLevelType w:val="hybridMultilevel"/>
    <w:tmpl w:val="B83EDB5C"/>
    <w:lvl w:ilvl="0" w:tplc="85B26BC8">
      <w:start w:val="1"/>
      <w:numFmt w:val="bullet"/>
      <w:lvlText w:val=""/>
      <w:lvlPicBulletId w:val="0"/>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ECF77C3"/>
    <w:multiLevelType w:val="multilevel"/>
    <w:tmpl w:val="9F5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4322F"/>
    <w:multiLevelType w:val="multilevel"/>
    <w:tmpl w:val="085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D30FAE"/>
    <w:multiLevelType w:val="hybridMultilevel"/>
    <w:tmpl w:val="569C3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56321C1"/>
    <w:multiLevelType w:val="hybridMultilevel"/>
    <w:tmpl w:val="7CA2F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C06408"/>
    <w:multiLevelType w:val="hybridMultilevel"/>
    <w:tmpl w:val="C832A740"/>
    <w:lvl w:ilvl="0" w:tplc="04B621CC">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A4865EE"/>
    <w:multiLevelType w:val="multilevel"/>
    <w:tmpl w:val="44C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C6218E"/>
    <w:multiLevelType w:val="hybridMultilevel"/>
    <w:tmpl w:val="11C6286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EAE28E3"/>
    <w:multiLevelType w:val="multilevel"/>
    <w:tmpl w:val="952C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C2922"/>
    <w:multiLevelType w:val="hybridMultilevel"/>
    <w:tmpl w:val="4F66892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4">
    <w:nsid w:val="5A2F75E6"/>
    <w:multiLevelType w:val="multilevel"/>
    <w:tmpl w:val="B51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02D8A"/>
    <w:multiLevelType w:val="multilevel"/>
    <w:tmpl w:val="8768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D4986"/>
    <w:multiLevelType w:val="hybridMultilevel"/>
    <w:tmpl w:val="F5067C2C"/>
    <w:lvl w:ilvl="0" w:tplc="121402B4">
      <w:start w:val="1"/>
      <w:numFmt w:val="bullet"/>
      <w:lvlText w:val=""/>
      <w:lvlPicBulletId w:val="0"/>
      <w:lvlJc w:val="left"/>
      <w:pPr>
        <w:tabs>
          <w:tab w:val="num" w:pos="680"/>
        </w:tabs>
        <w:ind w:left="680" w:hanging="396"/>
      </w:pPr>
      <w:rPr>
        <w:rFonts w:ascii="Symbol" w:eastAsia="Times New Roman" w:hAnsi="Symbol" w:cs="Times New Roman" w:hint="default"/>
        <w:color w:val="auto"/>
        <w:sz w:val="23"/>
      </w:rPr>
    </w:lvl>
    <w:lvl w:ilvl="1" w:tplc="0408000F">
      <w:start w:val="1"/>
      <w:numFmt w:val="decimal"/>
      <w:lvlText w:val="%2."/>
      <w:lvlJc w:val="left"/>
      <w:pPr>
        <w:tabs>
          <w:tab w:val="num" w:pos="1440"/>
        </w:tabs>
        <w:ind w:left="1440" w:hanging="360"/>
      </w:pPr>
      <w:rPr>
        <w:rFonts w:hint="default"/>
        <w:color w:val="auto"/>
        <w:sz w:val="23"/>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417106E"/>
    <w:multiLevelType w:val="multilevel"/>
    <w:tmpl w:val="121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355AB"/>
    <w:multiLevelType w:val="hybridMultilevel"/>
    <w:tmpl w:val="9D9C17B6"/>
    <w:lvl w:ilvl="0" w:tplc="755CAF26">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67E1344"/>
    <w:multiLevelType w:val="multilevel"/>
    <w:tmpl w:val="9F1C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01754B"/>
    <w:multiLevelType w:val="hybridMultilevel"/>
    <w:tmpl w:val="32184758"/>
    <w:lvl w:ilvl="0" w:tplc="E00238E4">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A7B19F7"/>
    <w:multiLevelType w:val="multilevel"/>
    <w:tmpl w:val="9D9C17B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A90362E"/>
    <w:multiLevelType w:val="multilevel"/>
    <w:tmpl w:val="900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F641A4"/>
    <w:multiLevelType w:val="hybridMultilevel"/>
    <w:tmpl w:val="E4648032"/>
    <w:lvl w:ilvl="0" w:tplc="E900512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DE509D2"/>
    <w:multiLevelType w:val="hybridMultilevel"/>
    <w:tmpl w:val="F7A2A10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6"/>
  </w:num>
  <w:num w:numId="4">
    <w:abstractNumId w:val="21"/>
  </w:num>
  <w:num w:numId="5">
    <w:abstractNumId w:val="30"/>
  </w:num>
  <w:num w:numId="6">
    <w:abstractNumId w:val="14"/>
  </w:num>
  <w:num w:numId="7">
    <w:abstractNumId w:val="28"/>
  </w:num>
  <w:num w:numId="8">
    <w:abstractNumId w:val="31"/>
  </w:num>
  <w:num w:numId="9">
    <w:abstractNumId w:val="19"/>
  </w:num>
  <w:num w:numId="10">
    <w:abstractNumId w:val="33"/>
  </w:num>
  <w:num w:numId="11">
    <w:abstractNumId w:val="5"/>
  </w:num>
  <w:num w:numId="12">
    <w:abstractNumId w:val="25"/>
  </w:num>
  <w:num w:numId="13">
    <w:abstractNumId w:val="27"/>
  </w:num>
  <w:num w:numId="14">
    <w:abstractNumId w:val="22"/>
  </w:num>
  <w:num w:numId="15">
    <w:abstractNumId w:val="10"/>
  </w:num>
  <w:num w:numId="16">
    <w:abstractNumId w:val="32"/>
  </w:num>
  <w:num w:numId="17">
    <w:abstractNumId w:val="15"/>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9"/>
  </w:num>
  <w:num w:numId="25">
    <w:abstractNumId w:val="20"/>
  </w:num>
  <w:num w:numId="26">
    <w:abstractNumId w:val="8"/>
  </w:num>
  <w:num w:numId="27">
    <w:abstractNumId w:val="24"/>
  </w:num>
  <w:num w:numId="28">
    <w:abstractNumId w:val="4"/>
  </w:num>
  <w:num w:numId="29">
    <w:abstractNumId w:val="16"/>
  </w:num>
  <w:num w:numId="30">
    <w:abstractNumId w:val="2"/>
  </w:num>
  <w:num w:numId="31">
    <w:abstractNumId w:val="9"/>
  </w:num>
  <w:num w:numId="32">
    <w:abstractNumId w:val="13"/>
  </w:num>
  <w:num w:numId="33">
    <w:abstractNumId w:val="18"/>
  </w:num>
  <w:num w:numId="34">
    <w:abstractNumId w:val="3"/>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E6"/>
    <w:rsid w:val="00007044"/>
    <w:rsid w:val="000145E6"/>
    <w:rsid w:val="00017A0A"/>
    <w:rsid w:val="00032468"/>
    <w:rsid w:val="00035655"/>
    <w:rsid w:val="000366F8"/>
    <w:rsid w:val="00044E87"/>
    <w:rsid w:val="000511B5"/>
    <w:rsid w:val="00070120"/>
    <w:rsid w:val="000724D9"/>
    <w:rsid w:val="000748E9"/>
    <w:rsid w:val="00086C68"/>
    <w:rsid w:val="000A5F12"/>
    <w:rsid w:val="000A77DC"/>
    <w:rsid w:val="000B12B6"/>
    <w:rsid w:val="000B2553"/>
    <w:rsid w:val="000B4186"/>
    <w:rsid w:val="000C6943"/>
    <w:rsid w:val="000D1812"/>
    <w:rsid w:val="000D3B18"/>
    <w:rsid w:val="000E5C01"/>
    <w:rsid w:val="00104B51"/>
    <w:rsid w:val="00124575"/>
    <w:rsid w:val="00127436"/>
    <w:rsid w:val="001306DA"/>
    <w:rsid w:val="0013085B"/>
    <w:rsid w:val="001308CF"/>
    <w:rsid w:val="00132340"/>
    <w:rsid w:val="001400E3"/>
    <w:rsid w:val="00141426"/>
    <w:rsid w:val="001453E7"/>
    <w:rsid w:val="00153234"/>
    <w:rsid w:val="001545AF"/>
    <w:rsid w:val="00175EF8"/>
    <w:rsid w:val="001810E1"/>
    <w:rsid w:val="001811FD"/>
    <w:rsid w:val="00185FCB"/>
    <w:rsid w:val="00195782"/>
    <w:rsid w:val="001A6A1E"/>
    <w:rsid w:val="001C30EB"/>
    <w:rsid w:val="001E2608"/>
    <w:rsid w:val="001E5328"/>
    <w:rsid w:val="001E5C89"/>
    <w:rsid w:val="001F0500"/>
    <w:rsid w:val="00202967"/>
    <w:rsid w:val="00205ED6"/>
    <w:rsid w:val="0020619B"/>
    <w:rsid w:val="00207655"/>
    <w:rsid w:val="00216A76"/>
    <w:rsid w:val="00217956"/>
    <w:rsid w:val="0023005E"/>
    <w:rsid w:val="002408F9"/>
    <w:rsid w:val="0025388A"/>
    <w:rsid w:val="0025405C"/>
    <w:rsid w:val="002575E6"/>
    <w:rsid w:val="00260EB3"/>
    <w:rsid w:val="00261DFB"/>
    <w:rsid w:val="00271773"/>
    <w:rsid w:val="00276E25"/>
    <w:rsid w:val="002828BA"/>
    <w:rsid w:val="00295F29"/>
    <w:rsid w:val="002A45E6"/>
    <w:rsid w:val="002B4DAD"/>
    <w:rsid w:val="002B5C7D"/>
    <w:rsid w:val="002C5C29"/>
    <w:rsid w:val="002C77EE"/>
    <w:rsid w:val="002D7DC4"/>
    <w:rsid w:val="002F1573"/>
    <w:rsid w:val="002F6360"/>
    <w:rsid w:val="003161A2"/>
    <w:rsid w:val="00326DDF"/>
    <w:rsid w:val="00330749"/>
    <w:rsid w:val="00334BC2"/>
    <w:rsid w:val="00337A74"/>
    <w:rsid w:val="003426BA"/>
    <w:rsid w:val="0035327E"/>
    <w:rsid w:val="003571E2"/>
    <w:rsid w:val="003629C1"/>
    <w:rsid w:val="003756DC"/>
    <w:rsid w:val="0037669F"/>
    <w:rsid w:val="003775BA"/>
    <w:rsid w:val="0038123E"/>
    <w:rsid w:val="00386ABB"/>
    <w:rsid w:val="003A28DB"/>
    <w:rsid w:val="003A59A5"/>
    <w:rsid w:val="003A7F8E"/>
    <w:rsid w:val="003B1F60"/>
    <w:rsid w:val="003D7E5C"/>
    <w:rsid w:val="003F21F0"/>
    <w:rsid w:val="0040620B"/>
    <w:rsid w:val="00412BE6"/>
    <w:rsid w:val="00435098"/>
    <w:rsid w:val="00441426"/>
    <w:rsid w:val="00447A7C"/>
    <w:rsid w:val="00464FC8"/>
    <w:rsid w:val="00485102"/>
    <w:rsid w:val="004906E2"/>
    <w:rsid w:val="00495383"/>
    <w:rsid w:val="00495D89"/>
    <w:rsid w:val="004A6D18"/>
    <w:rsid w:val="004C1679"/>
    <w:rsid w:val="004D6B0B"/>
    <w:rsid w:val="004E0DEB"/>
    <w:rsid w:val="004F0945"/>
    <w:rsid w:val="005069DC"/>
    <w:rsid w:val="00532DF7"/>
    <w:rsid w:val="00544109"/>
    <w:rsid w:val="00547012"/>
    <w:rsid w:val="00555AC3"/>
    <w:rsid w:val="005D35FE"/>
    <w:rsid w:val="005E04BB"/>
    <w:rsid w:val="006039CD"/>
    <w:rsid w:val="006060F5"/>
    <w:rsid w:val="0060656D"/>
    <w:rsid w:val="00617E45"/>
    <w:rsid w:val="0064665E"/>
    <w:rsid w:val="00651895"/>
    <w:rsid w:val="00653F5E"/>
    <w:rsid w:val="006542AA"/>
    <w:rsid w:val="00654A34"/>
    <w:rsid w:val="00666830"/>
    <w:rsid w:val="00677AA1"/>
    <w:rsid w:val="0068064A"/>
    <w:rsid w:val="00692034"/>
    <w:rsid w:val="0069298D"/>
    <w:rsid w:val="006935F9"/>
    <w:rsid w:val="006B5FB3"/>
    <w:rsid w:val="006D188D"/>
    <w:rsid w:val="006D31DE"/>
    <w:rsid w:val="006D563A"/>
    <w:rsid w:val="006E1A38"/>
    <w:rsid w:val="00701EB7"/>
    <w:rsid w:val="00702B43"/>
    <w:rsid w:val="00727C8D"/>
    <w:rsid w:val="00736323"/>
    <w:rsid w:val="00743F8E"/>
    <w:rsid w:val="00753B97"/>
    <w:rsid w:val="00772C8F"/>
    <w:rsid w:val="00773C31"/>
    <w:rsid w:val="0077792F"/>
    <w:rsid w:val="007808C7"/>
    <w:rsid w:val="00782749"/>
    <w:rsid w:val="0079633C"/>
    <w:rsid w:val="007A0586"/>
    <w:rsid w:val="007A4B09"/>
    <w:rsid w:val="007C0ADD"/>
    <w:rsid w:val="007C62C1"/>
    <w:rsid w:val="007E464C"/>
    <w:rsid w:val="007F4909"/>
    <w:rsid w:val="008022F0"/>
    <w:rsid w:val="00816168"/>
    <w:rsid w:val="0082130B"/>
    <w:rsid w:val="00830021"/>
    <w:rsid w:val="00831B3B"/>
    <w:rsid w:val="00831B7B"/>
    <w:rsid w:val="00832459"/>
    <w:rsid w:val="00832933"/>
    <w:rsid w:val="008335A0"/>
    <w:rsid w:val="00840964"/>
    <w:rsid w:val="008424C5"/>
    <w:rsid w:val="00845E31"/>
    <w:rsid w:val="00861DE1"/>
    <w:rsid w:val="00870CCB"/>
    <w:rsid w:val="00872FEB"/>
    <w:rsid w:val="008A5528"/>
    <w:rsid w:val="008B03B5"/>
    <w:rsid w:val="008C17F2"/>
    <w:rsid w:val="008C2033"/>
    <w:rsid w:val="008C3ED2"/>
    <w:rsid w:val="008C59D5"/>
    <w:rsid w:val="008D37E1"/>
    <w:rsid w:val="008D415F"/>
    <w:rsid w:val="008D6275"/>
    <w:rsid w:val="008E27D6"/>
    <w:rsid w:val="00924FDD"/>
    <w:rsid w:val="00925D1D"/>
    <w:rsid w:val="00934B26"/>
    <w:rsid w:val="0095085B"/>
    <w:rsid w:val="0096216C"/>
    <w:rsid w:val="00964036"/>
    <w:rsid w:val="00973E03"/>
    <w:rsid w:val="0098012A"/>
    <w:rsid w:val="009865A7"/>
    <w:rsid w:val="009B29D9"/>
    <w:rsid w:val="009B2B86"/>
    <w:rsid w:val="009B2F2F"/>
    <w:rsid w:val="009B51EA"/>
    <w:rsid w:val="009B546C"/>
    <w:rsid w:val="009C542C"/>
    <w:rsid w:val="009E08DE"/>
    <w:rsid w:val="009E31BF"/>
    <w:rsid w:val="009F128B"/>
    <w:rsid w:val="00A10B1E"/>
    <w:rsid w:val="00A1531A"/>
    <w:rsid w:val="00A15F34"/>
    <w:rsid w:val="00A26364"/>
    <w:rsid w:val="00A30102"/>
    <w:rsid w:val="00A35133"/>
    <w:rsid w:val="00A37F3A"/>
    <w:rsid w:val="00A44EDD"/>
    <w:rsid w:val="00A4511F"/>
    <w:rsid w:val="00A536FD"/>
    <w:rsid w:val="00A55FD6"/>
    <w:rsid w:val="00A64C57"/>
    <w:rsid w:val="00A70525"/>
    <w:rsid w:val="00A74E79"/>
    <w:rsid w:val="00A76F06"/>
    <w:rsid w:val="00A82E38"/>
    <w:rsid w:val="00A86BAE"/>
    <w:rsid w:val="00AA013D"/>
    <w:rsid w:val="00AB3307"/>
    <w:rsid w:val="00AC59A1"/>
    <w:rsid w:val="00AC6557"/>
    <w:rsid w:val="00AD574E"/>
    <w:rsid w:val="00AE4A70"/>
    <w:rsid w:val="00AE59AC"/>
    <w:rsid w:val="00AF07A5"/>
    <w:rsid w:val="00B07FED"/>
    <w:rsid w:val="00B26BF5"/>
    <w:rsid w:val="00B4416D"/>
    <w:rsid w:val="00B5034D"/>
    <w:rsid w:val="00B51FC0"/>
    <w:rsid w:val="00B57A19"/>
    <w:rsid w:val="00B709B0"/>
    <w:rsid w:val="00B70ADB"/>
    <w:rsid w:val="00B81E12"/>
    <w:rsid w:val="00B95108"/>
    <w:rsid w:val="00BB0CF8"/>
    <w:rsid w:val="00BC5D7B"/>
    <w:rsid w:val="00BC609B"/>
    <w:rsid w:val="00BD0AE4"/>
    <w:rsid w:val="00BD2903"/>
    <w:rsid w:val="00BD36E9"/>
    <w:rsid w:val="00BD4BDD"/>
    <w:rsid w:val="00BE2818"/>
    <w:rsid w:val="00BE3A7F"/>
    <w:rsid w:val="00BE57DC"/>
    <w:rsid w:val="00BE5A5D"/>
    <w:rsid w:val="00BF0B2A"/>
    <w:rsid w:val="00BF288B"/>
    <w:rsid w:val="00C0337E"/>
    <w:rsid w:val="00C248A8"/>
    <w:rsid w:val="00C3078E"/>
    <w:rsid w:val="00C37772"/>
    <w:rsid w:val="00C47B6D"/>
    <w:rsid w:val="00C61971"/>
    <w:rsid w:val="00C620E3"/>
    <w:rsid w:val="00C77F1F"/>
    <w:rsid w:val="00C81895"/>
    <w:rsid w:val="00C845C2"/>
    <w:rsid w:val="00C93127"/>
    <w:rsid w:val="00C97D91"/>
    <w:rsid w:val="00CB1B72"/>
    <w:rsid w:val="00CD1133"/>
    <w:rsid w:val="00CD2A91"/>
    <w:rsid w:val="00CE5A7E"/>
    <w:rsid w:val="00CF1429"/>
    <w:rsid w:val="00CF628A"/>
    <w:rsid w:val="00D02BF0"/>
    <w:rsid w:val="00D0531A"/>
    <w:rsid w:val="00D13DE6"/>
    <w:rsid w:val="00D23A89"/>
    <w:rsid w:val="00D307FF"/>
    <w:rsid w:val="00D6477D"/>
    <w:rsid w:val="00D6782C"/>
    <w:rsid w:val="00D70A8B"/>
    <w:rsid w:val="00D7201B"/>
    <w:rsid w:val="00D72AC1"/>
    <w:rsid w:val="00D73863"/>
    <w:rsid w:val="00D74918"/>
    <w:rsid w:val="00DA33A8"/>
    <w:rsid w:val="00DA56BA"/>
    <w:rsid w:val="00DB32BC"/>
    <w:rsid w:val="00DD026C"/>
    <w:rsid w:val="00DD730C"/>
    <w:rsid w:val="00DD7693"/>
    <w:rsid w:val="00DF0EAA"/>
    <w:rsid w:val="00DF1688"/>
    <w:rsid w:val="00E048D0"/>
    <w:rsid w:val="00E14B8A"/>
    <w:rsid w:val="00E2486F"/>
    <w:rsid w:val="00E24A27"/>
    <w:rsid w:val="00E3175D"/>
    <w:rsid w:val="00E329EE"/>
    <w:rsid w:val="00E33B56"/>
    <w:rsid w:val="00E3729A"/>
    <w:rsid w:val="00E75FB3"/>
    <w:rsid w:val="00E80A89"/>
    <w:rsid w:val="00E9025D"/>
    <w:rsid w:val="00E9694B"/>
    <w:rsid w:val="00EA0CC8"/>
    <w:rsid w:val="00EB1C50"/>
    <w:rsid w:val="00EB302E"/>
    <w:rsid w:val="00EB3F43"/>
    <w:rsid w:val="00EB4ED5"/>
    <w:rsid w:val="00EC12F8"/>
    <w:rsid w:val="00ED50F7"/>
    <w:rsid w:val="00EE4599"/>
    <w:rsid w:val="00EE78FC"/>
    <w:rsid w:val="00EF0B75"/>
    <w:rsid w:val="00EF1117"/>
    <w:rsid w:val="00F0159A"/>
    <w:rsid w:val="00F36744"/>
    <w:rsid w:val="00F37732"/>
    <w:rsid w:val="00F61B83"/>
    <w:rsid w:val="00F71C40"/>
    <w:rsid w:val="00F740A7"/>
    <w:rsid w:val="00F7797E"/>
    <w:rsid w:val="00F84993"/>
    <w:rsid w:val="00FA29D7"/>
    <w:rsid w:val="00FC1B9B"/>
    <w:rsid w:val="00FC6C89"/>
    <w:rsid w:val="00FD767C"/>
    <w:rsid w:val="00FE49BC"/>
    <w:rsid w:val="00FF6D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F79662"/>
  <w15:docId w15:val="{983EA0B1-A717-4566-8586-083E233B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
    <w:rsid w:val="000145E6"/>
    <w:rPr>
      <w:rFonts w:ascii="Arial" w:hAnsi="Arial" w:cs="Arial"/>
      <w:szCs w:val="24"/>
    </w:rPr>
  </w:style>
  <w:style w:type="paragraph" w:styleId="Web">
    <w:name w:val="Normal (Web)"/>
    <w:basedOn w:val="a"/>
    <w:uiPriority w:val="99"/>
    <w:rsid w:val="000145E6"/>
    <w:pPr>
      <w:spacing w:before="100" w:beforeAutospacing="1" w:after="100" w:afterAutospacing="1"/>
    </w:pPr>
    <w:rPr>
      <w:sz w:val="24"/>
      <w:szCs w:val="24"/>
    </w:rPr>
  </w:style>
  <w:style w:type="paragraph" w:styleId="a6">
    <w:name w:val="Title"/>
    <w:basedOn w:val="a"/>
    <w:qFormat/>
    <w:rsid w:val="000145E6"/>
    <w:pPr>
      <w:jc w:val="center"/>
    </w:pPr>
    <w:rPr>
      <w:b/>
      <w:bCs/>
      <w:sz w:val="32"/>
      <w:szCs w:val="22"/>
    </w:rPr>
  </w:style>
  <w:style w:type="paragraph" w:styleId="a7">
    <w:name w:val="Body Text Indent"/>
    <w:basedOn w:val="a"/>
    <w:link w:val="Char0"/>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uiPriority w:val="2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
    <w:name w:val="Σώμα κειμένου Char"/>
    <w:basedOn w:val="a0"/>
    <w:link w:val="a5"/>
    <w:rsid w:val="00E80A89"/>
    <w:rPr>
      <w:rFonts w:ascii="Arial" w:hAnsi="Arial" w:cs="Arial"/>
      <w:szCs w:val="24"/>
    </w:rPr>
  </w:style>
  <w:style w:type="paragraph" w:customStyle="1" w:styleId="af">
    <w:name w:val="a"/>
    <w:basedOn w:val="a"/>
    <w:rsid w:val="00E75FB3"/>
    <w:pPr>
      <w:spacing w:before="100" w:beforeAutospacing="1" w:after="100" w:afterAutospacing="1"/>
    </w:pPr>
    <w:rPr>
      <w:sz w:val="24"/>
      <w:szCs w:val="24"/>
    </w:rPr>
  </w:style>
  <w:style w:type="paragraph" w:customStyle="1" w:styleId="Normal1">
    <w:name w:val="Normal1"/>
    <w:rsid w:val="001545AF"/>
    <w:pPr>
      <w:pBdr>
        <w:top w:val="nil"/>
        <w:left w:val="nil"/>
        <w:bottom w:val="nil"/>
        <w:right w:val="nil"/>
        <w:between w:val="nil"/>
      </w:pBdr>
    </w:pPr>
    <w:rPr>
      <w:color w:val="000000"/>
      <w:sz w:val="24"/>
      <w:szCs w:val="24"/>
    </w:rPr>
  </w:style>
  <w:style w:type="paragraph" w:customStyle="1" w:styleId="price">
    <w:name w:val="price"/>
    <w:basedOn w:val="a"/>
    <w:rsid w:val="006D188D"/>
    <w:pPr>
      <w:spacing w:before="100" w:beforeAutospacing="1" w:after="100" w:afterAutospacing="1"/>
    </w:pPr>
    <w:rPr>
      <w:sz w:val="24"/>
      <w:szCs w:val="24"/>
    </w:rPr>
  </w:style>
  <w:style w:type="character" w:customStyle="1" w:styleId="woocommerce-price-amount">
    <w:name w:val="woocommerce-price-amount"/>
    <w:basedOn w:val="a0"/>
    <w:rsid w:val="006D188D"/>
  </w:style>
  <w:style w:type="character" w:customStyle="1" w:styleId="woocommerce-price-currencysymbol">
    <w:name w:val="woocommerce-price-currencysymbol"/>
    <w:basedOn w:val="a0"/>
    <w:rsid w:val="006D188D"/>
  </w:style>
  <w:style w:type="paragraph" w:styleId="z-">
    <w:name w:val="HTML Top of Form"/>
    <w:basedOn w:val="a"/>
    <w:next w:val="a"/>
    <w:link w:val="z-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rsid w:val="006D188D"/>
    <w:rPr>
      <w:rFonts w:ascii="Arial" w:hAnsi="Arial" w:cs="Arial"/>
      <w:vanish/>
      <w:sz w:val="16"/>
      <w:szCs w:val="16"/>
    </w:rPr>
  </w:style>
  <w:style w:type="paragraph" w:styleId="z-0">
    <w:name w:val="HTML Bottom of Form"/>
    <w:basedOn w:val="a"/>
    <w:next w:val="a"/>
    <w:link w:val="z-Char0"/>
    <w:hidden/>
    <w:uiPriority w:val="99"/>
    <w:unhideWhenUsed/>
    <w:rsid w:val="006D188D"/>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6D188D"/>
    <w:rPr>
      <w:rFonts w:ascii="Arial" w:hAnsi="Arial" w:cs="Arial"/>
      <w:vanish/>
      <w:sz w:val="16"/>
      <w:szCs w:val="16"/>
    </w:rPr>
  </w:style>
  <w:style w:type="character" w:customStyle="1" w:styleId="postedin">
    <w:name w:val="posted_in"/>
    <w:basedOn w:val="a0"/>
    <w:rsid w:val="006D188D"/>
  </w:style>
  <w:style w:type="character" w:customStyle="1" w:styleId="taggedas">
    <w:name w:val="tagged_as"/>
    <w:basedOn w:val="a0"/>
    <w:rsid w:val="006D188D"/>
  </w:style>
  <w:style w:type="character" w:customStyle="1" w:styleId="Char0">
    <w:name w:val="Σώμα κείμενου με εσοχή Char"/>
    <w:basedOn w:val="a0"/>
    <w:link w:val="a7"/>
    <w:rsid w:val="000D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2975</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User</cp:lastModifiedBy>
  <cp:revision>3</cp:revision>
  <cp:lastPrinted>2022-03-22T07:30:00Z</cp:lastPrinted>
  <dcterms:created xsi:type="dcterms:W3CDTF">2022-03-23T08:50:00Z</dcterms:created>
  <dcterms:modified xsi:type="dcterms:W3CDTF">2022-03-23T09:45:00Z</dcterms:modified>
</cp:coreProperties>
</file>