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DC86" w14:textId="77777777" w:rsidR="00D36E26" w:rsidRDefault="00D36E26" w:rsidP="00D36E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1B4C8456" wp14:editId="617D9B93">
            <wp:extent cx="2496368" cy="832294"/>
            <wp:effectExtent l="0" t="0" r="0" b="0"/>
            <wp:docPr id="1" name="Picture 1" descr="Logo LeGrand for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eGrand for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64" cy="8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0E60" w14:textId="59C53D8E" w:rsidR="00E770B3" w:rsidRDefault="009C0474" w:rsidP="00112720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2E6EA4">
        <w:rPr>
          <w:rFonts w:ascii="Tahoma" w:hAnsi="Tahoma" w:cs="Tahoma"/>
          <w:b/>
          <w:sz w:val="40"/>
          <w:szCs w:val="40"/>
        </w:rPr>
        <w:t>Προσφορά</w:t>
      </w:r>
      <w:r w:rsidR="001064DB" w:rsidRPr="002E6EA4">
        <w:rPr>
          <w:rFonts w:ascii="Tahoma" w:hAnsi="Tahoma" w:cs="Tahoma"/>
          <w:b/>
          <w:sz w:val="40"/>
          <w:szCs w:val="40"/>
        </w:rPr>
        <w:t xml:space="preserve"> </w:t>
      </w:r>
      <w:r w:rsidRPr="002E6EA4">
        <w:rPr>
          <w:rFonts w:ascii="Tahoma" w:hAnsi="Tahoma" w:cs="Tahoma"/>
          <w:b/>
          <w:sz w:val="40"/>
          <w:szCs w:val="40"/>
        </w:rPr>
        <w:t xml:space="preserve">Εκδρομής </w:t>
      </w:r>
    </w:p>
    <w:p w14:paraId="168AB68B" w14:textId="0636A029" w:rsidR="00E5522C" w:rsidRDefault="000A78D1" w:rsidP="00112720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ΠΡΟΤΥΠΟ ΓΥΜΝΑΣΙΟ</w:t>
      </w:r>
      <w:r w:rsidR="008172F8" w:rsidRPr="008172F8">
        <w:rPr>
          <w:rFonts w:ascii="Tahoma" w:hAnsi="Tahoma" w:cs="Tahoma"/>
          <w:b/>
          <w:sz w:val="40"/>
          <w:szCs w:val="40"/>
        </w:rPr>
        <w:t xml:space="preserve"> ΗΡΑΚΛΕΙΟΥ  </w:t>
      </w:r>
    </w:p>
    <w:p w14:paraId="18125E68" w14:textId="667970F8" w:rsidR="006F2492" w:rsidRPr="007F0422" w:rsidRDefault="008172F8" w:rsidP="00E5522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E5522C">
        <w:rPr>
          <w:rFonts w:ascii="Tahoma" w:hAnsi="Tahoma" w:cs="Tahoma"/>
          <w:b/>
          <w:sz w:val="24"/>
          <w:szCs w:val="24"/>
        </w:rPr>
        <w:t xml:space="preserve">για </w:t>
      </w:r>
      <w:r w:rsidR="005967F6" w:rsidRPr="00E5522C">
        <w:rPr>
          <w:rFonts w:ascii="Tahoma" w:hAnsi="Tahoma" w:cs="Tahoma"/>
          <w:b/>
          <w:sz w:val="18"/>
          <w:szCs w:val="18"/>
        </w:rPr>
        <w:t xml:space="preserve">  </w:t>
      </w:r>
      <w:r w:rsidR="006E2ED5">
        <w:rPr>
          <w:rFonts w:ascii="Tahoma" w:hAnsi="Tahoma" w:cs="Tahoma"/>
          <w:b/>
          <w:sz w:val="28"/>
          <w:szCs w:val="28"/>
        </w:rPr>
        <w:t xml:space="preserve">ΑΘΗΝΑ </w:t>
      </w:r>
      <w:r w:rsidR="00FE4883">
        <w:rPr>
          <w:rFonts w:ascii="Tahoma" w:hAnsi="Tahoma" w:cs="Tahoma"/>
          <w:b/>
          <w:sz w:val="28"/>
          <w:szCs w:val="28"/>
        </w:rPr>
        <w:t xml:space="preserve"> </w:t>
      </w:r>
    </w:p>
    <w:p w14:paraId="3C789C02" w14:textId="7A16E412" w:rsidR="00755EF2" w:rsidRDefault="00D42074" w:rsidP="002E6EA4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="00011DA6">
        <w:rPr>
          <w:rFonts w:ascii="Tahoma" w:hAnsi="Tahoma" w:cs="Tahoma"/>
          <w:b/>
          <w:sz w:val="28"/>
          <w:szCs w:val="28"/>
        </w:rPr>
        <w:t xml:space="preserve">Αναχώρηση </w:t>
      </w:r>
      <w:r w:rsidR="00DB7ADA">
        <w:rPr>
          <w:rFonts w:ascii="Tahoma" w:hAnsi="Tahoma" w:cs="Tahoma"/>
          <w:b/>
          <w:sz w:val="28"/>
          <w:szCs w:val="28"/>
        </w:rPr>
        <w:t xml:space="preserve">  </w:t>
      </w:r>
      <w:r w:rsidR="000A78D1">
        <w:rPr>
          <w:rFonts w:ascii="Tahoma" w:hAnsi="Tahoma" w:cs="Tahoma"/>
          <w:b/>
          <w:sz w:val="28"/>
          <w:szCs w:val="28"/>
        </w:rPr>
        <w:t>27</w:t>
      </w:r>
      <w:r w:rsidR="00011DA6">
        <w:rPr>
          <w:rFonts w:ascii="Tahoma" w:hAnsi="Tahoma" w:cs="Tahoma"/>
          <w:b/>
          <w:sz w:val="28"/>
          <w:szCs w:val="28"/>
        </w:rPr>
        <w:t>/</w:t>
      </w:r>
      <w:r w:rsidR="00521690">
        <w:rPr>
          <w:rFonts w:ascii="Tahoma" w:hAnsi="Tahoma" w:cs="Tahoma"/>
          <w:b/>
          <w:sz w:val="28"/>
          <w:szCs w:val="28"/>
        </w:rPr>
        <w:t>0</w:t>
      </w:r>
      <w:r w:rsidR="005A4615" w:rsidRPr="005A4615">
        <w:rPr>
          <w:rFonts w:ascii="Tahoma" w:hAnsi="Tahoma" w:cs="Tahoma"/>
          <w:b/>
          <w:sz w:val="28"/>
          <w:szCs w:val="28"/>
        </w:rPr>
        <w:t>3</w:t>
      </w:r>
      <w:r w:rsidR="00011DA6">
        <w:rPr>
          <w:rFonts w:ascii="Tahoma" w:hAnsi="Tahoma" w:cs="Tahoma"/>
          <w:b/>
          <w:sz w:val="28"/>
          <w:szCs w:val="28"/>
        </w:rPr>
        <w:t xml:space="preserve"> </w:t>
      </w:r>
      <w:r w:rsidR="00DB7ADA">
        <w:rPr>
          <w:rFonts w:ascii="Tahoma" w:hAnsi="Tahoma" w:cs="Tahoma"/>
          <w:b/>
          <w:sz w:val="28"/>
          <w:szCs w:val="28"/>
        </w:rPr>
        <w:t xml:space="preserve"> επιστροφή </w:t>
      </w:r>
      <w:r w:rsidR="00011DA6">
        <w:rPr>
          <w:rFonts w:ascii="Tahoma" w:hAnsi="Tahoma" w:cs="Tahoma"/>
          <w:b/>
          <w:sz w:val="28"/>
          <w:szCs w:val="28"/>
        </w:rPr>
        <w:t xml:space="preserve"> </w:t>
      </w:r>
      <w:r w:rsidR="000A78D1">
        <w:rPr>
          <w:rFonts w:ascii="Tahoma" w:hAnsi="Tahoma" w:cs="Tahoma"/>
          <w:b/>
          <w:sz w:val="28"/>
          <w:szCs w:val="28"/>
        </w:rPr>
        <w:t>29</w:t>
      </w:r>
      <w:r w:rsidR="00011DA6">
        <w:rPr>
          <w:rFonts w:ascii="Tahoma" w:hAnsi="Tahoma" w:cs="Tahoma"/>
          <w:b/>
          <w:sz w:val="28"/>
          <w:szCs w:val="28"/>
        </w:rPr>
        <w:t>/</w:t>
      </w:r>
      <w:r w:rsidR="00B531E8">
        <w:rPr>
          <w:rFonts w:ascii="Tahoma" w:hAnsi="Tahoma" w:cs="Tahoma"/>
          <w:b/>
          <w:sz w:val="28"/>
          <w:szCs w:val="28"/>
        </w:rPr>
        <w:t>03</w:t>
      </w:r>
      <w:r w:rsidR="00011DA6">
        <w:rPr>
          <w:rFonts w:ascii="Tahoma" w:hAnsi="Tahoma" w:cs="Tahoma"/>
          <w:b/>
          <w:sz w:val="40"/>
          <w:szCs w:val="40"/>
        </w:rPr>
        <w:t xml:space="preserve"> </w:t>
      </w:r>
    </w:p>
    <w:p w14:paraId="5D7656D7" w14:textId="77777777" w:rsidR="007F0422" w:rsidRDefault="007F0422" w:rsidP="002E6EA4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59ACEEA3" w14:textId="77777777" w:rsidR="00A528C9" w:rsidRDefault="00A528C9" w:rsidP="002E6EA4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5C2776E1" w14:textId="781D2983" w:rsidR="00011DA6" w:rsidRDefault="00011DA6" w:rsidP="00011DA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E6EA4">
        <w:rPr>
          <w:rFonts w:ascii="Tahoma" w:hAnsi="Tahoma" w:cs="Tahoma"/>
          <w:b/>
          <w:sz w:val="24"/>
          <w:szCs w:val="24"/>
        </w:rPr>
        <w:t>Σας  καταθέτουμε την  πρ</w:t>
      </w:r>
      <w:r>
        <w:rPr>
          <w:rFonts w:ascii="Tahoma" w:hAnsi="Tahoma" w:cs="Tahoma"/>
          <w:b/>
          <w:sz w:val="24"/>
          <w:szCs w:val="24"/>
        </w:rPr>
        <w:t xml:space="preserve">οσφορά μας </w:t>
      </w:r>
      <w:r w:rsidRPr="002E6EA4">
        <w:rPr>
          <w:rFonts w:ascii="Tahoma" w:hAnsi="Tahoma" w:cs="Tahoma"/>
          <w:b/>
          <w:sz w:val="24"/>
          <w:szCs w:val="24"/>
        </w:rPr>
        <w:t xml:space="preserve"> με βάση  την  προκήρυξη  σα</w:t>
      </w:r>
      <w:r>
        <w:rPr>
          <w:rFonts w:ascii="Tahoma" w:hAnsi="Tahoma" w:cs="Tahoma"/>
          <w:b/>
          <w:sz w:val="24"/>
          <w:szCs w:val="24"/>
        </w:rPr>
        <w:t xml:space="preserve">ς </w:t>
      </w:r>
      <w:r w:rsidRPr="002E6EA4">
        <w:rPr>
          <w:rFonts w:ascii="Tahoma" w:hAnsi="Tahoma" w:cs="Tahoma"/>
          <w:b/>
          <w:sz w:val="24"/>
          <w:szCs w:val="24"/>
        </w:rPr>
        <w:t xml:space="preserve">για  εκπαιδευτική εκδρομή </w:t>
      </w:r>
      <w:r w:rsidR="006E2ED5">
        <w:rPr>
          <w:rFonts w:ascii="Tahoma" w:hAnsi="Tahoma" w:cs="Tahoma"/>
          <w:b/>
          <w:sz w:val="24"/>
          <w:szCs w:val="24"/>
        </w:rPr>
        <w:t>στην Αθήνα</w:t>
      </w:r>
      <w:r w:rsidR="005A461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E6EA4">
        <w:rPr>
          <w:rFonts w:ascii="Tahoma" w:hAnsi="Tahoma" w:cs="Tahoma"/>
          <w:b/>
          <w:sz w:val="24"/>
          <w:szCs w:val="24"/>
        </w:rPr>
        <w:t>για</w:t>
      </w:r>
      <w:r w:rsidR="00E5522C" w:rsidRPr="00E5522C">
        <w:rPr>
          <w:rFonts w:ascii="Tahoma" w:hAnsi="Tahoma" w:cs="Tahoma"/>
          <w:b/>
          <w:sz w:val="24"/>
          <w:szCs w:val="24"/>
        </w:rPr>
        <w:t xml:space="preserve"> </w:t>
      </w:r>
      <w:r w:rsidR="000A78D1">
        <w:rPr>
          <w:rFonts w:ascii="Tahoma" w:hAnsi="Tahoma" w:cs="Tahoma"/>
          <w:b/>
          <w:sz w:val="24"/>
          <w:szCs w:val="24"/>
        </w:rPr>
        <w:t>65</w:t>
      </w:r>
      <w:r w:rsidR="00DB7AD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Μαθητές και </w:t>
      </w:r>
      <w:r w:rsidR="00807D32">
        <w:rPr>
          <w:rFonts w:ascii="Tahoma" w:hAnsi="Tahoma" w:cs="Tahoma"/>
          <w:b/>
          <w:sz w:val="24"/>
          <w:szCs w:val="24"/>
        </w:rPr>
        <w:t xml:space="preserve"> 6-7  </w:t>
      </w:r>
      <w:r w:rsidRPr="002E6EA4">
        <w:rPr>
          <w:rFonts w:ascii="Tahoma" w:hAnsi="Tahoma" w:cs="Tahoma"/>
          <w:b/>
          <w:sz w:val="24"/>
          <w:szCs w:val="24"/>
        </w:rPr>
        <w:t xml:space="preserve">Συνοδούς καθηγητές με αποδοχή  διαμόρφωση του προγράμματος  όπως επιθυμεί το σχολείο σας.  </w:t>
      </w:r>
    </w:p>
    <w:p w14:paraId="6571AEE6" w14:textId="77777777" w:rsidR="003632D1" w:rsidRDefault="003632D1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F3EE994" w14:textId="77777777" w:rsidR="00DB7ADA" w:rsidRDefault="00DB7ADA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2599C08F" w14:textId="77777777" w:rsidR="00521690" w:rsidRPr="00521690" w:rsidRDefault="00521690" w:rsidP="00521690">
      <w:pPr>
        <w:pStyle w:val="BodyTextIndent3"/>
        <w:rPr>
          <w:rFonts w:ascii="Tahoma" w:hAnsi="Tahoma" w:cs="Tahoma"/>
          <w:bCs/>
          <w:sz w:val="24"/>
          <w:szCs w:val="22"/>
        </w:rPr>
      </w:pPr>
    </w:p>
    <w:p w14:paraId="167CF369" w14:textId="492CE697" w:rsidR="00521690" w:rsidRPr="005A288C" w:rsidRDefault="000A78D1" w:rsidP="005A288C">
      <w:pPr>
        <w:pStyle w:val="BodyTextIndent3"/>
        <w:ind w:left="0"/>
        <w:rPr>
          <w:rFonts w:ascii="Tahoma" w:hAnsi="Tahoma" w:cs="Tahoma"/>
          <w:b/>
          <w:sz w:val="24"/>
          <w:szCs w:val="22"/>
          <w:lang w:val="en-US"/>
        </w:rPr>
      </w:pPr>
      <w:r>
        <w:rPr>
          <w:rFonts w:ascii="Tahoma" w:hAnsi="Tahoma" w:cs="Tahoma"/>
          <w:b/>
          <w:sz w:val="24"/>
          <w:szCs w:val="22"/>
          <w:lang w:val="en-US"/>
        </w:rPr>
        <w:t>27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>/0</w:t>
      </w:r>
      <w:r w:rsidR="00807D32" w:rsidRPr="00807D32">
        <w:rPr>
          <w:rFonts w:ascii="Tahoma" w:hAnsi="Tahoma" w:cs="Tahoma"/>
          <w:b/>
          <w:sz w:val="24"/>
          <w:szCs w:val="22"/>
          <w:lang w:val="en-US"/>
        </w:rPr>
        <w:t>3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 xml:space="preserve">/24  </w:t>
      </w:r>
      <w:r w:rsidR="00445E59" w:rsidRPr="00445E59">
        <w:rPr>
          <w:rFonts w:ascii="Tahoma" w:hAnsi="Tahoma" w:cs="Tahoma"/>
          <w:b/>
          <w:sz w:val="24"/>
          <w:szCs w:val="22"/>
          <w:lang w:val="en-US"/>
        </w:rPr>
        <w:t xml:space="preserve">   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>SKY EXPRESS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 xml:space="preserve"> GQ </w:t>
      </w:r>
      <w:r w:rsidR="00FE4883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proofErr w:type="gramStart"/>
      <w:r w:rsidR="00FE4883">
        <w:rPr>
          <w:rFonts w:ascii="Tahoma" w:hAnsi="Tahoma" w:cs="Tahoma"/>
          <w:b/>
          <w:sz w:val="24"/>
          <w:szCs w:val="22"/>
          <w:lang w:val="en-US"/>
        </w:rPr>
        <w:t xml:space="preserve">211  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>HER</w:t>
      </w:r>
      <w:proofErr w:type="gramEnd"/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>-</w:t>
      </w:r>
      <w:r w:rsidR="00FE4883">
        <w:rPr>
          <w:rFonts w:ascii="Tahoma" w:hAnsi="Tahoma" w:cs="Tahoma"/>
          <w:b/>
          <w:sz w:val="24"/>
          <w:szCs w:val="22"/>
          <w:lang w:val="en-US"/>
        </w:rPr>
        <w:t>ATH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 xml:space="preserve">  </w:t>
      </w:r>
      <w:r w:rsidR="005A288C">
        <w:rPr>
          <w:rFonts w:ascii="Tahoma" w:hAnsi="Tahoma" w:cs="Tahoma"/>
          <w:b/>
          <w:sz w:val="24"/>
          <w:szCs w:val="22"/>
          <w:lang w:val="en-US"/>
        </w:rPr>
        <w:t xml:space="preserve">     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>08</w:t>
      </w:r>
      <w:r w:rsidR="00FE4883">
        <w:rPr>
          <w:rFonts w:ascii="Tahoma" w:hAnsi="Tahoma" w:cs="Tahoma"/>
          <w:b/>
          <w:sz w:val="24"/>
          <w:szCs w:val="22"/>
          <w:lang w:val="en-US"/>
        </w:rPr>
        <w:t>00</w:t>
      </w:r>
      <w:r w:rsidR="00521690" w:rsidRPr="005A288C">
        <w:rPr>
          <w:rFonts w:ascii="Tahoma" w:hAnsi="Tahoma" w:cs="Tahoma"/>
          <w:b/>
          <w:sz w:val="24"/>
          <w:szCs w:val="22"/>
          <w:lang w:val="en-US"/>
        </w:rPr>
        <w:t>-</w:t>
      </w:r>
      <w:r w:rsidR="00FE4883">
        <w:rPr>
          <w:rFonts w:ascii="Tahoma" w:hAnsi="Tahoma" w:cs="Tahoma"/>
          <w:b/>
          <w:sz w:val="24"/>
          <w:szCs w:val="22"/>
          <w:lang w:val="en-US"/>
        </w:rPr>
        <w:t>0850</w:t>
      </w:r>
    </w:p>
    <w:p w14:paraId="5156511F" w14:textId="3074679F" w:rsidR="00DB7ADA" w:rsidRPr="005A288C" w:rsidRDefault="000A78D1" w:rsidP="005A288C">
      <w:pPr>
        <w:pStyle w:val="BodyTextIndent3"/>
        <w:ind w:left="0"/>
        <w:rPr>
          <w:rFonts w:ascii="Tahoma" w:hAnsi="Tahoma" w:cs="Tahoma"/>
          <w:b/>
          <w:sz w:val="24"/>
          <w:szCs w:val="22"/>
          <w:lang w:val="en-US"/>
        </w:rPr>
      </w:pPr>
      <w:r>
        <w:rPr>
          <w:rFonts w:ascii="Tahoma" w:hAnsi="Tahoma" w:cs="Tahoma"/>
          <w:b/>
          <w:sz w:val="24"/>
          <w:szCs w:val="22"/>
          <w:lang w:val="en-US"/>
        </w:rPr>
        <w:t>29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>/0</w:t>
      </w:r>
      <w:r w:rsidR="00807D32" w:rsidRPr="00807D32">
        <w:rPr>
          <w:rFonts w:ascii="Tahoma" w:hAnsi="Tahoma" w:cs="Tahoma"/>
          <w:b/>
          <w:sz w:val="24"/>
          <w:szCs w:val="22"/>
          <w:lang w:val="en-US"/>
        </w:rPr>
        <w:t>3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 xml:space="preserve">/24 </w:t>
      </w:r>
      <w:r w:rsidR="00FE4883" w:rsidRPr="00FE4883">
        <w:rPr>
          <w:rFonts w:ascii="Tahoma" w:hAnsi="Tahoma" w:cs="Tahoma"/>
          <w:b/>
          <w:sz w:val="24"/>
          <w:szCs w:val="22"/>
          <w:lang w:val="en-US"/>
        </w:rPr>
        <w:t xml:space="preserve">   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807D32">
        <w:rPr>
          <w:rFonts w:ascii="Tahoma" w:hAnsi="Tahoma" w:cs="Tahoma"/>
          <w:b/>
          <w:sz w:val="24"/>
          <w:szCs w:val="22"/>
          <w:lang w:val="en-US"/>
        </w:rPr>
        <w:t xml:space="preserve">SKY EXPRESS GQ </w:t>
      </w:r>
      <w:r w:rsidR="00DE332A" w:rsidRPr="00DE332A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proofErr w:type="gramStart"/>
      <w:r w:rsidR="00FE4883">
        <w:rPr>
          <w:rFonts w:ascii="Tahoma" w:hAnsi="Tahoma" w:cs="Tahoma"/>
          <w:b/>
          <w:sz w:val="24"/>
          <w:szCs w:val="22"/>
          <w:lang w:val="en-US"/>
        </w:rPr>
        <w:t>216</w:t>
      </w:r>
      <w:r w:rsidR="00807D32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FE4883">
        <w:rPr>
          <w:rFonts w:ascii="Tahoma" w:hAnsi="Tahoma" w:cs="Tahoma"/>
          <w:b/>
          <w:sz w:val="24"/>
          <w:szCs w:val="22"/>
          <w:lang w:val="en-US"/>
        </w:rPr>
        <w:t>ATH</w:t>
      </w:r>
      <w:proofErr w:type="gramEnd"/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 xml:space="preserve">-HER    </w:t>
      </w:r>
      <w:r w:rsidR="00807D32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445E59" w:rsidRPr="00445E59">
        <w:rPr>
          <w:rFonts w:ascii="Tahoma" w:hAnsi="Tahoma" w:cs="Tahoma"/>
          <w:b/>
          <w:sz w:val="24"/>
          <w:szCs w:val="22"/>
          <w:lang w:val="en-US"/>
        </w:rPr>
        <w:t xml:space="preserve"> </w:t>
      </w:r>
      <w:r w:rsidR="00FE4883">
        <w:rPr>
          <w:rFonts w:ascii="Tahoma" w:hAnsi="Tahoma" w:cs="Tahoma"/>
          <w:b/>
          <w:sz w:val="24"/>
          <w:szCs w:val="22"/>
          <w:lang w:val="en-US"/>
        </w:rPr>
        <w:t xml:space="preserve">  2015</w:t>
      </w:r>
      <w:r w:rsidR="005A288C" w:rsidRPr="005A288C">
        <w:rPr>
          <w:rFonts w:ascii="Tahoma" w:hAnsi="Tahoma" w:cs="Tahoma"/>
          <w:b/>
          <w:sz w:val="24"/>
          <w:szCs w:val="22"/>
          <w:lang w:val="en-US"/>
        </w:rPr>
        <w:t>-</w:t>
      </w:r>
      <w:r w:rsidR="00FE4883">
        <w:rPr>
          <w:rFonts w:ascii="Tahoma" w:hAnsi="Tahoma" w:cs="Tahoma"/>
          <w:b/>
          <w:sz w:val="24"/>
          <w:szCs w:val="22"/>
          <w:lang w:val="en-US"/>
        </w:rPr>
        <w:t>2105</w:t>
      </w:r>
    </w:p>
    <w:p w14:paraId="671DD261" w14:textId="312C5B28" w:rsidR="00011DA6" w:rsidRPr="005A288C" w:rsidRDefault="00011DA6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DB1E760" w14:textId="77777777" w:rsidR="00264BB2" w:rsidRPr="005A288C" w:rsidRDefault="00264BB2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7A28DD3" w14:textId="6227D096" w:rsidR="003F2FB1" w:rsidRPr="005A288C" w:rsidRDefault="003F2FB1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0AE62C" w14:textId="1413A934" w:rsidR="00011DA6" w:rsidRPr="005A288C" w:rsidRDefault="00011DA6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14EF4F9" w14:textId="77777777" w:rsidR="0074061D" w:rsidRPr="005A288C" w:rsidRDefault="0074061D" w:rsidP="003632D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A32273A" w14:textId="345981AC" w:rsidR="00D90775" w:rsidRDefault="00D90775" w:rsidP="00C41193">
      <w:pPr>
        <w:rPr>
          <w:rFonts w:cstheme="minorHAnsi"/>
          <w:b/>
          <w:lang w:val="en-US"/>
        </w:rPr>
      </w:pPr>
    </w:p>
    <w:p w14:paraId="6C2CBBD8" w14:textId="77777777" w:rsidR="003E43AD" w:rsidRPr="005A288C" w:rsidRDefault="003E43AD" w:rsidP="00C41193">
      <w:pPr>
        <w:rPr>
          <w:rFonts w:cstheme="minorHAnsi"/>
          <w:b/>
          <w:lang w:val="en-US"/>
        </w:rPr>
      </w:pPr>
    </w:p>
    <w:p w14:paraId="39E058D8" w14:textId="77777777" w:rsidR="00FE4883" w:rsidRPr="000A78D1" w:rsidRDefault="00D90775" w:rsidP="00807D32">
      <w:pPr>
        <w:pStyle w:val="Heading2"/>
        <w:spacing w:line="480" w:lineRule="atLeast"/>
        <w:rPr>
          <w:rFonts w:cstheme="minorHAnsi"/>
          <w:b/>
          <w:sz w:val="36"/>
          <w:szCs w:val="36"/>
          <w:u w:val="single"/>
          <w:lang w:val="pt-PT"/>
        </w:rPr>
      </w:pPr>
      <w:r w:rsidRPr="00FE4883">
        <w:rPr>
          <w:rFonts w:cstheme="minorHAnsi"/>
          <w:b/>
          <w:sz w:val="36"/>
          <w:szCs w:val="36"/>
          <w:u w:val="single"/>
          <w:lang w:val="en-US"/>
        </w:rPr>
        <w:lastRenderedPageBreak/>
        <w:t xml:space="preserve">   </w:t>
      </w:r>
      <w:r w:rsidR="00E13B8A">
        <w:rPr>
          <w:rFonts w:cstheme="minorHAnsi"/>
          <w:b/>
          <w:sz w:val="36"/>
          <w:szCs w:val="36"/>
          <w:u w:val="single"/>
        </w:rPr>
        <w:t>Προτεινόμεν</w:t>
      </w:r>
      <w:r w:rsidR="00FE4883">
        <w:rPr>
          <w:rFonts w:cstheme="minorHAnsi"/>
          <w:b/>
          <w:sz w:val="36"/>
          <w:szCs w:val="36"/>
          <w:u w:val="single"/>
        </w:rPr>
        <w:t>ο</w:t>
      </w:r>
      <w:r w:rsidR="00E13B8A" w:rsidRPr="000A78D1">
        <w:rPr>
          <w:rFonts w:cstheme="minorHAnsi"/>
          <w:b/>
          <w:sz w:val="36"/>
          <w:szCs w:val="36"/>
          <w:u w:val="single"/>
          <w:lang w:val="pt-PT"/>
        </w:rPr>
        <w:t xml:space="preserve"> </w:t>
      </w:r>
      <w:r w:rsidR="00CA098D" w:rsidRPr="00521690">
        <w:rPr>
          <w:rFonts w:cstheme="minorHAnsi"/>
          <w:b/>
          <w:sz w:val="36"/>
          <w:szCs w:val="36"/>
          <w:u w:val="single"/>
        </w:rPr>
        <w:t>Ξενοδοχεί</w:t>
      </w:r>
      <w:r w:rsidR="00FE4883">
        <w:rPr>
          <w:rFonts w:cstheme="minorHAnsi"/>
          <w:b/>
          <w:sz w:val="36"/>
          <w:szCs w:val="36"/>
          <w:u w:val="single"/>
        </w:rPr>
        <w:t>ο</w:t>
      </w:r>
    </w:p>
    <w:p w14:paraId="20F87762" w14:textId="4FE25B96" w:rsidR="00807D32" w:rsidRPr="000A78D1" w:rsidRDefault="00521690" w:rsidP="00807D32">
      <w:pPr>
        <w:pStyle w:val="Heading2"/>
        <w:spacing w:line="480" w:lineRule="atLeast"/>
        <w:rPr>
          <w:rFonts w:cstheme="minorHAnsi"/>
          <w:b/>
          <w:sz w:val="36"/>
          <w:szCs w:val="36"/>
          <w:u w:val="single"/>
          <w:lang w:val="pt-PT"/>
        </w:rPr>
      </w:pPr>
      <w:r w:rsidRPr="000A78D1">
        <w:rPr>
          <w:rFonts w:cstheme="minorHAnsi"/>
          <w:b/>
          <w:sz w:val="36"/>
          <w:szCs w:val="36"/>
          <w:u w:val="single"/>
          <w:lang w:val="pt-PT"/>
        </w:rPr>
        <w:t xml:space="preserve"> </w:t>
      </w:r>
      <w:r w:rsidR="00CA098D" w:rsidRPr="000A78D1">
        <w:rPr>
          <w:rFonts w:cstheme="minorHAnsi"/>
          <w:b/>
          <w:sz w:val="36"/>
          <w:szCs w:val="36"/>
          <w:u w:val="single"/>
          <w:lang w:val="pt-PT"/>
        </w:rPr>
        <w:t xml:space="preserve">  </w:t>
      </w:r>
    </w:p>
    <w:p w14:paraId="13A298B2" w14:textId="77777777" w:rsidR="00AD0947" w:rsidRDefault="00AD0947" w:rsidP="00C5208B">
      <w:pPr>
        <w:pStyle w:val="Heading2"/>
        <w:spacing w:line="480" w:lineRule="atLeast"/>
        <w:rPr>
          <w:rFonts w:ascii="Segoe UI" w:eastAsia="Times New Roman" w:hAnsi="Segoe UI" w:cs="Segoe UI"/>
          <w:b/>
          <w:bCs/>
          <w:color w:val="262626"/>
          <w:sz w:val="36"/>
          <w:szCs w:val="36"/>
          <w:lang w:val="pt-PT"/>
        </w:rPr>
      </w:pPr>
      <w:r w:rsidRPr="00AD0947">
        <w:rPr>
          <w:rFonts w:ascii="Segoe UI" w:eastAsia="Times New Roman" w:hAnsi="Segoe UI" w:cs="Segoe UI"/>
          <w:b/>
          <w:bCs/>
          <w:color w:val="262626"/>
          <w:sz w:val="36"/>
          <w:szCs w:val="36"/>
          <w:lang w:val="pt-PT"/>
        </w:rPr>
        <w:t xml:space="preserve">Wyndham Residence 5*****   De Luxe </w:t>
      </w:r>
      <w:r w:rsidR="00DE332A">
        <w:fldChar w:fldCharType="begin"/>
      </w:r>
      <w:r w:rsidR="00DE332A" w:rsidRPr="000A78D1">
        <w:rPr>
          <w:lang w:val="pt-PT"/>
        </w:rPr>
        <w:instrText>HYPERLINK "http://www.wyndhamathensresidence.com"</w:instrText>
      </w:r>
      <w:r w:rsidR="00DE332A">
        <w:fldChar w:fldCharType="separate"/>
      </w:r>
      <w:r w:rsidRPr="00AA4B8D">
        <w:rPr>
          <w:rStyle w:val="Hyperlink"/>
          <w:rFonts w:ascii="Segoe UI" w:eastAsia="Times New Roman" w:hAnsi="Segoe UI" w:cs="Segoe UI"/>
          <w:b/>
          <w:bCs/>
          <w:sz w:val="36"/>
          <w:szCs w:val="36"/>
          <w:lang w:val="pt-PT"/>
        </w:rPr>
        <w:t>www.wyndhamathensresidence.com</w:t>
      </w:r>
      <w:r w:rsidR="00DE332A">
        <w:rPr>
          <w:rStyle w:val="Hyperlink"/>
          <w:rFonts w:ascii="Segoe UI" w:eastAsia="Times New Roman" w:hAnsi="Segoe UI" w:cs="Segoe UI"/>
          <w:b/>
          <w:bCs/>
          <w:sz w:val="36"/>
          <w:szCs w:val="36"/>
          <w:lang w:val="pt-PT"/>
        </w:rPr>
        <w:fldChar w:fldCharType="end"/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lang w:val="pt-PT"/>
        </w:rPr>
        <w:tab/>
      </w:r>
    </w:p>
    <w:p w14:paraId="742723BA" w14:textId="5C8A97A5" w:rsidR="00AD0947" w:rsidRPr="00AD0947" w:rsidRDefault="00AD0947" w:rsidP="00C5208B">
      <w:pPr>
        <w:pStyle w:val="Heading2"/>
        <w:spacing w:line="480" w:lineRule="atLeast"/>
        <w:rPr>
          <w:rFonts w:ascii="Segoe UI" w:eastAsia="Times New Roman" w:hAnsi="Segoe UI" w:cs="Segoe UI"/>
          <w:b/>
          <w:bCs/>
          <w:color w:val="262626"/>
          <w:sz w:val="36"/>
          <w:szCs w:val="36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</w:rPr>
        <w:t>Πλατεία</w:t>
      </w:r>
      <w:r w:rsidRPr="00AD0947">
        <w:rPr>
          <w:rFonts w:ascii="Segoe UI" w:eastAsia="Times New Roman" w:hAnsi="Segoe UI" w:cs="Segoe UI"/>
          <w:b/>
          <w:bCs/>
          <w:color w:val="262626"/>
          <w:sz w:val="36"/>
          <w:szCs w:val="36"/>
        </w:rPr>
        <w:t xml:space="preserve">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</w:rPr>
        <w:t>Καραϊσκάκη Αθήνα.</w:t>
      </w:r>
      <w:r w:rsidRPr="00AD0947">
        <w:rPr>
          <w:rFonts w:ascii="Segoe UI" w:eastAsia="Times New Roman" w:hAnsi="Segoe UI" w:cs="Segoe UI"/>
          <w:b/>
          <w:bCs/>
          <w:color w:val="262626"/>
          <w:sz w:val="36"/>
          <w:szCs w:val="36"/>
        </w:rPr>
        <w:t xml:space="preserve"> </w:t>
      </w:r>
    </w:p>
    <w:p w14:paraId="6A2B20DB" w14:textId="04360687" w:rsidR="00AD0947" w:rsidRDefault="00AD0947" w:rsidP="00AD0947">
      <w:pPr>
        <w:spacing w:before="100" w:beforeAutospacing="1" w:after="100" w:afterAutospacing="1" w:line="480" w:lineRule="atLeast"/>
        <w:outlineLvl w:val="1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 xml:space="preserve">Τιμή  ανά άτομο </w:t>
      </w:r>
      <w:r w:rsidR="000A78D1">
        <w:rPr>
          <w:rFonts w:ascii="Tahoma" w:hAnsi="Tahoma" w:cs="Tahoma"/>
          <w:b/>
          <w:sz w:val="28"/>
          <w:szCs w:val="24"/>
        </w:rPr>
        <w:t>34</w:t>
      </w:r>
      <w:r w:rsidR="00E0330E">
        <w:rPr>
          <w:rFonts w:ascii="Tahoma" w:hAnsi="Tahoma" w:cs="Tahoma"/>
          <w:b/>
          <w:sz w:val="28"/>
          <w:szCs w:val="24"/>
        </w:rPr>
        <w:t>2</w:t>
      </w:r>
      <w:r w:rsidRPr="00A22FBD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 xml:space="preserve">€ με Ημιδιατροφή (Πρωινό +Δείπνο σε μπουφέ) </w:t>
      </w:r>
      <w:r w:rsidRPr="006E2ED5">
        <w:rPr>
          <w:rFonts w:ascii="Tahoma" w:hAnsi="Tahoma" w:cs="Tahoma"/>
          <w:b/>
          <w:sz w:val="28"/>
          <w:szCs w:val="24"/>
        </w:rPr>
        <w:t xml:space="preserve"> </w:t>
      </w:r>
      <w:r>
        <w:rPr>
          <w:rFonts w:ascii="Tahoma" w:hAnsi="Tahoma" w:cs="Tahoma"/>
          <w:b/>
          <w:sz w:val="28"/>
          <w:szCs w:val="24"/>
        </w:rPr>
        <w:t xml:space="preserve"> </w:t>
      </w:r>
    </w:p>
    <w:p w14:paraId="13987283" w14:textId="03B0A460" w:rsidR="00AD0947" w:rsidRPr="000A78D1" w:rsidRDefault="00AD0947" w:rsidP="00AD0947">
      <w:pPr>
        <w:pStyle w:val="BodyTextIndent3"/>
        <w:ind w:left="0"/>
        <w:rPr>
          <w:rFonts w:ascii="Tahoma" w:hAnsi="Tahoma" w:cs="Tahoma"/>
          <w:b/>
          <w:sz w:val="28"/>
          <w:szCs w:val="24"/>
          <w:lang w:val="en-US"/>
        </w:rPr>
      </w:pPr>
      <w:r w:rsidRPr="000A78D1">
        <w:rPr>
          <w:rFonts w:ascii="Tahoma" w:hAnsi="Tahoma" w:cs="Tahoma"/>
          <w:b/>
          <w:sz w:val="28"/>
          <w:szCs w:val="24"/>
          <w:lang w:val="en-US"/>
        </w:rPr>
        <w:t>(</w:t>
      </w:r>
      <w:r w:rsidR="000A78D1">
        <w:rPr>
          <w:rFonts w:ascii="Tahoma" w:hAnsi="Tahoma" w:cs="Tahoma"/>
          <w:b/>
          <w:sz w:val="28"/>
          <w:szCs w:val="24"/>
        </w:rPr>
        <w:t>65</w:t>
      </w:r>
      <w:r w:rsidRPr="000A78D1">
        <w:rPr>
          <w:rFonts w:ascii="Tahoma" w:hAnsi="Tahoma" w:cs="Tahoma"/>
          <w:b/>
          <w:sz w:val="28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b/>
          <w:sz w:val="28"/>
          <w:szCs w:val="24"/>
        </w:rPr>
        <w:t>Μαθητές</w:t>
      </w:r>
      <w:r w:rsidRPr="000A78D1">
        <w:rPr>
          <w:rFonts w:ascii="Tahoma" w:hAnsi="Tahoma" w:cs="Tahoma"/>
          <w:b/>
          <w:sz w:val="28"/>
          <w:szCs w:val="24"/>
          <w:lang w:val="en-US"/>
        </w:rPr>
        <w:t xml:space="preserve">  *</w:t>
      </w:r>
      <w:proofErr w:type="gramEnd"/>
      <w:r w:rsidR="000A78D1">
        <w:rPr>
          <w:rFonts w:ascii="Tahoma" w:hAnsi="Tahoma" w:cs="Tahoma"/>
          <w:b/>
          <w:sz w:val="28"/>
          <w:szCs w:val="24"/>
        </w:rPr>
        <w:t>34</w:t>
      </w:r>
      <w:r w:rsidR="00E0330E">
        <w:rPr>
          <w:rFonts w:ascii="Tahoma" w:hAnsi="Tahoma" w:cs="Tahoma"/>
          <w:b/>
          <w:sz w:val="28"/>
          <w:szCs w:val="24"/>
        </w:rPr>
        <w:t>2</w:t>
      </w:r>
      <w:r w:rsidR="000A78D1">
        <w:rPr>
          <w:rFonts w:ascii="Tahoma" w:hAnsi="Tahoma" w:cs="Tahoma"/>
          <w:b/>
          <w:sz w:val="28"/>
          <w:szCs w:val="24"/>
        </w:rPr>
        <w:t xml:space="preserve">-1 </w:t>
      </w:r>
      <w:r w:rsidR="000A78D1">
        <w:rPr>
          <w:rFonts w:ascii="Tahoma" w:hAnsi="Tahoma" w:cs="Tahoma"/>
          <w:b/>
          <w:sz w:val="28"/>
          <w:szCs w:val="24"/>
          <w:lang w:val="en-US"/>
        </w:rPr>
        <w:t>FREE</w:t>
      </w:r>
      <w:r w:rsidRPr="000A78D1">
        <w:rPr>
          <w:rFonts w:ascii="Tahoma" w:hAnsi="Tahoma" w:cs="Tahoma"/>
          <w:b/>
          <w:sz w:val="28"/>
          <w:szCs w:val="24"/>
          <w:lang w:val="en-US"/>
        </w:rPr>
        <w:t xml:space="preserve"> =</w:t>
      </w:r>
      <w:r w:rsidR="000A78D1">
        <w:rPr>
          <w:rFonts w:ascii="Tahoma" w:hAnsi="Tahoma" w:cs="Tahoma"/>
          <w:b/>
          <w:sz w:val="28"/>
          <w:szCs w:val="24"/>
          <w:lang w:val="en-US"/>
        </w:rPr>
        <w:t>2</w:t>
      </w:r>
      <w:r w:rsidR="00E0330E">
        <w:rPr>
          <w:rFonts w:ascii="Tahoma" w:hAnsi="Tahoma" w:cs="Tahoma"/>
          <w:b/>
          <w:sz w:val="28"/>
          <w:szCs w:val="24"/>
        </w:rPr>
        <w:t>1888</w:t>
      </w:r>
      <w:r w:rsidRPr="000A78D1">
        <w:rPr>
          <w:rFonts w:ascii="Tahoma" w:hAnsi="Tahoma" w:cs="Tahoma"/>
          <w:b/>
          <w:sz w:val="28"/>
          <w:szCs w:val="24"/>
          <w:lang w:val="en-US"/>
        </w:rPr>
        <w:t xml:space="preserve">€) </w:t>
      </w:r>
    </w:p>
    <w:p w14:paraId="5A6DD638" w14:textId="77777777" w:rsidR="00AD0947" w:rsidRPr="000A78D1" w:rsidRDefault="00AD0947" w:rsidP="00AD0947">
      <w:pPr>
        <w:pStyle w:val="BodyTextIndent3"/>
        <w:rPr>
          <w:rFonts w:ascii="Segoe UI" w:hAnsi="Segoe UI" w:cs="Segoe UI"/>
          <w:color w:val="262626"/>
          <w:sz w:val="21"/>
          <w:szCs w:val="21"/>
          <w:lang w:val="en-US"/>
        </w:rPr>
      </w:pPr>
    </w:p>
    <w:p w14:paraId="01608EBB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519C1C7E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65437157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6AD0E675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2CF1CA25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7F9211FB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307EB8E7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6BD6ABC8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15B8D804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17F4B878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4814393A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2FE2316C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69DFA6C3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530BA4CF" w14:textId="77777777" w:rsidR="000A78D1" w:rsidRDefault="000A78D1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29B8D521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33F5376B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196FC228" w14:textId="77777777" w:rsidR="006E2ED5" w:rsidRDefault="006E2ED5" w:rsidP="00094BB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14:paraId="0021A81E" w14:textId="64B6BE17" w:rsidR="00D90775" w:rsidRDefault="00D90775" w:rsidP="00C4137A">
      <w:pPr>
        <w:spacing w:after="0" w:line="360" w:lineRule="auto"/>
        <w:ind w:left="360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 xml:space="preserve">Ενδεικτικό  πρόγραμμα εκδρομής  </w:t>
      </w:r>
    </w:p>
    <w:p w14:paraId="3CDE7660" w14:textId="52DDE6A5" w:rsidR="006A1381" w:rsidRDefault="006A1381" w:rsidP="00C4137A">
      <w:pPr>
        <w:spacing w:after="0" w:line="360" w:lineRule="auto"/>
        <w:ind w:left="360"/>
      </w:pPr>
      <w:r>
        <w:rPr>
          <w:rFonts w:ascii="Tahoma" w:hAnsi="Tahoma" w:cs="Tahoma"/>
          <w:b/>
          <w:sz w:val="24"/>
        </w:rPr>
        <w:t xml:space="preserve"> </w:t>
      </w:r>
    </w:p>
    <w:p w14:paraId="407B4FE6" w14:textId="77777777" w:rsidR="00EA2BF2" w:rsidRDefault="00EA2BF2" w:rsidP="00EA2BF2">
      <w:pPr>
        <w:spacing w:after="120"/>
        <w:ind w:left="283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1</w:t>
      </w:r>
      <w:r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η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Ημέρα: Τετάρτη 27/03/2024 Ηράκλειο – Αθήνα</w:t>
      </w:r>
    </w:p>
    <w:p w14:paraId="57E660BC" w14:textId="0FC5E1C0" w:rsidR="00EA2BF2" w:rsidRDefault="00EA2BF2" w:rsidP="00EA2BF2">
      <w:pPr>
        <w:spacing w:after="120"/>
        <w:ind w:left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Συγκέντρωση στο αεροδρόμιο του Ηρακλείου και αναχώρηση για την Αθήνα, με τη </w:t>
      </w:r>
      <w:r>
        <w:rPr>
          <w:rFonts w:ascii="Calibri" w:hAnsi="Calibri" w:cs="Calibri"/>
          <w:lang w:val="en-US"/>
        </w:rPr>
        <w:t>SKY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EXPRESS</w:t>
      </w:r>
      <w:r>
        <w:rPr>
          <w:rFonts w:ascii="Calibri" w:hAnsi="Calibri" w:cs="Calibri"/>
        </w:rPr>
        <w:t xml:space="preserve">. Άφιξη στο αεροδρόμιο της Αθήνας και στη συνέχεια, αναχώρηση με το λεωφορείο και επίσκεψη </w:t>
      </w:r>
      <w:proofErr w:type="spellStart"/>
      <w:r>
        <w:rPr>
          <w:rFonts w:ascii="Calibri" w:hAnsi="Calibri" w:cs="Calibri"/>
        </w:rPr>
        <w:t>στ</w:t>
      </w:r>
      <w:proofErr w:type="spellEnd"/>
      <w:r>
        <w:rPr>
          <w:rFonts w:ascii="Calibri" w:hAnsi="Calibri" w:cs="Calibri"/>
          <w:lang w:val="en-US"/>
        </w:rPr>
        <w:t>o</w:t>
      </w:r>
      <w:r w:rsidRPr="00EA2BF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Z</w:t>
      </w:r>
      <w:proofErr w:type="spellStart"/>
      <w:r>
        <w:rPr>
          <w:rFonts w:ascii="Calibri" w:hAnsi="Calibri" w:cs="Calibri"/>
        </w:rPr>
        <w:t>άππειο</w:t>
      </w:r>
      <w:proofErr w:type="spellEnd"/>
      <w:r>
        <w:rPr>
          <w:rFonts w:ascii="Calibri" w:hAnsi="Calibri" w:cs="Calibri"/>
        </w:rPr>
        <w:t xml:space="preserve">. Επίσκεψη στη Βουλή των Ελλήνων. Βόλτα στο Σύνταγμα – Μοναστηράκι για φαγητό. </w:t>
      </w:r>
    </w:p>
    <w:p w14:paraId="55B4F28F" w14:textId="133ADD70" w:rsidR="00EA2BF2" w:rsidRDefault="00EA2BF2" w:rsidP="00EA2BF2">
      <w:pPr>
        <w:spacing w:after="120"/>
        <w:ind w:left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Μεταφορά και τακτοποίηση στο ξενοδοχείο. Ξεκούραση. Το απόγευμα παρακολούθηση θεατρικής παράστασης. Επιστροφή στο ξενοδοχείο.</w:t>
      </w:r>
      <w:r>
        <w:rPr>
          <w:rFonts w:ascii="Calibri" w:hAnsi="Calibri" w:cs="Calibri"/>
        </w:rPr>
        <w:t xml:space="preserve"> Βραδινή έξοδος .</w:t>
      </w:r>
      <w:r>
        <w:rPr>
          <w:rFonts w:ascii="Calibri" w:hAnsi="Calibri" w:cs="Calibri"/>
        </w:rPr>
        <w:t xml:space="preserve"> Διανυκτέρευση.</w:t>
      </w:r>
    </w:p>
    <w:p w14:paraId="19CA4725" w14:textId="29F0F3E5" w:rsidR="00EA2BF2" w:rsidRDefault="00EA2BF2" w:rsidP="00EA2BF2">
      <w:pPr>
        <w:spacing w:after="120"/>
        <w:ind w:left="283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2</w:t>
      </w:r>
      <w:r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η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Ημέρα</w:t>
      </w:r>
      <w:r w:rsidRPr="00EA2BF2">
        <w:rPr>
          <w:rFonts w:ascii="Calibri" w:hAnsi="Calibri" w:cs="Calibri"/>
          <w:b/>
          <w:bCs/>
          <w:sz w:val="26"/>
          <w:szCs w:val="26"/>
          <w:u w:val="single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Πέμπτη 28/03/2024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ΑΘΗΝΑ</w:t>
      </w:r>
    </w:p>
    <w:p w14:paraId="00181F33" w14:textId="77777777" w:rsidR="00EA2BF2" w:rsidRDefault="00EA2BF2" w:rsidP="00EA2BF2">
      <w:pPr>
        <w:spacing w:after="120"/>
        <w:ind w:left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Πρωινό στο ξενοδοχείο και αναχώρηση για το Βυζαντινό και Χριστιανικό Μουσείο. Στη συνέχεια, επίσκεψη στο Μουσείο Ιδρύματος Β. και Ε. Γουλανδρή. Ελεύθερος χρόνος για βόλτα και</w:t>
      </w:r>
      <w:r w:rsidRPr="00EA2B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φαγητό. Επιστροφή στο ξενοδοχείο για ξεκούραση. Το απόγευμα επίσκεψη στο Πλανητάριο και στη συνέχεια παρακολούθηση θεατρικής παράστασης. Επιστροφή στο ξενοδοχείο. Διανυκτέρευση.</w:t>
      </w:r>
    </w:p>
    <w:p w14:paraId="3871A951" w14:textId="6F579B4F" w:rsidR="00EA2BF2" w:rsidRDefault="00EA2BF2" w:rsidP="00EA2BF2">
      <w:pPr>
        <w:spacing w:after="120"/>
        <w:ind w:left="283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3</w:t>
      </w:r>
      <w:r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η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Ημέρα</w:t>
      </w:r>
      <w:r w:rsidRPr="00EA2BF2">
        <w:rPr>
          <w:rFonts w:ascii="Calibri" w:hAnsi="Calibri" w:cs="Calibri"/>
          <w:b/>
          <w:bCs/>
          <w:sz w:val="26"/>
          <w:szCs w:val="26"/>
          <w:u w:val="single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Παρασκευή 29/03/2024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ΑΘΗΝΑ</w:t>
      </w:r>
    </w:p>
    <w:p w14:paraId="7B794E55" w14:textId="77777777" w:rsidR="00EA2BF2" w:rsidRDefault="00EA2BF2" w:rsidP="00EA2BF2">
      <w:pPr>
        <w:spacing w:after="120"/>
        <w:ind w:left="283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</w:rPr>
        <w:t>Πρωινό στο ξενοδοχείο και αναχώρηση για το Ολυμπιακό Μουσείο. Στη συνέχεια, επίσκεψη στο Μουσείο Γουλανδρή Φυσικής Ιστορίας. Βόλτα στο Εμπορικό κέντρο “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Mall</w:t>
      </w:r>
      <w:r>
        <w:rPr>
          <w:rFonts w:ascii="Calibri" w:hAnsi="Calibri" w:cs="Calibri"/>
        </w:rPr>
        <w:t>” στο Μαρούσι. Αναχώρηση για το αεροδρόμιο και επιστροφή στο Ηράκλειο.</w:t>
      </w:r>
    </w:p>
    <w:p w14:paraId="77BF0C69" w14:textId="77777777" w:rsidR="00EA2BF2" w:rsidRDefault="00EA2BF2" w:rsidP="00EA2BF2">
      <w:pPr>
        <w:spacing w:after="120"/>
        <w:ind w:left="283"/>
        <w:jc w:val="both"/>
        <w:rPr>
          <w:rFonts w:ascii="Calibri" w:hAnsi="Calibri" w:cs="Calibri"/>
        </w:rPr>
      </w:pPr>
    </w:p>
    <w:p w14:paraId="68C72F92" w14:textId="77777777" w:rsidR="00626B76" w:rsidRDefault="00626B76" w:rsidP="00C4137A">
      <w:pPr>
        <w:spacing w:after="0" w:line="360" w:lineRule="auto"/>
        <w:ind w:left="360"/>
      </w:pPr>
    </w:p>
    <w:p w14:paraId="237329D7" w14:textId="77777777" w:rsidR="003436CC" w:rsidRDefault="003436CC" w:rsidP="00C4137A">
      <w:pPr>
        <w:spacing w:after="0" w:line="360" w:lineRule="auto"/>
        <w:ind w:left="360"/>
      </w:pPr>
    </w:p>
    <w:p w14:paraId="1ACC8A5A" w14:textId="77777777" w:rsidR="003436CC" w:rsidRDefault="003436CC" w:rsidP="00C4137A">
      <w:pPr>
        <w:spacing w:after="0" w:line="360" w:lineRule="auto"/>
        <w:ind w:left="360"/>
      </w:pPr>
    </w:p>
    <w:p w14:paraId="5895FAA3" w14:textId="77777777" w:rsidR="003436CC" w:rsidRDefault="003436CC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03ACA953" w14:textId="77777777" w:rsidR="00626B76" w:rsidRDefault="00626B76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21A8D055" w14:textId="77777777" w:rsidR="00626B76" w:rsidRDefault="00626B76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7DD07E27" w14:textId="77777777" w:rsidR="00626B76" w:rsidRDefault="00626B76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71F3D854" w14:textId="77777777" w:rsidR="00BC7C89" w:rsidRDefault="00BC7C89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660381D5" w14:textId="77777777" w:rsidR="00BC7C89" w:rsidRDefault="00BC7C89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0EA523BC" w14:textId="77777777" w:rsidR="00BC7C89" w:rsidRDefault="00BC7C89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2EBB44D6" w14:textId="77777777" w:rsidR="00795603" w:rsidRDefault="00795603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5D488DAB" w14:textId="77777777" w:rsidR="00EA2BF2" w:rsidRDefault="00EA2BF2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325ED471" w14:textId="77777777" w:rsidR="00EA2BF2" w:rsidRDefault="00EA2BF2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194A93CA" w14:textId="77777777" w:rsidR="00EA2BF2" w:rsidRDefault="00EA2BF2" w:rsidP="00C4137A">
      <w:pPr>
        <w:spacing w:after="0" w:line="360" w:lineRule="auto"/>
        <w:ind w:left="360"/>
        <w:rPr>
          <w:rFonts w:ascii="Tahoma" w:hAnsi="Tahoma" w:cs="Tahoma"/>
          <w:bCs/>
          <w:sz w:val="24"/>
        </w:rPr>
      </w:pPr>
    </w:p>
    <w:p w14:paraId="7F602C6D" w14:textId="4FF47DD5" w:rsidR="00C707AC" w:rsidRDefault="007F0422" w:rsidP="00C41193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Π</w:t>
      </w:r>
      <w:r w:rsidR="00102DD1" w:rsidRPr="00EB592C">
        <w:rPr>
          <w:rFonts w:ascii="Tahoma" w:hAnsi="Tahoma" w:cs="Tahoma"/>
          <w:b/>
          <w:sz w:val="28"/>
          <w:szCs w:val="24"/>
        </w:rPr>
        <w:t xml:space="preserve">εριλαμβάνονται  </w:t>
      </w:r>
    </w:p>
    <w:p w14:paraId="0C1744F3" w14:textId="77777777" w:rsidR="00EA2BF2" w:rsidRDefault="00445E59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 xml:space="preserve">Αεροπορικά </w:t>
      </w:r>
      <w:r w:rsidR="00E5522C" w:rsidRPr="000F52DF">
        <w:rPr>
          <w:rFonts w:ascii="Tahoma" w:hAnsi="Tahoma" w:cs="Tahoma"/>
          <w:sz w:val="24"/>
        </w:rPr>
        <w:t xml:space="preserve"> </w:t>
      </w:r>
      <w:r w:rsidR="00331482" w:rsidRPr="000F52DF">
        <w:rPr>
          <w:rFonts w:ascii="Tahoma" w:hAnsi="Tahoma" w:cs="Tahoma"/>
          <w:sz w:val="24"/>
        </w:rPr>
        <w:t>εισιτήρια με</w:t>
      </w:r>
      <w:r w:rsidR="00C41193" w:rsidRPr="000F52DF">
        <w:rPr>
          <w:rFonts w:ascii="Tahoma" w:hAnsi="Tahoma" w:cs="Tahoma"/>
          <w:sz w:val="24"/>
        </w:rPr>
        <w:t xml:space="preserve"> </w:t>
      </w:r>
      <w:r w:rsidRPr="000F52DF">
        <w:rPr>
          <w:rFonts w:ascii="Tahoma" w:hAnsi="Tahoma" w:cs="Tahoma"/>
          <w:b/>
          <w:bCs/>
          <w:sz w:val="24"/>
          <w:lang w:val="en-US"/>
        </w:rPr>
        <w:t>SKY</w:t>
      </w:r>
      <w:r w:rsidRPr="000F52DF">
        <w:rPr>
          <w:rFonts w:ascii="Tahoma" w:hAnsi="Tahoma" w:cs="Tahoma"/>
          <w:b/>
          <w:bCs/>
          <w:sz w:val="24"/>
        </w:rPr>
        <w:t xml:space="preserve"> </w:t>
      </w:r>
      <w:r w:rsidRPr="000F52DF">
        <w:rPr>
          <w:rFonts w:ascii="Tahoma" w:hAnsi="Tahoma" w:cs="Tahoma"/>
          <w:b/>
          <w:bCs/>
          <w:sz w:val="24"/>
          <w:lang w:val="en-US"/>
        </w:rPr>
        <w:t>EXPRESS</w:t>
      </w:r>
      <w:r w:rsidRPr="000F52DF">
        <w:rPr>
          <w:rFonts w:ascii="Tahoma" w:hAnsi="Tahoma" w:cs="Tahoma"/>
          <w:b/>
          <w:bCs/>
          <w:sz w:val="24"/>
        </w:rPr>
        <w:t xml:space="preserve"> </w:t>
      </w:r>
      <w:r w:rsidRPr="000F52DF">
        <w:rPr>
          <w:rFonts w:ascii="Tahoma" w:hAnsi="Tahoma" w:cs="Tahoma"/>
          <w:b/>
          <w:bCs/>
          <w:sz w:val="24"/>
          <w:lang w:val="en-US"/>
        </w:rPr>
        <w:t>HER</w:t>
      </w:r>
      <w:r w:rsidRPr="000F52DF">
        <w:rPr>
          <w:rFonts w:ascii="Tahoma" w:hAnsi="Tahoma" w:cs="Tahoma"/>
          <w:b/>
          <w:bCs/>
          <w:sz w:val="24"/>
        </w:rPr>
        <w:t>-</w:t>
      </w:r>
      <w:r w:rsidR="00E6215B" w:rsidRPr="000F52DF">
        <w:rPr>
          <w:rFonts w:ascii="Tahoma" w:hAnsi="Tahoma" w:cs="Tahoma"/>
          <w:b/>
          <w:bCs/>
          <w:sz w:val="24"/>
          <w:lang w:val="en-US"/>
        </w:rPr>
        <w:t>ATH</w:t>
      </w:r>
      <w:r w:rsidR="00346785" w:rsidRPr="000F52DF">
        <w:rPr>
          <w:rFonts w:ascii="Tahoma" w:hAnsi="Tahoma" w:cs="Tahoma"/>
          <w:b/>
          <w:bCs/>
          <w:sz w:val="24"/>
        </w:rPr>
        <w:t>-</w:t>
      </w:r>
      <w:r w:rsidR="00450713" w:rsidRPr="000F52DF">
        <w:rPr>
          <w:rFonts w:ascii="Tahoma" w:hAnsi="Tahoma" w:cs="Tahoma"/>
          <w:b/>
          <w:bCs/>
          <w:sz w:val="24"/>
          <w:lang w:val="en-US"/>
        </w:rPr>
        <w:t>HER</w:t>
      </w:r>
      <w:r w:rsidR="00450713" w:rsidRPr="000F52DF">
        <w:rPr>
          <w:rFonts w:ascii="Tahoma" w:hAnsi="Tahoma" w:cs="Tahoma"/>
          <w:sz w:val="24"/>
        </w:rPr>
        <w:t xml:space="preserve">  </w:t>
      </w:r>
      <w:r w:rsidRPr="000F52DF">
        <w:rPr>
          <w:rFonts w:ascii="Tahoma" w:hAnsi="Tahoma" w:cs="Tahoma"/>
          <w:sz w:val="24"/>
        </w:rPr>
        <w:t>με αποσκευή βάρους 20 κιλών και χειραποσκευή βάρους 8 κιλών .</w:t>
      </w:r>
      <w:r w:rsidR="00E5522C" w:rsidRPr="000F52DF">
        <w:rPr>
          <w:rFonts w:ascii="Tahoma" w:hAnsi="Tahoma" w:cs="Tahoma"/>
          <w:sz w:val="24"/>
        </w:rPr>
        <w:t xml:space="preserve"> </w:t>
      </w:r>
      <w:r w:rsidR="00C41193" w:rsidRPr="000F52DF">
        <w:rPr>
          <w:rFonts w:ascii="Tahoma" w:hAnsi="Tahoma" w:cs="Tahoma"/>
          <w:sz w:val="24"/>
        </w:rPr>
        <w:t xml:space="preserve">  </w:t>
      </w:r>
    </w:p>
    <w:p w14:paraId="2EDA45BC" w14:textId="3E038847" w:rsidR="00C41193" w:rsidRPr="000F52DF" w:rsidRDefault="00EA2BF2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Φόροι αεροδρομίων. </w:t>
      </w:r>
      <w:r w:rsidR="00445E59" w:rsidRPr="000F52DF">
        <w:rPr>
          <w:rFonts w:ascii="Tahoma" w:hAnsi="Tahoma" w:cs="Tahoma"/>
          <w:sz w:val="24"/>
        </w:rPr>
        <w:t xml:space="preserve"> </w:t>
      </w:r>
      <w:r w:rsidR="00C41193" w:rsidRPr="000F52DF">
        <w:rPr>
          <w:rFonts w:ascii="Tahoma" w:hAnsi="Tahoma" w:cs="Tahoma"/>
          <w:sz w:val="24"/>
        </w:rPr>
        <w:t xml:space="preserve"> </w:t>
      </w:r>
    </w:p>
    <w:p w14:paraId="7DFBCA79" w14:textId="2EE5FC2F" w:rsidR="00EA1F7C" w:rsidRPr="000F52DF" w:rsidRDefault="00EA1F7C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>Πρόγραμμα επισκέψεων  και εκδρομών με πολυτελή  τουριστικ</w:t>
      </w:r>
      <w:r w:rsidR="00E13B8A" w:rsidRPr="000F52DF">
        <w:rPr>
          <w:rFonts w:ascii="Tahoma" w:hAnsi="Tahoma" w:cs="Tahoma"/>
          <w:sz w:val="24"/>
        </w:rPr>
        <w:t>ά</w:t>
      </w:r>
      <w:r w:rsidRPr="000F52DF">
        <w:rPr>
          <w:rFonts w:ascii="Tahoma" w:hAnsi="Tahoma" w:cs="Tahoma"/>
          <w:sz w:val="24"/>
        </w:rPr>
        <w:t xml:space="preserve"> πούλμαν με   ευγενείς και συνεργάσιμους  οδηγούς με βάση το πρόγραμμα του σχολείου .Τ</w:t>
      </w:r>
      <w:r w:rsidR="00C707AC" w:rsidRPr="000F52DF">
        <w:rPr>
          <w:rFonts w:ascii="Tahoma" w:hAnsi="Tahoma" w:cs="Tahoma"/>
          <w:sz w:val="24"/>
        </w:rPr>
        <w:t>ο</w:t>
      </w:r>
      <w:r w:rsidRPr="000F52DF">
        <w:rPr>
          <w:rFonts w:ascii="Tahoma" w:hAnsi="Tahoma" w:cs="Tahoma"/>
          <w:sz w:val="24"/>
        </w:rPr>
        <w:t xml:space="preserve"> λεωφορεία μας θα φέρουν  όλες τις προβλεπόμενες από την νομοθεσία προδιαγραφές ,περασμένα από το ΚΤΕΟ  και με ζώνες ασφαλείας και καλή κατάσταση ελαστικών .</w:t>
      </w:r>
    </w:p>
    <w:p w14:paraId="5F0C2560" w14:textId="639AFCC2" w:rsidR="00445E59" w:rsidRPr="000F52DF" w:rsidRDefault="00445E59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>Επιπλέον  οδηγούς  για την νυχτερινή μετακίνηση του σχολείου εντός της πόλης  .</w:t>
      </w:r>
    </w:p>
    <w:p w14:paraId="748446B2" w14:textId="301C2F8C" w:rsidR="000F5635" w:rsidRPr="000F52DF" w:rsidRDefault="00EA2BF2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 xml:space="preserve">Δύο </w:t>
      </w:r>
      <w:r w:rsidR="00450713" w:rsidRPr="000F52DF">
        <w:rPr>
          <w:rFonts w:ascii="Tahoma" w:hAnsi="Tahoma" w:cs="Tahoma"/>
          <w:b/>
          <w:bCs/>
          <w:sz w:val="24"/>
        </w:rPr>
        <w:t>(</w:t>
      </w:r>
      <w:r>
        <w:rPr>
          <w:rFonts w:ascii="Tahoma" w:hAnsi="Tahoma" w:cs="Tahoma"/>
          <w:b/>
          <w:bCs/>
          <w:sz w:val="24"/>
        </w:rPr>
        <w:t>2</w:t>
      </w:r>
      <w:r w:rsidR="00450713" w:rsidRPr="000F52DF">
        <w:rPr>
          <w:rFonts w:ascii="Tahoma" w:hAnsi="Tahoma" w:cs="Tahoma"/>
          <w:b/>
          <w:bCs/>
          <w:sz w:val="24"/>
        </w:rPr>
        <w:t>)</w:t>
      </w:r>
      <w:r w:rsidR="00445E59" w:rsidRPr="000F52DF">
        <w:rPr>
          <w:rFonts w:ascii="Tahoma" w:hAnsi="Tahoma" w:cs="Tahoma"/>
          <w:b/>
          <w:bCs/>
          <w:sz w:val="24"/>
        </w:rPr>
        <w:t xml:space="preserve"> </w:t>
      </w:r>
      <w:r w:rsidR="000F5635" w:rsidRPr="000F52DF">
        <w:rPr>
          <w:rFonts w:ascii="Tahoma" w:hAnsi="Tahoma" w:cs="Tahoma"/>
          <w:b/>
          <w:bCs/>
          <w:sz w:val="24"/>
        </w:rPr>
        <w:t xml:space="preserve"> διανυκτερεύσεις</w:t>
      </w:r>
      <w:r w:rsidR="000F5635" w:rsidRPr="000F52DF">
        <w:rPr>
          <w:rFonts w:ascii="Tahoma" w:hAnsi="Tahoma" w:cs="Tahoma"/>
          <w:sz w:val="24"/>
        </w:rPr>
        <w:t xml:space="preserve"> με  </w:t>
      </w:r>
      <w:r w:rsidR="00346785" w:rsidRPr="000F52DF">
        <w:rPr>
          <w:rFonts w:ascii="Tahoma" w:hAnsi="Tahoma" w:cs="Tahoma"/>
          <w:sz w:val="24"/>
        </w:rPr>
        <w:t>Η</w:t>
      </w:r>
      <w:r w:rsidR="00450713" w:rsidRPr="000F52DF">
        <w:rPr>
          <w:rFonts w:ascii="Tahoma" w:hAnsi="Tahoma" w:cs="Tahoma"/>
          <w:sz w:val="24"/>
        </w:rPr>
        <w:t xml:space="preserve">μιδιατροφή </w:t>
      </w:r>
      <w:r w:rsidR="00B75A54" w:rsidRPr="000F52DF">
        <w:rPr>
          <w:rFonts w:ascii="Tahoma" w:hAnsi="Tahoma" w:cs="Tahoma"/>
          <w:sz w:val="24"/>
        </w:rPr>
        <w:t xml:space="preserve"> </w:t>
      </w:r>
      <w:r w:rsidR="000F5635" w:rsidRPr="000F52DF">
        <w:rPr>
          <w:rFonts w:ascii="Tahoma" w:hAnsi="Tahoma" w:cs="Tahoma"/>
          <w:sz w:val="24"/>
        </w:rPr>
        <w:t xml:space="preserve"> </w:t>
      </w:r>
      <w:proofErr w:type="spellStart"/>
      <w:r w:rsidR="007F0422" w:rsidRPr="000F52DF">
        <w:rPr>
          <w:rFonts w:ascii="Tahoma" w:hAnsi="Tahoma" w:cs="Tahoma"/>
          <w:sz w:val="24"/>
        </w:rPr>
        <w:t>στ</w:t>
      </w:r>
      <w:proofErr w:type="spellEnd"/>
      <w:r w:rsidR="00BC7C89" w:rsidRPr="000F52DF">
        <w:rPr>
          <w:rFonts w:ascii="Tahoma" w:hAnsi="Tahoma" w:cs="Tahoma"/>
          <w:sz w:val="24"/>
          <w:lang w:val="en-US"/>
        </w:rPr>
        <w:t>o</w:t>
      </w:r>
      <w:r w:rsidR="007D0E80" w:rsidRPr="000F52DF">
        <w:rPr>
          <w:rFonts w:ascii="Tahoma" w:hAnsi="Tahoma" w:cs="Tahoma"/>
          <w:sz w:val="24"/>
        </w:rPr>
        <w:t xml:space="preserve"> </w:t>
      </w:r>
      <w:proofErr w:type="spellStart"/>
      <w:r w:rsidR="003436CC" w:rsidRPr="000F52DF">
        <w:rPr>
          <w:rFonts w:ascii="Tahoma" w:hAnsi="Tahoma" w:cs="Tahoma"/>
          <w:sz w:val="24"/>
        </w:rPr>
        <w:t>προτεινόμεν</w:t>
      </w:r>
      <w:proofErr w:type="spellEnd"/>
      <w:r w:rsidR="003436CC">
        <w:rPr>
          <w:rFonts w:ascii="Tahoma" w:hAnsi="Tahoma" w:cs="Tahoma"/>
          <w:sz w:val="24"/>
          <w:lang w:val="en-US"/>
        </w:rPr>
        <w:t>o</w:t>
      </w:r>
      <w:r w:rsidR="003436CC" w:rsidRPr="003436CC">
        <w:rPr>
          <w:rFonts w:ascii="Tahoma" w:hAnsi="Tahoma" w:cs="Tahoma"/>
          <w:sz w:val="24"/>
        </w:rPr>
        <w:t xml:space="preserve"> </w:t>
      </w:r>
      <w:r w:rsidR="00BC7C89" w:rsidRPr="000F52DF">
        <w:rPr>
          <w:rFonts w:ascii="Tahoma" w:hAnsi="Tahoma" w:cs="Tahoma"/>
          <w:sz w:val="24"/>
        </w:rPr>
        <w:t xml:space="preserve"> </w:t>
      </w:r>
      <w:r w:rsidR="003436CC" w:rsidRPr="000F52DF">
        <w:rPr>
          <w:rFonts w:ascii="Tahoma" w:hAnsi="Tahoma" w:cs="Tahoma"/>
          <w:sz w:val="24"/>
        </w:rPr>
        <w:t>ξενοδοχείο</w:t>
      </w:r>
      <w:r w:rsidR="007D0E80" w:rsidRPr="000F52DF">
        <w:rPr>
          <w:rFonts w:ascii="Tahoma" w:hAnsi="Tahoma" w:cs="Tahoma"/>
          <w:sz w:val="24"/>
        </w:rPr>
        <w:t xml:space="preserve"> </w:t>
      </w:r>
      <w:r w:rsidR="00795603">
        <w:rPr>
          <w:rFonts w:ascii="Tahoma" w:hAnsi="Tahoma" w:cs="Tahoma"/>
          <w:sz w:val="24"/>
        </w:rPr>
        <w:t xml:space="preserve">στην Αθήνα </w:t>
      </w:r>
      <w:r w:rsidR="00157A80" w:rsidRPr="000F52DF">
        <w:rPr>
          <w:rFonts w:ascii="Tahoma" w:hAnsi="Tahoma" w:cs="Tahoma"/>
          <w:sz w:val="24"/>
        </w:rPr>
        <w:t xml:space="preserve"> </w:t>
      </w:r>
      <w:r w:rsidR="000F5635" w:rsidRPr="000F52DF">
        <w:rPr>
          <w:rFonts w:ascii="Tahoma" w:hAnsi="Tahoma" w:cs="Tahoma"/>
          <w:sz w:val="24"/>
        </w:rPr>
        <w:t>σε τρίκλινα</w:t>
      </w:r>
      <w:r w:rsidR="007D0E80" w:rsidRPr="000F52DF">
        <w:rPr>
          <w:rFonts w:ascii="Tahoma" w:hAnsi="Tahoma" w:cs="Tahoma"/>
          <w:sz w:val="24"/>
        </w:rPr>
        <w:t xml:space="preserve"> </w:t>
      </w:r>
      <w:r w:rsidR="000F5635" w:rsidRPr="000F52DF">
        <w:rPr>
          <w:rFonts w:ascii="Tahoma" w:hAnsi="Tahoma" w:cs="Tahoma"/>
          <w:sz w:val="24"/>
        </w:rPr>
        <w:t xml:space="preserve">δωμάτια </w:t>
      </w:r>
      <w:r w:rsidR="003F2FB1" w:rsidRPr="000F52DF">
        <w:rPr>
          <w:rFonts w:ascii="Tahoma" w:hAnsi="Tahoma" w:cs="Tahoma"/>
          <w:sz w:val="24"/>
        </w:rPr>
        <w:t xml:space="preserve"> </w:t>
      </w:r>
      <w:r w:rsidR="007D0E80" w:rsidRPr="000F52DF">
        <w:rPr>
          <w:rFonts w:ascii="Tahoma" w:hAnsi="Tahoma" w:cs="Tahoma"/>
          <w:sz w:val="24"/>
        </w:rPr>
        <w:t>για τους μαθητές</w:t>
      </w:r>
      <w:r w:rsidR="00346785" w:rsidRPr="000F52DF">
        <w:rPr>
          <w:rFonts w:ascii="Tahoma" w:hAnsi="Tahoma" w:cs="Tahoma"/>
          <w:sz w:val="24"/>
        </w:rPr>
        <w:t>.</w:t>
      </w:r>
    </w:p>
    <w:p w14:paraId="0554D817" w14:textId="5E0C0A80" w:rsidR="00445E59" w:rsidRPr="000F52DF" w:rsidRDefault="00157A80" w:rsidP="00B212F2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b/>
          <w:bCs/>
          <w:sz w:val="24"/>
        </w:rPr>
      </w:pPr>
      <w:r w:rsidRPr="000F52DF">
        <w:rPr>
          <w:rFonts w:ascii="Tahoma" w:hAnsi="Tahoma" w:cs="Tahoma"/>
          <w:b/>
          <w:bCs/>
          <w:sz w:val="24"/>
        </w:rPr>
        <w:t xml:space="preserve"> </w:t>
      </w:r>
      <w:r w:rsidR="00445E59" w:rsidRPr="000F52DF">
        <w:rPr>
          <w:rFonts w:ascii="Tahoma" w:hAnsi="Tahoma" w:cs="Tahoma"/>
          <w:b/>
          <w:bCs/>
          <w:sz w:val="24"/>
        </w:rPr>
        <w:t xml:space="preserve">Στις </w:t>
      </w:r>
      <w:r w:rsidR="00EA2BF2">
        <w:rPr>
          <w:rFonts w:ascii="Tahoma" w:hAnsi="Tahoma" w:cs="Tahoma"/>
          <w:b/>
          <w:bCs/>
          <w:sz w:val="24"/>
        </w:rPr>
        <w:t>65</w:t>
      </w:r>
      <w:r w:rsidR="00626B76" w:rsidRPr="000F52DF">
        <w:rPr>
          <w:rFonts w:ascii="Tahoma" w:hAnsi="Tahoma" w:cs="Tahoma"/>
          <w:b/>
          <w:bCs/>
          <w:sz w:val="24"/>
        </w:rPr>
        <w:t xml:space="preserve"> συμμετοχές  μαθητών  </w:t>
      </w:r>
      <w:r w:rsidR="00EA2BF2">
        <w:rPr>
          <w:rFonts w:ascii="Tahoma" w:hAnsi="Tahoma" w:cs="Tahoma"/>
          <w:b/>
          <w:bCs/>
          <w:sz w:val="24"/>
        </w:rPr>
        <w:t>1</w:t>
      </w:r>
      <w:r w:rsidR="00450713" w:rsidRPr="000F52DF">
        <w:rPr>
          <w:rFonts w:ascii="Tahoma" w:hAnsi="Tahoma" w:cs="Tahoma"/>
          <w:b/>
          <w:bCs/>
          <w:sz w:val="24"/>
        </w:rPr>
        <w:t xml:space="preserve">  </w:t>
      </w:r>
      <w:r w:rsidR="00626B76" w:rsidRPr="000F52DF">
        <w:rPr>
          <w:rFonts w:ascii="Tahoma" w:hAnsi="Tahoma" w:cs="Tahoma"/>
          <w:b/>
          <w:bCs/>
          <w:sz w:val="24"/>
        </w:rPr>
        <w:t>μαθητ</w:t>
      </w:r>
      <w:r w:rsidR="00445E59" w:rsidRPr="000F52DF">
        <w:rPr>
          <w:rFonts w:ascii="Tahoma" w:hAnsi="Tahoma" w:cs="Tahoma"/>
          <w:b/>
          <w:bCs/>
          <w:sz w:val="24"/>
        </w:rPr>
        <w:t>έ</w:t>
      </w:r>
      <w:r w:rsidR="00626B76" w:rsidRPr="000F52DF">
        <w:rPr>
          <w:rFonts w:ascii="Tahoma" w:hAnsi="Tahoma" w:cs="Tahoma"/>
          <w:b/>
          <w:bCs/>
          <w:sz w:val="24"/>
        </w:rPr>
        <w:t>ς δωρεάν προσφορά του γραφείου μας.</w:t>
      </w:r>
    </w:p>
    <w:p w14:paraId="5C7BABCF" w14:textId="1194908E" w:rsidR="00626B76" w:rsidRPr="000F52DF" w:rsidRDefault="00445E59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b/>
          <w:bCs/>
          <w:sz w:val="24"/>
        </w:rPr>
      </w:pPr>
      <w:r w:rsidRPr="000F52DF">
        <w:rPr>
          <w:rFonts w:ascii="Tahoma" w:hAnsi="Tahoma" w:cs="Tahoma"/>
          <w:b/>
          <w:bCs/>
          <w:sz w:val="24"/>
        </w:rPr>
        <w:t xml:space="preserve">Ιατρός Συνοδός που συνοδεύσει την εκδρομή σε όλη την διάρκεια της. </w:t>
      </w:r>
      <w:r w:rsidR="00626B76" w:rsidRPr="000F52DF">
        <w:rPr>
          <w:rFonts w:ascii="Tahoma" w:hAnsi="Tahoma" w:cs="Tahoma"/>
          <w:b/>
          <w:bCs/>
          <w:sz w:val="24"/>
        </w:rPr>
        <w:t xml:space="preserve"> </w:t>
      </w:r>
    </w:p>
    <w:p w14:paraId="331A30A9" w14:textId="64CE29D8" w:rsidR="00EB592C" w:rsidRPr="000F52DF" w:rsidRDefault="00B5793C" w:rsidP="00445E59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bCs/>
          <w:sz w:val="24"/>
        </w:rPr>
      </w:pPr>
      <w:r w:rsidRPr="000F52DF">
        <w:rPr>
          <w:rFonts w:ascii="Tahoma" w:hAnsi="Tahoma" w:cs="Tahoma"/>
          <w:bCs/>
          <w:sz w:val="24"/>
        </w:rPr>
        <w:t>Δωρεάν συμμετοχή</w:t>
      </w:r>
      <w:r w:rsidR="001F3225" w:rsidRPr="000F52DF">
        <w:rPr>
          <w:rFonts w:ascii="Tahoma" w:hAnsi="Tahoma" w:cs="Tahoma"/>
          <w:bCs/>
          <w:sz w:val="24"/>
        </w:rPr>
        <w:t xml:space="preserve">  </w:t>
      </w:r>
      <w:r w:rsidRPr="000F52DF">
        <w:rPr>
          <w:rFonts w:ascii="Tahoma" w:hAnsi="Tahoma" w:cs="Tahoma"/>
          <w:bCs/>
          <w:sz w:val="24"/>
        </w:rPr>
        <w:t xml:space="preserve"> συνοδών καθηγητών </w:t>
      </w:r>
      <w:r w:rsidR="001B5441" w:rsidRPr="000F52DF">
        <w:rPr>
          <w:rFonts w:ascii="Tahoma" w:hAnsi="Tahoma" w:cs="Tahoma"/>
          <w:bCs/>
          <w:sz w:val="24"/>
        </w:rPr>
        <w:t xml:space="preserve">  σε Μονόκλινα δωμάτια</w:t>
      </w:r>
      <w:r w:rsidR="00D46267" w:rsidRPr="000F52DF">
        <w:rPr>
          <w:rFonts w:ascii="Tahoma" w:hAnsi="Tahoma" w:cs="Tahoma"/>
          <w:bCs/>
          <w:sz w:val="24"/>
        </w:rPr>
        <w:t xml:space="preserve"> με πρωινό</w:t>
      </w:r>
      <w:r w:rsidR="006D1E8E" w:rsidRPr="000F52DF">
        <w:rPr>
          <w:rFonts w:ascii="Tahoma" w:hAnsi="Tahoma" w:cs="Tahoma"/>
          <w:sz w:val="24"/>
        </w:rPr>
        <w:t xml:space="preserve">. </w:t>
      </w:r>
    </w:p>
    <w:p w14:paraId="643ADFA7" w14:textId="77777777" w:rsidR="00B50081" w:rsidRPr="000F52DF" w:rsidRDefault="00235FEE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 xml:space="preserve">Αποδοχή ποινικής ρήτρας </w:t>
      </w:r>
      <w:r w:rsidR="007634B1" w:rsidRPr="000F52DF">
        <w:rPr>
          <w:rFonts w:ascii="Tahoma" w:hAnsi="Tahoma" w:cs="Tahoma"/>
          <w:sz w:val="24"/>
        </w:rPr>
        <w:t xml:space="preserve">σε περίπτωση αθέτησης οποιονδήποτε όρου του συμβολαίου. </w:t>
      </w:r>
    </w:p>
    <w:p w14:paraId="75C06464" w14:textId="279B532D" w:rsidR="007D0E80" w:rsidRPr="000F52DF" w:rsidRDefault="00235FEE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>ΦΠΑ</w:t>
      </w:r>
      <w:r w:rsidR="004C2B9A" w:rsidRPr="000F52DF">
        <w:rPr>
          <w:rFonts w:ascii="Tahoma" w:hAnsi="Tahoma" w:cs="Tahoma"/>
          <w:sz w:val="24"/>
        </w:rPr>
        <w:t>-</w:t>
      </w:r>
      <w:r w:rsidR="006859AD" w:rsidRPr="000F52DF">
        <w:rPr>
          <w:rFonts w:ascii="Tahoma" w:hAnsi="Tahoma" w:cs="Tahoma"/>
          <w:sz w:val="24"/>
        </w:rPr>
        <w:t xml:space="preserve"> Διόδια</w:t>
      </w:r>
      <w:r w:rsidR="000F52DF" w:rsidRPr="000F52DF">
        <w:rPr>
          <w:rFonts w:ascii="Tahoma" w:hAnsi="Tahoma" w:cs="Tahoma"/>
          <w:sz w:val="24"/>
        </w:rPr>
        <w:t xml:space="preserve"> </w:t>
      </w:r>
    </w:p>
    <w:p w14:paraId="24154056" w14:textId="5F487BBD" w:rsidR="00820036" w:rsidRPr="000F52DF" w:rsidRDefault="00820036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>Ασφάλεια Αστικής επαγγελματικής ευθύνης σύμφωνα με τον κανονισμό του Υπουργείου Παιδείας</w:t>
      </w:r>
      <w:r w:rsidR="00C27363" w:rsidRPr="000F52DF">
        <w:rPr>
          <w:rFonts w:ascii="Tahoma" w:hAnsi="Tahoma" w:cs="Tahoma"/>
          <w:sz w:val="24"/>
        </w:rPr>
        <w:t xml:space="preserve"> καθώς και πρόσθετη ασφάλεια ασθένειας και ατυχήματος </w:t>
      </w:r>
      <w:r w:rsidR="000F52DF" w:rsidRPr="000F52DF">
        <w:rPr>
          <w:rFonts w:ascii="Tahoma" w:hAnsi="Tahoma" w:cs="Tahoma"/>
          <w:sz w:val="24"/>
        </w:rPr>
        <w:t xml:space="preserve"> για  </w:t>
      </w:r>
      <w:r w:rsidR="000F52DF" w:rsidRPr="000F52DF">
        <w:rPr>
          <w:rFonts w:ascii="Tahoma" w:hAnsi="Tahoma" w:cs="Tahoma"/>
          <w:sz w:val="24"/>
          <w:lang w:val="en-US"/>
        </w:rPr>
        <w:t>covid</w:t>
      </w:r>
      <w:r w:rsidR="000F52DF" w:rsidRPr="000F52DF">
        <w:rPr>
          <w:rFonts w:ascii="Tahoma" w:hAnsi="Tahoma" w:cs="Tahoma"/>
          <w:sz w:val="24"/>
        </w:rPr>
        <w:t xml:space="preserve"> 19 &amp; </w:t>
      </w:r>
      <w:r w:rsidR="000F52DF" w:rsidRPr="000F52DF">
        <w:rPr>
          <w:rFonts w:ascii="Tahoma" w:hAnsi="Tahoma" w:cs="Tahoma"/>
          <w:sz w:val="24"/>
          <w:lang w:val="en-US"/>
        </w:rPr>
        <w:t>H</w:t>
      </w:r>
      <w:r w:rsidR="000F52DF" w:rsidRPr="000F52DF">
        <w:rPr>
          <w:rFonts w:ascii="Tahoma" w:hAnsi="Tahoma" w:cs="Tahoma"/>
          <w:sz w:val="24"/>
        </w:rPr>
        <w:t>1</w:t>
      </w:r>
      <w:r w:rsidR="000F52DF" w:rsidRPr="000F52DF">
        <w:rPr>
          <w:rFonts w:ascii="Tahoma" w:hAnsi="Tahoma" w:cs="Tahoma"/>
          <w:sz w:val="24"/>
          <w:lang w:val="en-US"/>
        </w:rPr>
        <w:t>N</w:t>
      </w:r>
      <w:r w:rsidR="000F52DF" w:rsidRPr="000F52DF">
        <w:rPr>
          <w:rFonts w:ascii="Tahoma" w:hAnsi="Tahoma" w:cs="Tahoma"/>
          <w:sz w:val="24"/>
        </w:rPr>
        <w:t>1</w:t>
      </w:r>
      <w:r w:rsidR="00C27363" w:rsidRPr="000F52DF">
        <w:rPr>
          <w:rFonts w:ascii="Tahoma" w:hAnsi="Tahoma" w:cs="Tahoma"/>
          <w:sz w:val="24"/>
        </w:rPr>
        <w:t>.</w:t>
      </w:r>
    </w:p>
    <w:p w14:paraId="073964E7" w14:textId="77777777" w:rsidR="007634B1" w:rsidRPr="000F52DF" w:rsidRDefault="007634B1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 xml:space="preserve">Επιλογή των καλυτέρων χώρων  για διασκέδαση και εστίαση. </w:t>
      </w:r>
    </w:p>
    <w:p w14:paraId="3FE0B44E" w14:textId="5A8E532B" w:rsidR="00D145CC" w:rsidRPr="000F52DF" w:rsidRDefault="00D145CC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 xml:space="preserve">Επιστροφή χρημάτων όλου του ποσού σε μαθητή που θα ακυρώσει για λόγω ανωτέρας βίας η ασθένειας </w:t>
      </w:r>
      <w:r w:rsidR="00EA1F7C" w:rsidRPr="000F52DF">
        <w:rPr>
          <w:rFonts w:ascii="Tahoma" w:hAnsi="Tahoma" w:cs="Tahoma"/>
          <w:sz w:val="24"/>
        </w:rPr>
        <w:t xml:space="preserve"> .</w:t>
      </w:r>
    </w:p>
    <w:p w14:paraId="21198CD6" w14:textId="38A3B798" w:rsidR="00EA1F7C" w:rsidRPr="000F52DF" w:rsidRDefault="00EA1F7C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</w:rPr>
      </w:pPr>
      <w:r w:rsidRPr="000F52DF">
        <w:rPr>
          <w:rFonts w:ascii="Tahoma" w:hAnsi="Tahoma" w:cs="Tahoma"/>
          <w:sz w:val="24"/>
        </w:rPr>
        <w:t>Αποδοχή ποινικής ρήτρας σε περίπτωση αθέτησης οποιουδήποτε  όρου του συμβολαίου .</w:t>
      </w:r>
    </w:p>
    <w:p w14:paraId="677B07C7" w14:textId="77777777" w:rsidR="00450713" w:rsidRDefault="00450713" w:rsidP="00E13B8A">
      <w:pPr>
        <w:pStyle w:val="ListParagraph"/>
        <w:spacing w:after="0" w:line="360" w:lineRule="auto"/>
        <w:ind w:left="360"/>
        <w:rPr>
          <w:rFonts w:ascii="Tahoma" w:hAnsi="Tahoma" w:cs="Tahoma"/>
          <w:b/>
          <w:bCs/>
          <w:sz w:val="24"/>
        </w:rPr>
      </w:pPr>
    </w:p>
    <w:p w14:paraId="1CA15C3B" w14:textId="77777777" w:rsidR="00450713" w:rsidRDefault="00450713" w:rsidP="00E13B8A">
      <w:pPr>
        <w:pStyle w:val="ListParagraph"/>
        <w:spacing w:after="0" w:line="360" w:lineRule="auto"/>
        <w:ind w:left="360"/>
        <w:rPr>
          <w:rFonts w:ascii="Tahoma" w:hAnsi="Tahoma" w:cs="Tahoma"/>
          <w:b/>
          <w:bCs/>
          <w:sz w:val="24"/>
        </w:rPr>
      </w:pPr>
    </w:p>
    <w:p w14:paraId="34785DD1" w14:textId="14159797" w:rsidR="00445E59" w:rsidRDefault="00450713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i/>
          <w:iCs/>
          <w:sz w:val="24"/>
        </w:rPr>
      </w:pPr>
      <w:r w:rsidRPr="00EA2BF2">
        <w:rPr>
          <w:rFonts w:ascii="Tahoma" w:hAnsi="Tahoma" w:cs="Tahoma"/>
          <w:i/>
          <w:iCs/>
          <w:sz w:val="24"/>
        </w:rPr>
        <w:t xml:space="preserve">Δεν  </w:t>
      </w:r>
      <w:r w:rsidR="00445E59" w:rsidRPr="00EA2BF2">
        <w:rPr>
          <w:rFonts w:ascii="Tahoma" w:hAnsi="Tahoma" w:cs="Tahoma"/>
          <w:i/>
          <w:iCs/>
          <w:sz w:val="24"/>
        </w:rPr>
        <w:t xml:space="preserve">Περιλαμβάνεται και ο φόρος διαμονής στα  ξενοδοχεία . </w:t>
      </w:r>
    </w:p>
    <w:p w14:paraId="4C378C6D" w14:textId="69646ABF" w:rsidR="0038664E" w:rsidRPr="00EA2BF2" w:rsidRDefault="0038664E" w:rsidP="007B1A56">
      <w:pPr>
        <w:pStyle w:val="ListParagraph"/>
        <w:numPr>
          <w:ilvl w:val="0"/>
          <w:numId w:val="23"/>
        </w:numPr>
        <w:spacing w:after="0" w:line="360" w:lineRule="auto"/>
        <w:rPr>
          <w:rFonts w:ascii="Tahoma" w:hAnsi="Tahoma" w:cs="Tahoma"/>
          <w:i/>
          <w:iCs/>
          <w:sz w:val="24"/>
        </w:rPr>
      </w:pPr>
      <w:proofErr w:type="spellStart"/>
      <w:r>
        <w:rPr>
          <w:rFonts w:ascii="Tahoma" w:hAnsi="Tahoma" w:cs="Tahoma"/>
          <w:i/>
          <w:iCs/>
          <w:sz w:val="24"/>
        </w:rPr>
        <w:t>Εισόδοι</w:t>
      </w:r>
      <w:proofErr w:type="spellEnd"/>
      <w:r>
        <w:rPr>
          <w:rFonts w:ascii="Tahoma" w:hAnsi="Tahoma" w:cs="Tahoma"/>
          <w:i/>
          <w:iCs/>
          <w:sz w:val="24"/>
        </w:rPr>
        <w:t xml:space="preserve"> σε Μουσεία και αρχαιολογικούς χώρους. </w:t>
      </w:r>
    </w:p>
    <w:p w14:paraId="06D75124" w14:textId="5E13125B" w:rsidR="007439A6" w:rsidRDefault="007439A6" w:rsidP="00D16BCA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546A3ACA" w14:textId="77777777" w:rsidR="003436CC" w:rsidRPr="0029185A" w:rsidRDefault="003436CC" w:rsidP="00D16BCA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7CB25586" w14:textId="0CBD3754" w:rsidR="00A47CAF" w:rsidRDefault="00A33979" w:rsidP="00D16BC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A1F7C">
        <w:rPr>
          <w:rFonts w:ascii="Arial" w:hAnsi="Arial" w:cs="Arial"/>
          <w:sz w:val="28"/>
          <w:szCs w:val="28"/>
        </w:rPr>
        <w:t xml:space="preserve">Για οποιαδήποτε επιπρόσθετη  πληροφορία είμαστε στην διάθεση σας. </w:t>
      </w:r>
    </w:p>
    <w:p w14:paraId="3F3E2BCE" w14:textId="77777777" w:rsidR="00EA2BF2" w:rsidRDefault="00EA2BF2" w:rsidP="00D16BC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DC88ED4" w14:textId="3C113F33" w:rsidR="002C7882" w:rsidRPr="00EA1F7C" w:rsidRDefault="00A33979" w:rsidP="00D16BCA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 w:rsidRPr="00EA1F7C">
        <w:rPr>
          <w:rFonts w:ascii="Arial" w:hAnsi="Arial" w:cs="Arial"/>
          <w:sz w:val="28"/>
          <w:szCs w:val="28"/>
        </w:rPr>
        <w:t>Με</w:t>
      </w:r>
      <w:r w:rsidRPr="00EA1F7C">
        <w:rPr>
          <w:rFonts w:ascii="Arial" w:hAnsi="Arial" w:cs="Arial"/>
          <w:sz w:val="28"/>
          <w:szCs w:val="28"/>
          <w:lang w:val="en-US"/>
        </w:rPr>
        <w:t xml:space="preserve"> </w:t>
      </w:r>
      <w:r w:rsidRPr="00EA1F7C">
        <w:rPr>
          <w:rFonts w:ascii="Arial" w:hAnsi="Arial" w:cs="Arial"/>
          <w:sz w:val="28"/>
          <w:szCs w:val="28"/>
        </w:rPr>
        <w:t>εκτίμηση</w:t>
      </w:r>
      <w:r w:rsidRPr="00EA1F7C">
        <w:rPr>
          <w:rFonts w:ascii="Arial" w:hAnsi="Arial" w:cs="Arial"/>
          <w:sz w:val="28"/>
          <w:szCs w:val="28"/>
          <w:lang w:val="en-US"/>
        </w:rPr>
        <w:t xml:space="preserve"> </w:t>
      </w:r>
      <w:r w:rsidR="002C7882" w:rsidRPr="00EA1F7C">
        <w:rPr>
          <w:rFonts w:ascii="Arial" w:hAnsi="Arial" w:cs="Arial"/>
          <w:sz w:val="28"/>
          <w:szCs w:val="28"/>
          <w:lang w:val="en-US"/>
        </w:rPr>
        <w:t>.</w:t>
      </w:r>
    </w:p>
    <w:p w14:paraId="2A0F088E" w14:textId="45B09126" w:rsidR="00A33979" w:rsidRPr="00EA1F7C" w:rsidRDefault="00A33979" w:rsidP="00D16BCA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EA1F7C">
        <w:rPr>
          <w:rFonts w:ascii="Arial" w:hAnsi="Arial" w:cs="Arial"/>
          <w:sz w:val="28"/>
          <w:szCs w:val="28"/>
        </w:rPr>
        <w:t>Καλαθάκης</w:t>
      </w:r>
      <w:proofErr w:type="spellEnd"/>
      <w:r w:rsidRPr="00EA1F7C">
        <w:rPr>
          <w:rFonts w:ascii="Arial" w:hAnsi="Arial" w:cs="Arial"/>
          <w:sz w:val="28"/>
          <w:szCs w:val="28"/>
          <w:lang w:val="en-US"/>
        </w:rPr>
        <w:t xml:space="preserve"> </w:t>
      </w:r>
      <w:r w:rsidR="00B84816" w:rsidRPr="008F5D45">
        <w:rPr>
          <w:rFonts w:ascii="Arial" w:hAnsi="Arial" w:cs="Arial"/>
          <w:sz w:val="28"/>
          <w:szCs w:val="28"/>
          <w:lang w:val="en-US"/>
        </w:rPr>
        <w:t xml:space="preserve"> </w:t>
      </w:r>
      <w:r w:rsidRPr="00EA1F7C">
        <w:rPr>
          <w:rFonts w:ascii="Arial" w:hAnsi="Arial" w:cs="Arial"/>
          <w:sz w:val="28"/>
          <w:szCs w:val="28"/>
        </w:rPr>
        <w:t>Βαγγέλης</w:t>
      </w:r>
      <w:r w:rsidRPr="00EA1F7C">
        <w:rPr>
          <w:rFonts w:ascii="Arial" w:hAnsi="Arial" w:cs="Arial"/>
          <w:sz w:val="28"/>
          <w:szCs w:val="28"/>
          <w:lang w:val="en-US"/>
        </w:rPr>
        <w:t xml:space="preserve"> 2810301743+6948880852</w:t>
      </w:r>
    </w:p>
    <w:p w14:paraId="1DC7F5DF" w14:textId="77777777" w:rsidR="00D16BCA" w:rsidRPr="00EA1F7C" w:rsidRDefault="00D16BCA" w:rsidP="00D16BCA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 w:rsidRPr="00EA1F7C">
        <w:rPr>
          <w:rFonts w:ascii="Arial" w:hAnsi="Arial" w:cs="Arial"/>
          <w:sz w:val="28"/>
          <w:szCs w:val="28"/>
          <w:lang w:val="en-US"/>
        </w:rPr>
        <w:t xml:space="preserve">Le Grand </w:t>
      </w:r>
      <w:r w:rsidR="003D2766" w:rsidRPr="00EA1F7C">
        <w:rPr>
          <w:rFonts w:ascii="Arial" w:hAnsi="Arial" w:cs="Arial"/>
          <w:sz w:val="28"/>
          <w:szCs w:val="28"/>
          <w:lang w:val="en-US"/>
        </w:rPr>
        <w:t>Tourism Enterprises AE.</w:t>
      </w:r>
    </w:p>
    <w:p w14:paraId="1B302E07" w14:textId="77777777" w:rsidR="00D16BCA" w:rsidRPr="00EA1F7C" w:rsidRDefault="00B23F4D" w:rsidP="00D16BC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A1F7C">
        <w:rPr>
          <w:rFonts w:ascii="Arial" w:hAnsi="Arial" w:cs="Arial"/>
          <w:b/>
          <w:sz w:val="28"/>
          <w:szCs w:val="28"/>
        </w:rPr>
        <w:t>ΤΜΗΜΑ ΕΚΔΡΟΜΩΝ</w:t>
      </w:r>
    </w:p>
    <w:p w14:paraId="226276FF" w14:textId="77777777" w:rsidR="00D16BCA" w:rsidRPr="00EA1F7C" w:rsidRDefault="00B23F4D" w:rsidP="00D16BC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A1F7C">
        <w:rPr>
          <w:rFonts w:ascii="Arial" w:hAnsi="Arial" w:cs="Arial"/>
          <w:sz w:val="28"/>
          <w:szCs w:val="28"/>
        </w:rPr>
        <w:t xml:space="preserve"> </w:t>
      </w:r>
    </w:p>
    <w:p w14:paraId="367BCDCF" w14:textId="77777777" w:rsidR="00B50081" w:rsidRPr="007B2046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934861" w14:textId="77777777" w:rsidR="00B50081" w:rsidRPr="007B2046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2046">
        <w:rPr>
          <w:rFonts w:ascii="Arial" w:hAnsi="Arial" w:cs="Arial"/>
          <w:sz w:val="24"/>
          <w:szCs w:val="24"/>
        </w:rPr>
        <w:t xml:space="preserve"> </w:t>
      </w:r>
    </w:p>
    <w:sectPr w:rsidR="00B50081" w:rsidRPr="007B2046" w:rsidSect="000D540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C016" w14:textId="77777777" w:rsidR="001B2203" w:rsidRDefault="001B2203" w:rsidP="00D36E26">
      <w:pPr>
        <w:spacing w:after="0" w:line="240" w:lineRule="auto"/>
      </w:pPr>
      <w:r>
        <w:separator/>
      </w:r>
    </w:p>
  </w:endnote>
  <w:endnote w:type="continuationSeparator" w:id="0">
    <w:p w14:paraId="3D4D92D6" w14:textId="77777777" w:rsidR="001B2203" w:rsidRDefault="001B2203" w:rsidP="00D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860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 xml:space="preserve">122, </w:t>
    </w:r>
    <w:proofErr w:type="spellStart"/>
    <w:r w:rsidRPr="00FD78C1">
      <w:rPr>
        <w:lang w:val="en-US"/>
      </w:rPr>
      <w:t>Ethnikis</w:t>
    </w:r>
    <w:proofErr w:type="spellEnd"/>
    <w:r w:rsidRPr="00FD78C1">
      <w:rPr>
        <w:lang w:val="en-US"/>
      </w:rPr>
      <w:t xml:space="preserve"> </w:t>
    </w:r>
    <w:proofErr w:type="spellStart"/>
    <w:r w:rsidRPr="00FD78C1">
      <w:rPr>
        <w:lang w:val="en-US"/>
      </w:rPr>
      <w:t>Antistasseos</w:t>
    </w:r>
    <w:proofErr w:type="spellEnd"/>
    <w:r w:rsidRPr="00FD78C1">
      <w:rPr>
        <w:lang w:val="en-US"/>
      </w:rPr>
      <w:t xml:space="preserve"> Ave. Heraklion, 71306, Crete</w:t>
    </w:r>
    <w:r>
      <w:rPr>
        <w:lang w:val="en-US"/>
      </w:rPr>
      <w:t>,</w:t>
    </w:r>
    <w:r w:rsidRPr="00FD78C1">
      <w:rPr>
        <w:lang w:val="en-US"/>
      </w:rPr>
      <w:t xml:space="preserve"> Greece</w:t>
    </w:r>
  </w:p>
  <w:p w14:paraId="3CC7DB29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Tel: +30 2810301740&gt;60, Fax: +30 2810289819</w:t>
    </w:r>
  </w:p>
  <w:p w14:paraId="5A2F7707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Email</w:t>
    </w:r>
    <w:r w:rsidRPr="00A67801">
      <w:rPr>
        <w:rStyle w:val="Hyperlink"/>
        <w:lang w:val="en-US"/>
      </w:rPr>
      <w:t xml:space="preserve">: </w:t>
    </w:r>
    <w:hyperlink r:id="rId1" w:history="1">
      <w:r w:rsidRPr="00C32907">
        <w:rPr>
          <w:rStyle w:val="Hyperlink"/>
          <w:lang w:val="en-US"/>
        </w:rPr>
        <w:t>legrand@legrandtravel.gr</w:t>
      </w:r>
    </w:hyperlink>
    <w:r w:rsidRPr="00FD78C1">
      <w:rPr>
        <w:color w:val="3366FF"/>
        <w:lang w:val="en-US"/>
      </w:rPr>
      <w:t xml:space="preserve"> </w:t>
    </w:r>
    <w:r>
      <w:rPr>
        <w:color w:val="3366FF"/>
        <w:lang w:val="en-US"/>
      </w:rPr>
      <w:t xml:space="preserve">  </w:t>
    </w:r>
    <w:r w:rsidRPr="00FD78C1">
      <w:rPr>
        <w:lang w:val="en-US"/>
      </w:rPr>
      <w:t>Url:</w:t>
    </w:r>
    <w:r>
      <w:rPr>
        <w:lang w:val="en-US"/>
      </w:rPr>
      <w:t xml:space="preserve"> </w:t>
    </w:r>
    <w:hyperlink r:id="rId2" w:history="1">
      <w:r w:rsidRPr="00BD7F2A">
        <w:rPr>
          <w:rStyle w:val="Hyperlink"/>
          <w:lang w:val="en-US"/>
        </w:rPr>
        <w:t>www.legrandtravel.gr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BAA7" w14:textId="77777777" w:rsidR="001B2203" w:rsidRDefault="001B2203" w:rsidP="00D36E26">
      <w:pPr>
        <w:spacing w:after="0" w:line="240" w:lineRule="auto"/>
      </w:pPr>
      <w:r>
        <w:separator/>
      </w:r>
    </w:p>
  </w:footnote>
  <w:footnote w:type="continuationSeparator" w:id="0">
    <w:p w14:paraId="6EAE4F27" w14:textId="77777777" w:rsidR="001B2203" w:rsidRDefault="001B2203" w:rsidP="00D3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735308"/>
      <w:docPartObj>
        <w:docPartGallery w:val="Watermarks"/>
        <w:docPartUnique/>
      </w:docPartObj>
    </w:sdtPr>
    <w:sdtEndPr/>
    <w:sdtContent>
      <w:p w14:paraId="79D18941" w14:textId="77777777" w:rsidR="00D36E26" w:rsidRDefault="00DE332A" w:rsidP="00D36E26">
        <w:pPr>
          <w:pStyle w:val="Header"/>
          <w:tabs>
            <w:tab w:val="clear" w:pos="4320"/>
            <w:tab w:val="clear" w:pos="8640"/>
            <w:tab w:val="left" w:pos="2491"/>
          </w:tabs>
          <w:jc w:val="center"/>
        </w:pPr>
        <w:r>
          <w:rPr>
            <w:noProof/>
            <w:lang w:val="en-US"/>
          </w:rPr>
          <w:pict w14:anchorId="7A76F2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  <w:p w14:paraId="768B83F0" w14:textId="77777777" w:rsidR="0000791B" w:rsidRDefault="0000791B" w:rsidP="00D36E26">
    <w:pPr>
      <w:pStyle w:val="Header"/>
      <w:tabs>
        <w:tab w:val="clear" w:pos="4320"/>
        <w:tab w:val="clear" w:pos="8640"/>
        <w:tab w:val="left" w:pos="2491"/>
      </w:tabs>
      <w:jc w:val="center"/>
    </w:pPr>
  </w:p>
  <w:p w14:paraId="61517BCE" w14:textId="77777777" w:rsidR="0000791B" w:rsidRDefault="0000791B" w:rsidP="00D36E26">
    <w:pPr>
      <w:pStyle w:val="Header"/>
      <w:tabs>
        <w:tab w:val="clear" w:pos="4320"/>
        <w:tab w:val="clear" w:pos="8640"/>
        <w:tab w:val="left" w:pos="249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923"/>
    <w:multiLevelType w:val="hybridMultilevel"/>
    <w:tmpl w:val="0062FAD0"/>
    <w:lvl w:ilvl="0" w:tplc="0408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8A42A84"/>
    <w:multiLevelType w:val="hybridMultilevel"/>
    <w:tmpl w:val="75F4A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55F"/>
    <w:multiLevelType w:val="hybridMultilevel"/>
    <w:tmpl w:val="8794A5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406B"/>
    <w:multiLevelType w:val="hybridMultilevel"/>
    <w:tmpl w:val="2ABCDFE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107CA0"/>
    <w:multiLevelType w:val="hybridMultilevel"/>
    <w:tmpl w:val="A95A5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2339"/>
    <w:multiLevelType w:val="hybridMultilevel"/>
    <w:tmpl w:val="4670CAE2"/>
    <w:lvl w:ilvl="0" w:tplc="619889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006"/>
    <w:multiLevelType w:val="hybridMultilevel"/>
    <w:tmpl w:val="1410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39F2"/>
    <w:multiLevelType w:val="hybridMultilevel"/>
    <w:tmpl w:val="1BD074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363C3"/>
    <w:multiLevelType w:val="hybridMultilevel"/>
    <w:tmpl w:val="20909F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04AAC"/>
    <w:multiLevelType w:val="hybridMultilevel"/>
    <w:tmpl w:val="F784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712D"/>
    <w:multiLevelType w:val="hybridMultilevel"/>
    <w:tmpl w:val="41B4F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523"/>
    <w:multiLevelType w:val="hybridMultilevel"/>
    <w:tmpl w:val="B66259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D612D"/>
    <w:multiLevelType w:val="hybridMultilevel"/>
    <w:tmpl w:val="D98A18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E7D01"/>
    <w:multiLevelType w:val="hybridMultilevel"/>
    <w:tmpl w:val="B2E6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37E5"/>
    <w:multiLevelType w:val="hybridMultilevel"/>
    <w:tmpl w:val="F020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882EB"/>
    <w:multiLevelType w:val="singleLevel"/>
    <w:tmpl w:val="581882EB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C450E15"/>
    <w:multiLevelType w:val="hybridMultilevel"/>
    <w:tmpl w:val="E2580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C26F6"/>
    <w:multiLevelType w:val="hybridMultilevel"/>
    <w:tmpl w:val="198C9024"/>
    <w:lvl w:ilvl="0" w:tplc="235A9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0168"/>
    <w:multiLevelType w:val="hybridMultilevel"/>
    <w:tmpl w:val="648CE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3686C"/>
    <w:multiLevelType w:val="hybridMultilevel"/>
    <w:tmpl w:val="DD4AED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92AC6"/>
    <w:multiLevelType w:val="hybridMultilevel"/>
    <w:tmpl w:val="43D8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510BA"/>
    <w:multiLevelType w:val="hybridMultilevel"/>
    <w:tmpl w:val="B3C29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F33ED"/>
    <w:multiLevelType w:val="hybridMultilevel"/>
    <w:tmpl w:val="92766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2214">
    <w:abstractNumId w:val="18"/>
  </w:num>
  <w:num w:numId="2" w16cid:durableId="1428886099">
    <w:abstractNumId w:val="4"/>
  </w:num>
  <w:num w:numId="3" w16cid:durableId="506480857">
    <w:abstractNumId w:val="1"/>
  </w:num>
  <w:num w:numId="4" w16cid:durableId="1441338646">
    <w:abstractNumId w:val="3"/>
  </w:num>
  <w:num w:numId="5" w16cid:durableId="814299179">
    <w:abstractNumId w:val="22"/>
  </w:num>
  <w:num w:numId="6" w16cid:durableId="2102993337">
    <w:abstractNumId w:val="21"/>
  </w:num>
  <w:num w:numId="7" w16cid:durableId="992293484">
    <w:abstractNumId w:val="19"/>
  </w:num>
  <w:num w:numId="8" w16cid:durableId="2143377703">
    <w:abstractNumId w:val="5"/>
  </w:num>
  <w:num w:numId="9" w16cid:durableId="1601596240">
    <w:abstractNumId w:val="16"/>
  </w:num>
  <w:num w:numId="10" w16cid:durableId="261501483">
    <w:abstractNumId w:val="12"/>
  </w:num>
  <w:num w:numId="11" w16cid:durableId="875118231">
    <w:abstractNumId w:val="17"/>
  </w:num>
  <w:num w:numId="12" w16cid:durableId="1168713516">
    <w:abstractNumId w:val="15"/>
  </w:num>
  <w:num w:numId="13" w16cid:durableId="1664167317">
    <w:abstractNumId w:val="8"/>
  </w:num>
  <w:num w:numId="14" w16cid:durableId="2132548845">
    <w:abstractNumId w:val="2"/>
  </w:num>
  <w:num w:numId="15" w16cid:durableId="1670596212">
    <w:abstractNumId w:val="10"/>
  </w:num>
  <w:num w:numId="16" w16cid:durableId="311568770">
    <w:abstractNumId w:val="0"/>
  </w:num>
  <w:num w:numId="17" w16cid:durableId="863784102">
    <w:abstractNumId w:val="9"/>
  </w:num>
  <w:num w:numId="18" w16cid:durableId="643848926">
    <w:abstractNumId w:val="13"/>
  </w:num>
  <w:num w:numId="19" w16cid:durableId="1194853264">
    <w:abstractNumId w:val="20"/>
  </w:num>
  <w:num w:numId="20" w16cid:durableId="1777630904">
    <w:abstractNumId w:val="6"/>
  </w:num>
  <w:num w:numId="21" w16cid:durableId="2026666227">
    <w:abstractNumId w:val="14"/>
  </w:num>
  <w:num w:numId="22" w16cid:durableId="228737702">
    <w:abstractNumId w:val="7"/>
  </w:num>
  <w:num w:numId="23" w16cid:durableId="1655915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7D"/>
    <w:rsid w:val="00001DCA"/>
    <w:rsid w:val="00006A46"/>
    <w:rsid w:val="0000791B"/>
    <w:rsid w:val="000116BD"/>
    <w:rsid w:val="00011DA6"/>
    <w:rsid w:val="00016259"/>
    <w:rsid w:val="00022B5C"/>
    <w:rsid w:val="000366AA"/>
    <w:rsid w:val="0004375B"/>
    <w:rsid w:val="0004597A"/>
    <w:rsid w:val="00047D0E"/>
    <w:rsid w:val="00061A67"/>
    <w:rsid w:val="00075636"/>
    <w:rsid w:val="000769D6"/>
    <w:rsid w:val="0008167A"/>
    <w:rsid w:val="00094BB3"/>
    <w:rsid w:val="000A45D5"/>
    <w:rsid w:val="000A78D1"/>
    <w:rsid w:val="000B306D"/>
    <w:rsid w:val="000C3951"/>
    <w:rsid w:val="000D5408"/>
    <w:rsid w:val="000D63AA"/>
    <w:rsid w:val="000E161E"/>
    <w:rsid w:val="000F39CD"/>
    <w:rsid w:val="000F52DF"/>
    <w:rsid w:val="000F5635"/>
    <w:rsid w:val="000F768E"/>
    <w:rsid w:val="00102DD1"/>
    <w:rsid w:val="00105EFA"/>
    <w:rsid w:val="001064DB"/>
    <w:rsid w:val="00112720"/>
    <w:rsid w:val="00115CEF"/>
    <w:rsid w:val="00121F2F"/>
    <w:rsid w:val="0012513B"/>
    <w:rsid w:val="00133295"/>
    <w:rsid w:val="00136973"/>
    <w:rsid w:val="00142024"/>
    <w:rsid w:val="00142CDF"/>
    <w:rsid w:val="001578AE"/>
    <w:rsid w:val="00157A80"/>
    <w:rsid w:val="00176FDF"/>
    <w:rsid w:val="00186D8B"/>
    <w:rsid w:val="001A32EB"/>
    <w:rsid w:val="001A78C6"/>
    <w:rsid w:val="001B2203"/>
    <w:rsid w:val="001B3F72"/>
    <w:rsid w:val="001B5441"/>
    <w:rsid w:val="001C1158"/>
    <w:rsid w:val="001F3225"/>
    <w:rsid w:val="001F34FA"/>
    <w:rsid w:val="00227C42"/>
    <w:rsid w:val="00235FEE"/>
    <w:rsid w:val="0024166C"/>
    <w:rsid w:val="00251C88"/>
    <w:rsid w:val="00263EDB"/>
    <w:rsid w:val="00264BB2"/>
    <w:rsid w:val="00265920"/>
    <w:rsid w:val="00270D08"/>
    <w:rsid w:val="0027116E"/>
    <w:rsid w:val="00274627"/>
    <w:rsid w:val="0027685F"/>
    <w:rsid w:val="0029126E"/>
    <w:rsid w:val="0029185A"/>
    <w:rsid w:val="00293EF4"/>
    <w:rsid w:val="00295586"/>
    <w:rsid w:val="002A1163"/>
    <w:rsid w:val="002A4B44"/>
    <w:rsid w:val="002A4C57"/>
    <w:rsid w:val="002A6132"/>
    <w:rsid w:val="002C0402"/>
    <w:rsid w:val="002C1BC0"/>
    <w:rsid w:val="002C7882"/>
    <w:rsid w:val="002D328C"/>
    <w:rsid w:val="002D5A9A"/>
    <w:rsid w:val="002E3DD8"/>
    <w:rsid w:val="002E6EA4"/>
    <w:rsid w:val="002E7D8D"/>
    <w:rsid w:val="002F2C40"/>
    <w:rsid w:val="00313F54"/>
    <w:rsid w:val="00317183"/>
    <w:rsid w:val="003252E1"/>
    <w:rsid w:val="00331482"/>
    <w:rsid w:val="0033682C"/>
    <w:rsid w:val="003436CC"/>
    <w:rsid w:val="00346785"/>
    <w:rsid w:val="00354D07"/>
    <w:rsid w:val="003632D1"/>
    <w:rsid w:val="0037157D"/>
    <w:rsid w:val="00375C2A"/>
    <w:rsid w:val="0038664E"/>
    <w:rsid w:val="00390BDF"/>
    <w:rsid w:val="00392D9E"/>
    <w:rsid w:val="003A3EA3"/>
    <w:rsid w:val="003A6EDA"/>
    <w:rsid w:val="003C34BF"/>
    <w:rsid w:val="003C65A2"/>
    <w:rsid w:val="003C77C3"/>
    <w:rsid w:val="003D1A53"/>
    <w:rsid w:val="003D2766"/>
    <w:rsid w:val="003E43AD"/>
    <w:rsid w:val="003E7CFA"/>
    <w:rsid w:val="003F2FB1"/>
    <w:rsid w:val="003F78B0"/>
    <w:rsid w:val="0040362B"/>
    <w:rsid w:val="00422F1B"/>
    <w:rsid w:val="004277DD"/>
    <w:rsid w:val="004319CB"/>
    <w:rsid w:val="00436BF7"/>
    <w:rsid w:val="00445E59"/>
    <w:rsid w:val="00447119"/>
    <w:rsid w:val="00450713"/>
    <w:rsid w:val="00452E3F"/>
    <w:rsid w:val="00453176"/>
    <w:rsid w:val="00453E66"/>
    <w:rsid w:val="0045449B"/>
    <w:rsid w:val="00465F23"/>
    <w:rsid w:val="0048555C"/>
    <w:rsid w:val="004A0DD7"/>
    <w:rsid w:val="004B2C9C"/>
    <w:rsid w:val="004C211B"/>
    <w:rsid w:val="004C2B9A"/>
    <w:rsid w:val="004C3A3B"/>
    <w:rsid w:val="004C4600"/>
    <w:rsid w:val="004D6C62"/>
    <w:rsid w:val="004E2752"/>
    <w:rsid w:val="004E324A"/>
    <w:rsid w:val="004F4EE5"/>
    <w:rsid w:val="005021FD"/>
    <w:rsid w:val="00513900"/>
    <w:rsid w:val="0051702F"/>
    <w:rsid w:val="00521690"/>
    <w:rsid w:val="005465DA"/>
    <w:rsid w:val="005609C9"/>
    <w:rsid w:val="0056151B"/>
    <w:rsid w:val="0056247E"/>
    <w:rsid w:val="00567717"/>
    <w:rsid w:val="005854CF"/>
    <w:rsid w:val="005967F6"/>
    <w:rsid w:val="00597C9F"/>
    <w:rsid w:val="00597EC1"/>
    <w:rsid w:val="005A288C"/>
    <w:rsid w:val="005A2EE8"/>
    <w:rsid w:val="005A4615"/>
    <w:rsid w:val="005A6D44"/>
    <w:rsid w:val="005B1310"/>
    <w:rsid w:val="005B2765"/>
    <w:rsid w:val="005B367C"/>
    <w:rsid w:val="005B6519"/>
    <w:rsid w:val="005C1002"/>
    <w:rsid w:val="005C3E2F"/>
    <w:rsid w:val="005D4A4D"/>
    <w:rsid w:val="005D643D"/>
    <w:rsid w:val="005E3499"/>
    <w:rsid w:val="005E5E99"/>
    <w:rsid w:val="005E6DA0"/>
    <w:rsid w:val="005F55D4"/>
    <w:rsid w:val="00604995"/>
    <w:rsid w:val="00611F19"/>
    <w:rsid w:val="00612F02"/>
    <w:rsid w:val="006201FF"/>
    <w:rsid w:val="00625FD5"/>
    <w:rsid w:val="00626B76"/>
    <w:rsid w:val="00644C7D"/>
    <w:rsid w:val="00672E0E"/>
    <w:rsid w:val="006741F6"/>
    <w:rsid w:val="0068561A"/>
    <w:rsid w:val="0068573B"/>
    <w:rsid w:val="006859AD"/>
    <w:rsid w:val="00694F37"/>
    <w:rsid w:val="00697DD1"/>
    <w:rsid w:val="006A1381"/>
    <w:rsid w:val="006A4F0D"/>
    <w:rsid w:val="006B0477"/>
    <w:rsid w:val="006D1E8E"/>
    <w:rsid w:val="006D29CB"/>
    <w:rsid w:val="006D6CD1"/>
    <w:rsid w:val="006E233D"/>
    <w:rsid w:val="006E2ED5"/>
    <w:rsid w:val="006E4F9C"/>
    <w:rsid w:val="006E51E1"/>
    <w:rsid w:val="006E5C0B"/>
    <w:rsid w:val="006F2492"/>
    <w:rsid w:val="006F2C97"/>
    <w:rsid w:val="00704688"/>
    <w:rsid w:val="00713558"/>
    <w:rsid w:val="0073324B"/>
    <w:rsid w:val="00734CA8"/>
    <w:rsid w:val="007379AA"/>
    <w:rsid w:val="0074061D"/>
    <w:rsid w:val="007439A6"/>
    <w:rsid w:val="00755EF2"/>
    <w:rsid w:val="007634B1"/>
    <w:rsid w:val="00770992"/>
    <w:rsid w:val="007751EC"/>
    <w:rsid w:val="00793697"/>
    <w:rsid w:val="00795603"/>
    <w:rsid w:val="00797E73"/>
    <w:rsid w:val="007A5660"/>
    <w:rsid w:val="007B1A56"/>
    <w:rsid w:val="007B2046"/>
    <w:rsid w:val="007C1C39"/>
    <w:rsid w:val="007C29AE"/>
    <w:rsid w:val="007D0E80"/>
    <w:rsid w:val="007E44D1"/>
    <w:rsid w:val="007E4811"/>
    <w:rsid w:val="007E7B53"/>
    <w:rsid w:val="007F0422"/>
    <w:rsid w:val="0080721B"/>
    <w:rsid w:val="00807D32"/>
    <w:rsid w:val="008172F8"/>
    <w:rsid w:val="00817C48"/>
    <w:rsid w:val="00820036"/>
    <w:rsid w:val="00833479"/>
    <w:rsid w:val="0083466B"/>
    <w:rsid w:val="008431F1"/>
    <w:rsid w:val="00844A3B"/>
    <w:rsid w:val="00852640"/>
    <w:rsid w:val="008567EC"/>
    <w:rsid w:val="0088207D"/>
    <w:rsid w:val="008A7096"/>
    <w:rsid w:val="008C1EDA"/>
    <w:rsid w:val="008D362E"/>
    <w:rsid w:val="008F5D45"/>
    <w:rsid w:val="00925368"/>
    <w:rsid w:val="00976EB7"/>
    <w:rsid w:val="00977D9C"/>
    <w:rsid w:val="00983354"/>
    <w:rsid w:val="009A0781"/>
    <w:rsid w:val="009C0474"/>
    <w:rsid w:val="009C05E0"/>
    <w:rsid w:val="009D22E1"/>
    <w:rsid w:val="009E0CBC"/>
    <w:rsid w:val="009F78BE"/>
    <w:rsid w:val="00A00E03"/>
    <w:rsid w:val="00A13A11"/>
    <w:rsid w:val="00A16A0E"/>
    <w:rsid w:val="00A17A9D"/>
    <w:rsid w:val="00A22FBD"/>
    <w:rsid w:val="00A33979"/>
    <w:rsid w:val="00A40E91"/>
    <w:rsid w:val="00A47CAF"/>
    <w:rsid w:val="00A528C9"/>
    <w:rsid w:val="00A56917"/>
    <w:rsid w:val="00A618A4"/>
    <w:rsid w:val="00A745E8"/>
    <w:rsid w:val="00A84066"/>
    <w:rsid w:val="00A8551F"/>
    <w:rsid w:val="00A928A7"/>
    <w:rsid w:val="00AA0C1D"/>
    <w:rsid w:val="00AA3A60"/>
    <w:rsid w:val="00AA4D42"/>
    <w:rsid w:val="00AC59DD"/>
    <w:rsid w:val="00AC672D"/>
    <w:rsid w:val="00AD0947"/>
    <w:rsid w:val="00AE6469"/>
    <w:rsid w:val="00AE6D09"/>
    <w:rsid w:val="00B03ECC"/>
    <w:rsid w:val="00B109DE"/>
    <w:rsid w:val="00B208C0"/>
    <w:rsid w:val="00B23F4D"/>
    <w:rsid w:val="00B36A32"/>
    <w:rsid w:val="00B3706A"/>
    <w:rsid w:val="00B42C96"/>
    <w:rsid w:val="00B431D2"/>
    <w:rsid w:val="00B45B3C"/>
    <w:rsid w:val="00B4765B"/>
    <w:rsid w:val="00B50081"/>
    <w:rsid w:val="00B531E8"/>
    <w:rsid w:val="00B5793C"/>
    <w:rsid w:val="00B71A25"/>
    <w:rsid w:val="00B7468F"/>
    <w:rsid w:val="00B753A6"/>
    <w:rsid w:val="00B75A54"/>
    <w:rsid w:val="00B7791F"/>
    <w:rsid w:val="00B84816"/>
    <w:rsid w:val="00B873B6"/>
    <w:rsid w:val="00BA4244"/>
    <w:rsid w:val="00BB39E9"/>
    <w:rsid w:val="00BB6B1A"/>
    <w:rsid w:val="00BC0522"/>
    <w:rsid w:val="00BC4BC5"/>
    <w:rsid w:val="00BC6839"/>
    <w:rsid w:val="00BC7B5A"/>
    <w:rsid w:val="00BC7C89"/>
    <w:rsid w:val="00BE03A3"/>
    <w:rsid w:val="00BE17C0"/>
    <w:rsid w:val="00BE6830"/>
    <w:rsid w:val="00BE6DA9"/>
    <w:rsid w:val="00BE7D23"/>
    <w:rsid w:val="00C014BC"/>
    <w:rsid w:val="00C27363"/>
    <w:rsid w:val="00C31BD4"/>
    <w:rsid w:val="00C41193"/>
    <w:rsid w:val="00C4137A"/>
    <w:rsid w:val="00C514C6"/>
    <w:rsid w:val="00C5208B"/>
    <w:rsid w:val="00C54ECC"/>
    <w:rsid w:val="00C64276"/>
    <w:rsid w:val="00C707AC"/>
    <w:rsid w:val="00C77694"/>
    <w:rsid w:val="00C857BE"/>
    <w:rsid w:val="00C931CE"/>
    <w:rsid w:val="00C97E89"/>
    <w:rsid w:val="00CA098D"/>
    <w:rsid w:val="00CA575D"/>
    <w:rsid w:val="00CC4D75"/>
    <w:rsid w:val="00CD0D32"/>
    <w:rsid w:val="00CF6ACD"/>
    <w:rsid w:val="00D0217F"/>
    <w:rsid w:val="00D046E9"/>
    <w:rsid w:val="00D1406F"/>
    <w:rsid w:val="00D145CC"/>
    <w:rsid w:val="00D15282"/>
    <w:rsid w:val="00D16BCA"/>
    <w:rsid w:val="00D16EB2"/>
    <w:rsid w:val="00D27890"/>
    <w:rsid w:val="00D30720"/>
    <w:rsid w:val="00D3087B"/>
    <w:rsid w:val="00D36E26"/>
    <w:rsid w:val="00D42074"/>
    <w:rsid w:val="00D46267"/>
    <w:rsid w:val="00D56F8A"/>
    <w:rsid w:val="00D57E4C"/>
    <w:rsid w:val="00D61E6C"/>
    <w:rsid w:val="00D620EE"/>
    <w:rsid w:val="00D74B4B"/>
    <w:rsid w:val="00D76231"/>
    <w:rsid w:val="00D77F09"/>
    <w:rsid w:val="00D81E98"/>
    <w:rsid w:val="00D836A0"/>
    <w:rsid w:val="00D90775"/>
    <w:rsid w:val="00D94884"/>
    <w:rsid w:val="00D95CE8"/>
    <w:rsid w:val="00DA6F1D"/>
    <w:rsid w:val="00DB7ADA"/>
    <w:rsid w:val="00DC6717"/>
    <w:rsid w:val="00DC759C"/>
    <w:rsid w:val="00DC75B2"/>
    <w:rsid w:val="00DD4167"/>
    <w:rsid w:val="00DE241E"/>
    <w:rsid w:val="00DE332A"/>
    <w:rsid w:val="00E0330E"/>
    <w:rsid w:val="00E03513"/>
    <w:rsid w:val="00E04D89"/>
    <w:rsid w:val="00E13B8A"/>
    <w:rsid w:val="00E224DE"/>
    <w:rsid w:val="00E23F9B"/>
    <w:rsid w:val="00E3613F"/>
    <w:rsid w:val="00E465CF"/>
    <w:rsid w:val="00E53A03"/>
    <w:rsid w:val="00E5522C"/>
    <w:rsid w:val="00E6215B"/>
    <w:rsid w:val="00E770B3"/>
    <w:rsid w:val="00E77CBD"/>
    <w:rsid w:val="00E82564"/>
    <w:rsid w:val="00E8441F"/>
    <w:rsid w:val="00E87397"/>
    <w:rsid w:val="00E90DC7"/>
    <w:rsid w:val="00EA08AD"/>
    <w:rsid w:val="00EA1F7C"/>
    <w:rsid w:val="00EA2BF2"/>
    <w:rsid w:val="00EA7012"/>
    <w:rsid w:val="00EB10FA"/>
    <w:rsid w:val="00EB592C"/>
    <w:rsid w:val="00EB6908"/>
    <w:rsid w:val="00EB7B9B"/>
    <w:rsid w:val="00EC5942"/>
    <w:rsid w:val="00EE1B9D"/>
    <w:rsid w:val="00EE1CA3"/>
    <w:rsid w:val="00F004ED"/>
    <w:rsid w:val="00F06004"/>
    <w:rsid w:val="00F122A0"/>
    <w:rsid w:val="00F26FD1"/>
    <w:rsid w:val="00F30937"/>
    <w:rsid w:val="00F374E1"/>
    <w:rsid w:val="00F444A9"/>
    <w:rsid w:val="00F5069B"/>
    <w:rsid w:val="00F519E8"/>
    <w:rsid w:val="00F53EE0"/>
    <w:rsid w:val="00F54E02"/>
    <w:rsid w:val="00F554D8"/>
    <w:rsid w:val="00F57BDA"/>
    <w:rsid w:val="00F7213A"/>
    <w:rsid w:val="00F7345C"/>
    <w:rsid w:val="00F751C2"/>
    <w:rsid w:val="00F853EF"/>
    <w:rsid w:val="00F87473"/>
    <w:rsid w:val="00FA0884"/>
    <w:rsid w:val="00FE4883"/>
    <w:rsid w:val="00FE6631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370B67"/>
  <w15:docId w15:val="{90AC883A-E175-4F73-A386-F5016D93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E26"/>
  </w:style>
  <w:style w:type="paragraph" w:styleId="Footer">
    <w:name w:val="footer"/>
    <w:basedOn w:val="Normal"/>
    <w:link w:val="FooterChar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E26"/>
  </w:style>
  <w:style w:type="character" w:styleId="Hyperlink">
    <w:name w:val="Hyperlink"/>
    <w:rsid w:val="00D36E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2F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51702F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4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83354"/>
    <w:pPr>
      <w:spacing w:after="220" w:line="180" w:lineRule="atLeast"/>
      <w:jc w:val="both"/>
    </w:pPr>
    <w:rPr>
      <w:rFonts w:ascii="Arial" w:hAnsi="Arial" w:cs="Arial"/>
      <w:spacing w:val="-5"/>
      <w:sz w:val="20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rsid w:val="00983354"/>
    <w:rPr>
      <w:rFonts w:ascii="Arial" w:hAnsi="Arial" w:cs="Arial"/>
      <w:spacing w:val="-5"/>
      <w:sz w:val="20"/>
      <w:szCs w:val="20"/>
      <w:lang w:eastAsia="el-GR"/>
    </w:rPr>
  </w:style>
  <w:style w:type="paragraph" w:customStyle="1" w:styleId="m7405076745366035000m7536001802146326877m-1556506941381148544wordsection1">
    <w:name w:val="m_7405076745366035000m7536001802146326877m-1556506941381148544wordsection1"/>
    <w:basedOn w:val="Normal"/>
    <w:rsid w:val="006E23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customStyle="1" w:styleId="TableGrid1">
    <w:name w:val="Table Grid1"/>
    <w:basedOn w:val="TableNormal"/>
    <w:next w:val="TableGrid"/>
    <w:uiPriority w:val="59"/>
    <w:rsid w:val="003C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390BD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45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A45D5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8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randtravel.gr" TargetMode="External"/><Relationship Id="rId1" Type="http://schemas.openxmlformats.org/officeDocument/2006/relationships/hyperlink" Target="mailto:legrand@legrandtrave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8973-B008-47BA-866A-320CAA06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Vaggelis Kalathakis | Le Grand Tourism Enterprises SA</cp:lastModifiedBy>
  <cp:revision>200</cp:revision>
  <cp:lastPrinted>2023-11-13T08:52:00Z</cp:lastPrinted>
  <dcterms:created xsi:type="dcterms:W3CDTF">2018-10-17T13:43:00Z</dcterms:created>
  <dcterms:modified xsi:type="dcterms:W3CDTF">2023-12-19T16:40:00Z</dcterms:modified>
</cp:coreProperties>
</file>