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8D1C" w14:textId="0F7D00B1" w:rsidR="006A7123" w:rsidRPr="00524855" w:rsidRDefault="00524855" w:rsidP="006A712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ΘΕΜΑ : «Πρόσκληση στην</w:t>
      </w:r>
      <w:r w:rsidR="0081745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F7CC0" w:rsidRPr="00EF7CC0">
        <w:rPr>
          <w:rFonts w:ascii="Calibri" w:hAnsi="Calibri" w:cs="Arial"/>
          <w:b/>
          <w:bCs/>
          <w:sz w:val="22"/>
          <w:szCs w:val="22"/>
        </w:rPr>
        <w:t>2</w:t>
      </w:r>
      <w:r w:rsidR="00EF7CC0" w:rsidRPr="00EF7CC0">
        <w:rPr>
          <w:rFonts w:ascii="Calibri" w:hAnsi="Calibri" w:cs="Arial"/>
          <w:b/>
          <w:bCs/>
          <w:sz w:val="22"/>
          <w:szCs w:val="22"/>
          <w:vertAlign w:val="superscript"/>
        </w:rPr>
        <w:t>η</w:t>
      </w:r>
      <w:r w:rsidR="00EF7CC0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Επιμόρφωση</w:t>
      </w:r>
      <w:r w:rsidR="009C1019" w:rsidRPr="00524855">
        <w:rPr>
          <w:rFonts w:ascii="Calibri" w:hAnsi="Calibri" w:cs="Arial"/>
          <w:b/>
          <w:bCs/>
          <w:sz w:val="22"/>
          <w:szCs w:val="22"/>
        </w:rPr>
        <w:t xml:space="preserve"> του </w:t>
      </w:r>
      <w:proofErr w:type="spellStart"/>
      <w:r w:rsidR="009C1019" w:rsidRPr="00524855">
        <w:rPr>
          <w:rFonts w:ascii="Calibri" w:hAnsi="Calibri" w:cs="Arial"/>
          <w:b/>
          <w:bCs/>
          <w:sz w:val="22"/>
          <w:szCs w:val="22"/>
          <w:lang w:val="en-US"/>
        </w:rPr>
        <w:t>EyeHarp</w:t>
      </w:r>
      <w:proofErr w:type="spellEnd"/>
      <w:r w:rsidR="006A7123" w:rsidRPr="00524855">
        <w:rPr>
          <w:rFonts w:ascii="Calibri" w:hAnsi="Calibri" w:cs="Arial"/>
          <w:b/>
          <w:bCs/>
          <w:sz w:val="22"/>
          <w:szCs w:val="22"/>
        </w:rPr>
        <w:t xml:space="preserve">» </w:t>
      </w:r>
    </w:p>
    <w:p w14:paraId="0778F657" w14:textId="77777777" w:rsidR="00A575A6" w:rsidRDefault="00A575A6" w:rsidP="006A712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82F5F3C" w14:textId="40C5C726" w:rsidR="00E65C38" w:rsidRPr="00E65C38" w:rsidRDefault="00EF7CC0" w:rsidP="00E65C38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Σε συνέχεια του πρώτου </w:t>
      </w:r>
      <w:r w:rsidR="00E65C38">
        <w:rPr>
          <w:rFonts w:ascii="Calibri" w:hAnsi="Calibri" w:cs="Arial"/>
          <w:sz w:val="22"/>
          <w:szCs w:val="22"/>
        </w:rPr>
        <w:t xml:space="preserve">κύκλου επιμόρφωσης, </w:t>
      </w:r>
      <w:r w:rsidR="00E65C38" w:rsidRPr="00E65C38">
        <w:rPr>
          <w:rFonts w:ascii="Calibri" w:hAnsi="Calibri" w:cs="Arial"/>
          <w:sz w:val="22"/>
          <w:szCs w:val="22"/>
        </w:rPr>
        <w:t>το</w:t>
      </w:r>
      <w:r w:rsidR="00E65C3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65C38">
        <w:rPr>
          <w:rFonts w:ascii="Calibri" w:hAnsi="Calibri" w:cs="Arial"/>
          <w:sz w:val="22"/>
          <w:szCs w:val="22"/>
          <w:lang w:val="en-US"/>
        </w:rPr>
        <w:t>EyeHarp</w:t>
      </w:r>
      <w:proofErr w:type="spellEnd"/>
      <w:r w:rsidR="00E65C38" w:rsidRPr="00E65C38">
        <w:rPr>
          <w:rFonts w:ascii="Calibri" w:hAnsi="Calibri" w:cs="Arial"/>
          <w:sz w:val="22"/>
          <w:szCs w:val="22"/>
        </w:rPr>
        <w:t xml:space="preserve"> </w:t>
      </w:r>
      <w:r w:rsidR="00E65C38">
        <w:rPr>
          <w:rFonts w:ascii="Calibri" w:hAnsi="Calibri" w:cs="Arial"/>
          <w:sz w:val="22"/>
          <w:szCs w:val="22"/>
        </w:rPr>
        <w:t>στο</w:t>
      </w:r>
      <w:r w:rsidR="00E65C38" w:rsidRPr="00E65C38">
        <w:rPr>
          <w:rFonts w:ascii="Calibri" w:hAnsi="Calibri" w:cs="Arial"/>
          <w:sz w:val="22"/>
          <w:szCs w:val="22"/>
        </w:rPr>
        <w:t xml:space="preserve"> πλαίσιο υλοποίησης του Εκπαιδευτικού Προγράμματος: </w:t>
      </w:r>
      <w:r w:rsidR="00E65C38" w:rsidRPr="00E65C38">
        <w:rPr>
          <w:rFonts w:ascii="Calibri" w:hAnsi="Calibri" w:cs="Arial"/>
          <w:b/>
          <w:bCs/>
          <w:sz w:val="22"/>
          <w:szCs w:val="22"/>
        </w:rPr>
        <w:t xml:space="preserve">«Αξιοποίηση του Ηλεκτρονικού Μουσικού Οργάνου </w:t>
      </w:r>
      <w:proofErr w:type="spellStart"/>
      <w:r w:rsidR="00E65C38" w:rsidRPr="00E65C38">
        <w:rPr>
          <w:rFonts w:ascii="Calibri" w:hAnsi="Calibri" w:cs="Arial"/>
          <w:b/>
          <w:bCs/>
          <w:sz w:val="22"/>
          <w:szCs w:val="22"/>
        </w:rPr>
        <w:t>EyeHarp</w:t>
      </w:r>
      <w:proofErr w:type="spellEnd"/>
      <w:r w:rsidR="00E65C38" w:rsidRPr="00E65C38">
        <w:rPr>
          <w:rFonts w:ascii="Calibri" w:hAnsi="Calibri" w:cs="Arial"/>
          <w:b/>
          <w:bCs/>
          <w:sz w:val="22"/>
          <w:szCs w:val="22"/>
        </w:rPr>
        <w:t xml:space="preserve"> στη Δευτεροβάθμια Εκπαίδευση ως ένα μέσο Κοινωνικής και Εκπαιδευτικής Συμπερίληψης» </w:t>
      </w:r>
      <w:r w:rsidR="00E65C38" w:rsidRPr="00E65C38">
        <w:rPr>
          <w:rFonts w:ascii="Calibri" w:hAnsi="Calibri" w:cs="Arial"/>
          <w:bCs/>
          <w:sz w:val="22"/>
          <w:szCs w:val="22"/>
        </w:rPr>
        <w:t xml:space="preserve">που θα </w:t>
      </w:r>
      <w:proofErr w:type="spellStart"/>
      <w:r w:rsidR="00E65C38" w:rsidRPr="00E65C38">
        <w:rPr>
          <w:rFonts w:ascii="Calibri" w:hAnsi="Calibri" w:cs="Arial"/>
          <w:bCs/>
          <w:sz w:val="22"/>
          <w:szCs w:val="22"/>
        </w:rPr>
        <w:t>υλοποιή</w:t>
      </w:r>
      <w:r w:rsidR="00E65C38">
        <w:rPr>
          <w:rFonts w:ascii="Calibri" w:hAnsi="Calibri" w:cs="Arial"/>
          <w:bCs/>
          <w:sz w:val="22"/>
          <w:szCs w:val="22"/>
        </w:rPr>
        <w:t>θ</w:t>
      </w:r>
      <w:r w:rsidR="00E65C38" w:rsidRPr="00E65C38">
        <w:rPr>
          <w:rFonts w:ascii="Calibri" w:hAnsi="Calibri" w:cs="Arial"/>
          <w:bCs/>
          <w:sz w:val="22"/>
          <w:szCs w:val="22"/>
        </w:rPr>
        <w:t>ει</w:t>
      </w:r>
      <w:proofErr w:type="spellEnd"/>
      <w:r w:rsidR="00E65C38" w:rsidRPr="00E65C38">
        <w:rPr>
          <w:rFonts w:ascii="Calibri" w:hAnsi="Calibri" w:cs="Arial"/>
          <w:bCs/>
          <w:sz w:val="22"/>
          <w:szCs w:val="22"/>
        </w:rPr>
        <w:t xml:space="preserve"> στις σχολικές μονάδες της ΠΔΕ Κρήτης</w:t>
      </w:r>
      <w:r w:rsidR="002560DA">
        <w:rPr>
          <w:rFonts w:ascii="Calibri" w:hAnsi="Calibri" w:cs="Arial"/>
          <w:bCs/>
          <w:sz w:val="22"/>
          <w:szCs w:val="22"/>
        </w:rPr>
        <w:t>,</w:t>
      </w:r>
      <w:r w:rsidR="00E65C38" w:rsidRPr="00E65C38">
        <w:rPr>
          <w:rFonts w:ascii="Calibri" w:hAnsi="Calibri" w:cs="Arial"/>
          <w:bCs/>
          <w:sz w:val="22"/>
          <w:szCs w:val="22"/>
        </w:rPr>
        <w:t xml:space="preserve"> κατά τα διδακτικά έτη 2023-2025 με την υποστήριξη της Περιφέρειας Κρήτης, διοργανώνει</w:t>
      </w:r>
      <w:r w:rsidR="002560DA">
        <w:rPr>
          <w:rFonts w:ascii="Calibri" w:hAnsi="Calibri" w:cs="Arial"/>
          <w:bCs/>
          <w:sz w:val="22"/>
          <w:szCs w:val="22"/>
        </w:rPr>
        <w:t xml:space="preserve"> το 2</w:t>
      </w:r>
      <w:r w:rsidR="002560DA" w:rsidRPr="002560DA">
        <w:rPr>
          <w:rFonts w:ascii="Calibri" w:hAnsi="Calibri" w:cs="Arial"/>
          <w:bCs/>
          <w:sz w:val="22"/>
          <w:szCs w:val="22"/>
          <w:vertAlign w:val="superscript"/>
        </w:rPr>
        <w:t>ο</w:t>
      </w:r>
      <w:r w:rsidR="002560DA">
        <w:rPr>
          <w:rFonts w:ascii="Calibri" w:hAnsi="Calibri" w:cs="Arial"/>
          <w:bCs/>
          <w:sz w:val="22"/>
          <w:szCs w:val="22"/>
        </w:rPr>
        <w:t xml:space="preserve"> </w:t>
      </w:r>
      <w:r w:rsidR="00E65C38" w:rsidRPr="00E65C38">
        <w:rPr>
          <w:rFonts w:ascii="Calibri" w:hAnsi="Calibri" w:cs="Arial"/>
          <w:bCs/>
          <w:sz w:val="22"/>
          <w:szCs w:val="22"/>
        </w:rPr>
        <w:t xml:space="preserve"> επιμορφωτικό διαδικτυακό σεμινάριο με τίτλο:</w:t>
      </w:r>
    </w:p>
    <w:p w14:paraId="1B9CB283" w14:textId="3A54F45D" w:rsidR="00A575A6" w:rsidRDefault="00A575A6" w:rsidP="00E65C38">
      <w:pPr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0C0EFA88" w14:textId="65790116" w:rsidR="00555447" w:rsidRDefault="006A7123" w:rsidP="00555447">
      <w:pPr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24855">
        <w:rPr>
          <w:rFonts w:ascii="Calibri" w:hAnsi="Calibri" w:cs="Arial"/>
          <w:b/>
          <w:color w:val="000000"/>
          <w:sz w:val="22"/>
          <w:szCs w:val="22"/>
        </w:rPr>
        <w:t>«</w:t>
      </w:r>
      <w:r w:rsidR="009C1019" w:rsidRPr="00524855">
        <w:rPr>
          <w:rFonts w:ascii="Calibri" w:hAnsi="Calibri" w:cs="Arial"/>
          <w:b/>
          <w:color w:val="000000"/>
          <w:sz w:val="22"/>
          <w:szCs w:val="22"/>
        </w:rPr>
        <w:t>Γνωριμία με το</w:t>
      </w:r>
      <w:r w:rsidR="00D11473" w:rsidRPr="00524855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="009C38A9" w:rsidRPr="00524855">
        <w:rPr>
          <w:rFonts w:ascii="Calibri" w:hAnsi="Calibri" w:cs="Arial"/>
          <w:b/>
          <w:color w:val="000000"/>
          <w:sz w:val="22"/>
          <w:szCs w:val="22"/>
          <w:lang w:val="en-US"/>
        </w:rPr>
        <w:t>EyeHarp</w:t>
      </w:r>
      <w:proofErr w:type="spellEnd"/>
      <w:r w:rsidR="009C38A9" w:rsidRPr="00524855">
        <w:rPr>
          <w:rFonts w:ascii="Calibri" w:hAnsi="Calibri" w:cs="Arial"/>
          <w:b/>
          <w:color w:val="000000"/>
          <w:sz w:val="22"/>
          <w:szCs w:val="22"/>
        </w:rPr>
        <w:t>:</w:t>
      </w:r>
      <w:r w:rsidR="00555447" w:rsidRPr="00524855">
        <w:rPr>
          <w:rFonts w:ascii="Calibri" w:hAnsi="Calibri" w:cs="Arial"/>
          <w:b/>
          <w:i/>
          <w:color w:val="000000"/>
          <w:sz w:val="22"/>
          <w:szCs w:val="22"/>
        </w:rPr>
        <w:t>Το πρώτο μουσικό όργανο που παίζεται με τα μάτια</w:t>
      </w:r>
      <w:r w:rsidR="009C38A9" w:rsidRPr="00524855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524855">
        <w:rPr>
          <w:rFonts w:ascii="Calibri" w:hAnsi="Calibri" w:cs="Arial"/>
          <w:b/>
          <w:color w:val="000000"/>
          <w:sz w:val="22"/>
          <w:szCs w:val="22"/>
        </w:rPr>
        <w:t>»</w:t>
      </w:r>
    </w:p>
    <w:p w14:paraId="6E2B9D5A" w14:textId="77777777" w:rsidR="00A575A6" w:rsidRPr="00524855" w:rsidRDefault="00A575A6" w:rsidP="0055544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162E60E0" w14:textId="72A50B71" w:rsidR="00A575A6" w:rsidRDefault="009C1019" w:rsidP="00A575A6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4855">
        <w:rPr>
          <w:rFonts w:ascii="Calibri" w:hAnsi="Calibri" w:cs="Arial"/>
          <w:sz w:val="22"/>
          <w:szCs w:val="22"/>
        </w:rPr>
        <w:t xml:space="preserve">που θα πραγματοποιηθεί </w:t>
      </w:r>
      <w:r w:rsidRPr="00524855">
        <w:rPr>
          <w:rFonts w:ascii="Calibri" w:hAnsi="Calibri" w:cs="Arial"/>
          <w:b/>
          <w:sz w:val="22"/>
          <w:szCs w:val="22"/>
          <w:u w:val="single"/>
        </w:rPr>
        <w:t>τ</w:t>
      </w:r>
      <w:r w:rsidR="00A575A6">
        <w:rPr>
          <w:rFonts w:ascii="Calibri" w:hAnsi="Calibri" w:cs="Arial"/>
          <w:b/>
          <w:sz w:val="22"/>
          <w:szCs w:val="22"/>
          <w:u w:val="single"/>
        </w:rPr>
        <w:t xml:space="preserve">ην </w:t>
      </w:r>
      <w:r w:rsidR="004B3FDB">
        <w:rPr>
          <w:rFonts w:ascii="Calibri" w:hAnsi="Calibri" w:cs="Arial"/>
          <w:b/>
          <w:sz w:val="22"/>
          <w:szCs w:val="22"/>
          <w:u w:val="single"/>
        </w:rPr>
        <w:t xml:space="preserve">Πέμπτη 8 Φεβρουαρίου στις 15:00 – 16:30 </w:t>
      </w:r>
      <w:bookmarkStart w:id="0" w:name="_GoBack"/>
      <w:bookmarkEnd w:id="0"/>
      <w:r w:rsidR="00A575A6">
        <w:rPr>
          <w:rFonts w:ascii="Calibri" w:hAnsi="Calibri" w:cs="Arial"/>
          <w:b/>
          <w:sz w:val="22"/>
          <w:szCs w:val="22"/>
          <w:u w:val="single"/>
        </w:rPr>
        <w:t xml:space="preserve">μέσω της πλατφόρμας </w:t>
      </w:r>
      <w:proofErr w:type="spellStart"/>
      <w:r w:rsidR="00A575A6">
        <w:rPr>
          <w:rFonts w:ascii="Calibri" w:hAnsi="Calibri" w:cs="Arial"/>
          <w:b/>
          <w:sz w:val="22"/>
          <w:szCs w:val="22"/>
          <w:u w:val="single"/>
          <w:lang w:val="en-US"/>
        </w:rPr>
        <w:t>Webex</w:t>
      </w:r>
      <w:proofErr w:type="spellEnd"/>
      <w:r w:rsidR="00A575A6" w:rsidRPr="00A575A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524855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hyperlink r:id="rId7" w:tgtFrame="_blank" w:history="1">
        <w:r w:rsidR="00A575A6" w:rsidRPr="00A575A6">
          <w:rPr>
            <w:rStyle w:val="-"/>
            <w:rFonts w:ascii="Calibri" w:hAnsi="Calibri" w:cs="Arial"/>
            <w:b/>
            <w:sz w:val="22"/>
            <w:szCs w:val="22"/>
          </w:rPr>
          <w:t>https://minedu-primary2.webex.com/meet/mavarsama</w:t>
        </w:r>
      </w:hyperlink>
    </w:p>
    <w:p w14:paraId="23E9E801" w14:textId="77777777" w:rsidR="00A575A6" w:rsidRDefault="00A575A6" w:rsidP="00A575A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123FF65D" w14:textId="77777777" w:rsidR="00A575A6" w:rsidRDefault="00A575A6" w:rsidP="00A575A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6B7F3DC5" w14:textId="0C16AD20" w:rsidR="006A7123" w:rsidRDefault="00AD1514" w:rsidP="00A575A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Η επιμόρφωση</w:t>
      </w:r>
      <w:r w:rsidR="006A7123" w:rsidRPr="00524855">
        <w:rPr>
          <w:rFonts w:ascii="Calibri" w:hAnsi="Calibri" w:cs="Tahoma"/>
          <w:sz w:val="22"/>
          <w:szCs w:val="22"/>
        </w:rPr>
        <w:t xml:space="preserve"> απευθύνεται </w:t>
      </w:r>
      <w:r w:rsidR="009C1019" w:rsidRPr="00524855">
        <w:rPr>
          <w:rFonts w:ascii="Calibri" w:hAnsi="Calibri" w:cs="Tahoma"/>
          <w:sz w:val="22"/>
          <w:szCs w:val="22"/>
        </w:rPr>
        <w:t>σ</w:t>
      </w:r>
      <w:r w:rsidR="002560DA">
        <w:rPr>
          <w:rFonts w:ascii="Calibri" w:hAnsi="Calibri" w:cs="Tahoma"/>
          <w:sz w:val="22"/>
          <w:szCs w:val="22"/>
        </w:rPr>
        <w:t xml:space="preserve">ε όσους </w:t>
      </w:r>
      <w:r w:rsidR="006A7123" w:rsidRPr="00524855">
        <w:rPr>
          <w:rFonts w:ascii="Calibri" w:hAnsi="Calibri" w:cs="Tahoma"/>
          <w:sz w:val="22"/>
          <w:szCs w:val="22"/>
        </w:rPr>
        <w:t>εκπαιδευτικούς Δευτεροβάθμιας Εκπαίδευσης των σχολικών μονάδων της Περιφ</w:t>
      </w:r>
      <w:r w:rsidR="00D77AE0">
        <w:rPr>
          <w:rFonts w:ascii="Calibri" w:hAnsi="Calibri" w:cs="Tahoma"/>
          <w:sz w:val="22"/>
          <w:szCs w:val="22"/>
        </w:rPr>
        <w:t>έρειας Κρήτης</w:t>
      </w:r>
      <w:r w:rsidR="009C1019" w:rsidRPr="00524855">
        <w:rPr>
          <w:rFonts w:ascii="Calibri" w:hAnsi="Calibri" w:cs="Tahoma"/>
          <w:sz w:val="22"/>
          <w:szCs w:val="22"/>
        </w:rPr>
        <w:t xml:space="preserve"> </w:t>
      </w:r>
      <w:r w:rsidR="002560DA">
        <w:rPr>
          <w:rFonts w:ascii="Calibri" w:hAnsi="Calibri" w:cs="Tahoma"/>
          <w:sz w:val="22"/>
          <w:szCs w:val="22"/>
        </w:rPr>
        <w:t xml:space="preserve">δεν κατάφεραν να συμμετάσχουν στην πρώτη επιμόρφωση. Οι ενδιαφερόμενοι εκπαιδευτικοί καλούνται να </w:t>
      </w:r>
      <w:r w:rsidR="00D77AE0">
        <w:rPr>
          <w:rFonts w:ascii="Calibri" w:hAnsi="Calibri" w:cs="Tahoma"/>
          <w:sz w:val="22"/>
          <w:szCs w:val="22"/>
        </w:rPr>
        <w:t xml:space="preserve">δηλώσουν </w:t>
      </w:r>
      <w:r w:rsidR="009C1019" w:rsidRPr="00524855">
        <w:rPr>
          <w:rFonts w:ascii="Calibri" w:hAnsi="Calibri" w:cs="Tahoma"/>
          <w:sz w:val="22"/>
          <w:szCs w:val="22"/>
        </w:rPr>
        <w:t>συμμετοχή</w:t>
      </w:r>
      <w:r w:rsidR="00A575A6" w:rsidRPr="00A575A6">
        <w:rPr>
          <w:rFonts w:ascii="Calibri" w:hAnsi="Calibri" w:cs="Tahoma"/>
          <w:sz w:val="22"/>
          <w:szCs w:val="22"/>
        </w:rPr>
        <w:t xml:space="preserve"> </w:t>
      </w:r>
      <w:r w:rsidR="009C1019" w:rsidRPr="00524855">
        <w:rPr>
          <w:rFonts w:ascii="Calibri" w:hAnsi="Calibri" w:cs="Tahoma"/>
          <w:sz w:val="22"/>
          <w:szCs w:val="22"/>
        </w:rPr>
        <w:t>στην ακόλουθη φόρμα:</w:t>
      </w:r>
      <w:r w:rsidR="005D333B">
        <w:rPr>
          <w:rFonts w:ascii="Calibri" w:hAnsi="Calibri" w:cs="Tahoma"/>
          <w:sz w:val="22"/>
          <w:szCs w:val="22"/>
        </w:rPr>
        <w:t xml:space="preserve"> </w:t>
      </w:r>
      <w:hyperlink r:id="rId8" w:history="1">
        <w:r w:rsidR="005D333B" w:rsidRPr="004502EC">
          <w:rPr>
            <w:rStyle w:val="-"/>
            <w:rFonts w:ascii="Calibri" w:hAnsi="Calibri" w:cs="Tahoma"/>
            <w:sz w:val="22"/>
            <w:szCs w:val="22"/>
          </w:rPr>
          <w:t>https://rb.gy/yjcqj</w:t>
        </w:r>
      </w:hyperlink>
    </w:p>
    <w:p w14:paraId="0B71AE53" w14:textId="77777777" w:rsidR="006A7123" w:rsidRPr="00524855" w:rsidRDefault="006A7123" w:rsidP="006A7123">
      <w:pPr>
        <w:pStyle w:val="Default"/>
        <w:ind w:left="360"/>
        <w:jc w:val="both"/>
        <w:rPr>
          <w:rFonts w:cs="Segoe UI"/>
          <w:sz w:val="22"/>
          <w:szCs w:val="22"/>
        </w:rPr>
      </w:pPr>
    </w:p>
    <w:p w14:paraId="1514B352" w14:textId="77777777" w:rsidR="005D333B" w:rsidRDefault="005D333B" w:rsidP="006A7123">
      <w:pPr>
        <w:tabs>
          <w:tab w:val="left" w:pos="5595"/>
        </w:tabs>
        <w:rPr>
          <w:rFonts w:ascii="Calibri" w:hAnsi="Calibri"/>
          <w:sz w:val="22"/>
          <w:szCs w:val="22"/>
        </w:rPr>
      </w:pPr>
    </w:p>
    <w:p w14:paraId="54607AF5" w14:textId="6A6068FF" w:rsidR="00A575A6" w:rsidRPr="00543FE0" w:rsidRDefault="00543FE0" w:rsidP="00543FE0">
      <w:pPr>
        <w:tabs>
          <w:tab w:val="left" w:pos="559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Στόχος είναι η εξοικείωση των εκπαιδευτικών με το λογισμικό του </w:t>
      </w:r>
      <w:proofErr w:type="spellStart"/>
      <w:r>
        <w:rPr>
          <w:rFonts w:ascii="Calibri" w:hAnsi="Calibri"/>
          <w:sz w:val="22"/>
          <w:szCs w:val="22"/>
          <w:lang w:val="en-US"/>
        </w:rPr>
        <w:t>EyeHarp</w:t>
      </w:r>
      <w:proofErr w:type="spellEnd"/>
      <w:r>
        <w:rPr>
          <w:rFonts w:ascii="Calibri" w:hAnsi="Calibri"/>
          <w:sz w:val="22"/>
          <w:szCs w:val="22"/>
        </w:rPr>
        <w:t xml:space="preserve">, η γνωστοποίηση των </w:t>
      </w:r>
      <w:r w:rsidRPr="00543FE0">
        <w:rPr>
          <w:rFonts w:ascii="Calibri" w:hAnsi="Calibri" w:cs="Arial"/>
          <w:sz w:val="22"/>
          <w:szCs w:val="22"/>
        </w:rPr>
        <w:t>δυνατοτήτων που προσφέρονται στους μαθητές με κινητικές αναπηρίες και δυσκολίες που δεν τους επιτρέπουν να μάθουν μουσική με τυπικούς τρόπους</w:t>
      </w:r>
      <w:r>
        <w:rPr>
          <w:rFonts w:ascii="Calibri" w:hAnsi="Calibri" w:cs="Arial"/>
          <w:sz w:val="22"/>
          <w:szCs w:val="22"/>
        </w:rPr>
        <w:t>, καθώς</w:t>
      </w:r>
      <w:r w:rsidRPr="00543FE0">
        <w:rPr>
          <w:rFonts w:ascii="Calibri" w:hAnsi="Calibri" w:cs="Arial"/>
          <w:sz w:val="22"/>
          <w:szCs w:val="22"/>
        </w:rPr>
        <w:t xml:space="preserve"> και η καταμέτρηση του συνόλου των μαθητών που φοιτούν στις σχολικές μονάδες της Περιφέρειας Κρήτης</w:t>
      </w:r>
      <w:r>
        <w:rPr>
          <w:rFonts w:ascii="Calibri" w:hAnsi="Calibri" w:cs="Arial"/>
          <w:sz w:val="22"/>
          <w:szCs w:val="22"/>
        </w:rPr>
        <w:t xml:space="preserve"> και έχουν τα χαρακτηριστικά της  ομάδας – στόχο του προγράμματος</w:t>
      </w:r>
      <w:r w:rsidRPr="00543FE0">
        <w:rPr>
          <w:rFonts w:ascii="Calibri" w:hAnsi="Calibri" w:cs="Arial"/>
          <w:sz w:val="22"/>
          <w:szCs w:val="22"/>
        </w:rPr>
        <w:t>. Ως εκ τούτου καλούμε έστω και έναν εκπρόσωπο της εκάστοτε σχολικής μονάδας, οποιασδήποτε ειδικότητας</w:t>
      </w:r>
      <w:r w:rsidR="000B3618">
        <w:rPr>
          <w:rFonts w:ascii="Calibri" w:hAnsi="Calibri" w:cs="Arial"/>
          <w:sz w:val="22"/>
          <w:szCs w:val="22"/>
        </w:rPr>
        <w:t>, να συμμετέχει στο σεμινάριο,</w:t>
      </w:r>
      <w:r>
        <w:rPr>
          <w:rFonts w:ascii="Calibri" w:hAnsi="Calibri" w:cs="Arial"/>
          <w:sz w:val="22"/>
          <w:szCs w:val="22"/>
        </w:rPr>
        <w:t xml:space="preserve"> για</w:t>
      </w:r>
      <w:r w:rsidRPr="00543FE0">
        <w:rPr>
          <w:rFonts w:ascii="Calibri" w:hAnsi="Calibri" w:cs="Arial"/>
          <w:sz w:val="22"/>
          <w:szCs w:val="22"/>
        </w:rPr>
        <w:t xml:space="preserve"> να καταγραφούν οι</w:t>
      </w:r>
      <w:r>
        <w:rPr>
          <w:rFonts w:ascii="Calibri" w:hAnsi="Calibri" w:cs="Arial"/>
          <w:sz w:val="22"/>
          <w:szCs w:val="22"/>
        </w:rPr>
        <w:t xml:space="preserve"> ανάγκες των μαθητών </w:t>
      </w:r>
      <w:r w:rsidRPr="00543FE0">
        <w:rPr>
          <w:rFonts w:ascii="Calibri" w:hAnsi="Calibri" w:cs="Arial"/>
          <w:sz w:val="22"/>
          <w:szCs w:val="22"/>
        </w:rPr>
        <w:t>που δυνητικά θα συμμετέχουν</w:t>
      </w:r>
      <w:r>
        <w:rPr>
          <w:rFonts w:ascii="Calibri" w:hAnsi="Calibri" w:cs="Arial"/>
          <w:sz w:val="22"/>
          <w:szCs w:val="22"/>
        </w:rPr>
        <w:t xml:space="preserve"> </w:t>
      </w:r>
      <w:r w:rsidR="000B3618">
        <w:rPr>
          <w:rFonts w:ascii="Calibri" w:hAnsi="Calibri" w:cs="Arial"/>
          <w:sz w:val="22"/>
          <w:szCs w:val="22"/>
        </w:rPr>
        <w:t xml:space="preserve">και των σχολείων αυτών. </w:t>
      </w:r>
    </w:p>
    <w:p w14:paraId="59F84C44" w14:textId="77777777" w:rsidR="00A575A6" w:rsidRDefault="00A575A6" w:rsidP="00543FE0">
      <w:pPr>
        <w:tabs>
          <w:tab w:val="left" w:pos="5595"/>
        </w:tabs>
        <w:jc w:val="both"/>
        <w:rPr>
          <w:rFonts w:ascii="Calibri" w:hAnsi="Calibri"/>
          <w:sz w:val="22"/>
          <w:szCs w:val="22"/>
        </w:rPr>
      </w:pPr>
    </w:p>
    <w:p w14:paraId="070BC8A9" w14:textId="77777777" w:rsidR="00A575A6" w:rsidRDefault="00A575A6" w:rsidP="006A7123">
      <w:pPr>
        <w:tabs>
          <w:tab w:val="left" w:pos="5595"/>
        </w:tabs>
        <w:rPr>
          <w:rFonts w:ascii="Calibri" w:hAnsi="Calibri"/>
          <w:sz w:val="22"/>
          <w:szCs w:val="22"/>
        </w:rPr>
      </w:pPr>
    </w:p>
    <w:p w14:paraId="56300277" w14:textId="2592AD36" w:rsidR="006A7123" w:rsidRPr="005D333B" w:rsidRDefault="006A7123" w:rsidP="006A7123">
      <w:pPr>
        <w:tabs>
          <w:tab w:val="left" w:pos="5595"/>
        </w:tabs>
        <w:rPr>
          <w:rFonts w:ascii="Calibri" w:hAnsi="Calibri"/>
          <w:sz w:val="22"/>
          <w:szCs w:val="22"/>
        </w:rPr>
      </w:pPr>
      <w:r w:rsidRPr="00524855">
        <w:rPr>
          <w:rFonts w:ascii="Calibri" w:hAnsi="Calibri"/>
          <w:sz w:val="22"/>
          <w:szCs w:val="22"/>
        </w:rPr>
        <w:t>Η συμμετοχή είναι προαιρετική και χωρίς δαπάνη για το δημόσιο.</w:t>
      </w:r>
    </w:p>
    <w:tbl>
      <w:tblPr>
        <w:tblW w:w="5163" w:type="dxa"/>
        <w:tblInd w:w="4305" w:type="dxa"/>
        <w:tblLook w:val="01E0" w:firstRow="1" w:lastRow="1" w:firstColumn="1" w:lastColumn="1" w:noHBand="0" w:noVBand="0"/>
      </w:tblPr>
      <w:tblGrid>
        <w:gridCol w:w="5163"/>
      </w:tblGrid>
      <w:tr w:rsidR="006A7123" w:rsidRPr="00660A3A" w14:paraId="775F8F0C" w14:textId="77777777" w:rsidTr="00937559">
        <w:trPr>
          <w:trHeight w:val="1286"/>
        </w:trPr>
        <w:tc>
          <w:tcPr>
            <w:tcW w:w="5163" w:type="dxa"/>
            <w:shd w:val="clear" w:color="auto" w:fill="auto"/>
          </w:tcPr>
          <w:p w14:paraId="38DEF468" w14:textId="37DC2FEC" w:rsidR="00A575A6" w:rsidRDefault="00A575A6" w:rsidP="00F819BA">
            <w:pPr>
              <w:rPr>
                <w:rFonts w:ascii="Calibri" w:hAnsi="Calibri"/>
                <w:szCs w:val="22"/>
              </w:rPr>
            </w:pPr>
          </w:p>
          <w:p w14:paraId="15272FE7" w14:textId="1B65691E" w:rsidR="00F819BA" w:rsidRDefault="00F819BA" w:rsidP="00F819BA">
            <w:pPr>
              <w:rPr>
                <w:rFonts w:ascii="Calibri" w:hAnsi="Calibri"/>
                <w:szCs w:val="22"/>
              </w:rPr>
            </w:pPr>
          </w:p>
          <w:p w14:paraId="1C7E6038" w14:textId="77777777" w:rsidR="00F819BA" w:rsidRPr="00A575A6" w:rsidRDefault="00F819BA" w:rsidP="00F819BA">
            <w:pPr>
              <w:rPr>
                <w:rFonts w:ascii="Calibri" w:hAnsi="Calibri"/>
                <w:szCs w:val="22"/>
              </w:rPr>
            </w:pPr>
          </w:p>
          <w:p w14:paraId="65A4ADC6" w14:textId="77777777" w:rsidR="00A575A6" w:rsidRPr="00A575A6" w:rsidRDefault="00A575A6" w:rsidP="002F59DA">
            <w:pPr>
              <w:rPr>
                <w:rFonts w:ascii="Calibri" w:hAnsi="Calibri"/>
                <w:szCs w:val="22"/>
              </w:rPr>
            </w:pPr>
          </w:p>
          <w:p w14:paraId="42B50B52" w14:textId="77777777" w:rsidR="00A575A6" w:rsidRP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69FFEBB7" w14:textId="77777777" w:rsidR="00A575A6" w:rsidRP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73B23F44" w14:textId="77777777" w:rsidR="00A575A6" w:rsidRP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6D56EC0F" w14:textId="1A02ACF7" w:rsidR="00524855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en-US"/>
              </w:rPr>
              <w:t>H</w:t>
            </w:r>
            <w:r w:rsidRPr="00A575A6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Υπεύθυνη του Προγράμματος</w:t>
            </w:r>
          </w:p>
          <w:p w14:paraId="1AE3EA4F" w14:textId="34A0AA13" w:rsid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12A9586C" w14:textId="13DB2163" w:rsidR="00A575A6" w:rsidRP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 wp14:anchorId="589C86AA" wp14:editId="725BC2B1">
                  <wp:extent cx="1144757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-05-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17" cy="80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AF55C" w14:textId="77777777" w:rsidR="00524855" w:rsidRDefault="00524855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4B939247" w14:textId="71D6C1ED" w:rsidR="00524855" w:rsidRPr="00F90DA9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Δρ. ΒΑΡΣΑΜΑ ΜΑΡΙΑ</w:t>
            </w:r>
          </w:p>
        </w:tc>
      </w:tr>
      <w:tr w:rsidR="006A7123" w:rsidRPr="00660A3A" w14:paraId="18119853" w14:textId="77777777" w:rsidTr="00937559">
        <w:trPr>
          <w:trHeight w:val="1267"/>
        </w:trPr>
        <w:tc>
          <w:tcPr>
            <w:tcW w:w="5163" w:type="dxa"/>
            <w:shd w:val="clear" w:color="auto" w:fill="auto"/>
          </w:tcPr>
          <w:p w14:paraId="27FFB6B9" w14:textId="77777777" w:rsidR="006A7123" w:rsidRPr="00F90DA9" w:rsidRDefault="006A7123" w:rsidP="00524855">
            <w:pPr>
              <w:rPr>
                <w:rFonts w:ascii="Calibri" w:hAnsi="Calibri"/>
                <w:szCs w:val="22"/>
              </w:rPr>
            </w:pPr>
          </w:p>
        </w:tc>
      </w:tr>
    </w:tbl>
    <w:p w14:paraId="789DEB60" w14:textId="77777777" w:rsidR="000517B6" w:rsidRDefault="000517B6" w:rsidP="005B55E6"/>
    <w:sectPr w:rsidR="000517B6" w:rsidSect="00F90DA9">
      <w:footerReference w:type="default" r:id="rId10"/>
      <w:pgSz w:w="11906" w:h="16838"/>
      <w:pgMar w:top="993" w:right="141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14EC" w14:textId="77777777" w:rsidR="002F3937" w:rsidRDefault="002F3937">
      <w:r>
        <w:separator/>
      </w:r>
    </w:p>
  </w:endnote>
  <w:endnote w:type="continuationSeparator" w:id="0">
    <w:p w14:paraId="79E6016C" w14:textId="77777777" w:rsidR="002F3937" w:rsidRDefault="002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50F" w14:textId="77777777" w:rsidR="009F0F74" w:rsidRPr="00942893" w:rsidRDefault="002F3937" w:rsidP="00942893">
    <w:pPr>
      <w:jc w:val="center"/>
      <w:rPr>
        <w:rFonts w:ascii="Arial" w:hAnsi="Arial" w:cs="Arial"/>
        <w:b/>
        <w:szCs w:val="20"/>
        <w:lang w:val="en-US"/>
      </w:rPr>
    </w:pPr>
  </w:p>
  <w:p w14:paraId="1D5663D0" w14:textId="77777777" w:rsidR="009F0F74" w:rsidRPr="00942893" w:rsidRDefault="002F393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E4C1" w14:textId="77777777" w:rsidR="002F3937" w:rsidRDefault="002F3937">
      <w:r>
        <w:separator/>
      </w:r>
    </w:p>
  </w:footnote>
  <w:footnote w:type="continuationSeparator" w:id="0">
    <w:p w14:paraId="03DAA55B" w14:textId="77777777" w:rsidR="002F3937" w:rsidRDefault="002F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62DD"/>
    <w:multiLevelType w:val="hybridMultilevel"/>
    <w:tmpl w:val="21F4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E84"/>
    <w:multiLevelType w:val="hybridMultilevel"/>
    <w:tmpl w:val="A6C4447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188318E"/>
    <w:multiLevelType w:val="hybridMultilevel"/>
    <w:tmpl w:val="7D0CB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3"/>
    <w:rsid w:val="000517B6"/>
    <w:rsid w:val="000B3618"/>
    <w:rsid w:val="00176C30"/>
    <w:rsid w:val="001D1C19"/>
    <w:rsid w:val="002560DA"/>
    <w:rsid w:val="002C11D7"/>
    <w:rsid w:val="002E60AD"/>
    <w:rsid w:val="002F3937"/>
    <w:rsid w:val="002F59DA"/>
    <w:rsid w:val="0032636C"/>
    <w:rsid w:val="003479DC"/>
    <w:rsid w:val="004B3FDB"/>
    <w:rsid w:val="00504EBB"/>
    <w:rsid w:val="005246C0"/>
    <w:rsid w:val="00524855"/>
    <w:rsid w:val="00543403"/>
    <w:rsid w:val="00543FE0"/>
    <w:rsid w:val="00555447"/>
    <w:rsid w:val="005B55E6"/>
    <w:rsid w:val="005D333B"/>
    <w:rsid w:val="00653832"/>
    <w:rsid w:val="00670FFE"/>
    <w:rsid w:val="006A7123"/>
    <w:rsid w:val="006F509D"/>
    <w:rsid w:val="00700A5F"/>
    <w:rsid w:val="007C601B"/>
    <w:rsid w:val="0081745D"/>
    <w:rsid w:val="00861ABB"/>
    <w:rsid w:val="00871DEC"/>
    <w:rsid w:val="0088094F"/>
    <w:rsid w:val="008C75DA"/>
    <w:rsid w:val="009C1019"/>
    <w:rsid w:val="009C38A9"/>
    <w:rsid w:val="009E1E32"/>
    <w:rsid w:val="00A575A6"/>
    <w:rsid w:val="00A679E6"/>
    <w:rsid w:val="00AD1514"/>
    <w:rsid w:val="00AF1ABC"/>
    <w:rsid w:val="00B0607F"/>
    <w:rsid w:val="00BE0C16"/>
    <w:rsid w:val="00C27E49"/>
    <w:rsid w:val="00D11473"/>
    <w:rsid w:val="00D77AE0"/>
    <w:rsid w:val="00DF3B97"/>
    <w:rsid w:val="00E65C38"/>
    <w:rsid w:val="00EB1403"/>
    <w:rsid w:val="00EF7CC0"/>
    <w:rsid w:val="00F8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ADA7"/>
  <w15:chartTrackingRefBased/>
  <w15:docId w15:val="{FC5E246A-7E61-4D1A-9A9A-00659B8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74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7123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6A71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6A71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6A7123"/>
    <w:rPr>
      <w:color w:val="0000FF"/>
      <w:u w:val="single"/>
    </w:rPr>
  </w:style>
  <w:style w:type="paragraph" w:customStyle="1" w:styleId="Default">
    <w:name w:val="Default"/>
    <w:rsid w:val="006A71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8174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D77AE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77AE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Unresolved Mention"/>
    <w:basedOn w:val="a0"/>
    <w:uiPriority w:val="99"/>
    <w:semiHidden/>
    <w:unhideWhenUsed/>
    <w:rsid w:val="005D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yjcq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primary2.webex.com/meet/mavars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Ellinidou</dc:creator>
  <cp:keywords/>
  <dc:description/>
  <cp:lastModifiedBy>Μαρία Βαρσαμά</cp:lastModifiedBy>
  <cp:revision>5</cp:revision>
  <dcterms:created xsi:type="dcterms:W3CDTF">2024-01-29T09:41:00Z</dcterms:created>
  <dcterms:modified xsi:type="dcterms:W3CDTF">2024-02-02T11:18:00Z</dcterms:modified>
</cp:coreProperties>
</file>