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4C9E" w14:textId="670C23DC" w:rsidR="004E0A15" w:rsidRPr="00D50EA7" w:rsidRDefault="005A51AB" w:rsidP="009E0A36">
      <w:pPr>
        <w:pBdr>
          <w:bottom w:val="single" w:sz="4" w:space="1" w:color="auto"/>
        </w:pBdr>
        <w:shd w:val="clear" w:color="auto" w:fill="0070C0"/>
        <w:spacing w:after="240"/>
        <w:jc w:val="center"/>
        <w:rPr>
          <w:b/>
          <w:color w:val="FFFFFF" w:themeColor="background1"/>
          <w:sz w:val="24"/>
          <w:szCs w:val="24"/>
        </w:rPr>
      </w:pPr>
      <w:r w:rsidRPr="00D50EA7">
        <w:rPr>
          <w:b/>
          <w:color w:val="FFFFFF" w:themeColor="background1"/>
          <w:sz w:val="24"/>
          <w:szCs w:val="24"/>
        </w:rPr>
        <w:t>Πανελλήνιοι</w:t>
      </w:r>
      <w:r w:rsidR="009E0A36">
        <w:rPr>
          <w:b/>
          <w:color w:val="FFFFFF" w:themeColor="background1"/>
          <w:sz w:val="24"/>
          <w:szCs w:val="24"/>
        </w:rPr>
        <w:t xml:space="preserve"> </w:t>
      </w:r>
      <w:r w:rsidR="004E0A15" w:rsidRPr="00D50EA7">
        <w:rPr>
          <w:b/>
          <w:color w:val="FFFFFF" w:themeColor="background1"/>
          <w:sz w:val="24"/>
          <w:szCs w:val="24"/>
        </w:rPr>
        <w:t>Αγώνες Κολύμβησης ΓΕ.Λ. &amp; ΕΠΑ.Λ 2023-2024</w:t>
      </w:r>
    </w:p>
    <w:p w14:paraId="488D38AB" w14:textId="483858B4" w:rsidR="004E0A15" w:rsidRDefault="004E0A15" w:rsidP="009E0A36">
      <w:pPr>
        <w:spacing w:after="240"/>
        <w:jc w:val="both"/>
      </w:pPr>
      <w:r>
        <w:t xml:space="preserve">Σας ενημερώνουμε ότι </w:t>
      </w:r>
      <w:r w:rsidR="005E5965">
        <w:t>η</w:t>
      </w:r>
      <w:r>
        <w:t xml:space="preserve"> Β’ &amp; Γ’</w:t>
      </w:r>
      <w:r w:rsidR="005E5965">
        <w:t xml:space="preserve"> Φάση</w:t>
      </w:r>
      <w:r>
        <w:t xml:space="preserve"> των Πανελληνίων </w:t>
      </w:r>
      <w:r w:rsidR="009E0A36">
        <w:t>Α</w:t>
      </w:r>
      <w:r>
        <w:t>γώνων Κολύμβησης ΓΕ.Λ. &amp; ΕΠΑ.Λ 2023-2024, θα διεξαχθεί στις 19.4.2024 στο Ποσειδώνιο Κολυμβητήριο Θεσσαλονίκης, σύμφωνα με τα παρακάτω:</w:t>
      </w:r>
    </w:p>
    <w:p w14:paraId="6CC3C7D8" w14:textId="134540FA" w:rsidR="004E0A15" w:rsidRPr="004E0A15" w:rsidRDefault="004E0A15" w:rsidP="00771743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425" w:hanging="425"/>
        <w:contextualSpacing w:val="0"/>
        <w:jc w:val="both"/>
        <w:rPr>
          <w:b/>
        </w:rPr>
      </w:pPr>
      <w:r w:rsidRPr="004E0A15">
        <w:rPr>
          <w:b/>
        </w:rPr>
        <w:t xml:space="preserve">Ώρες έναρξης </w:t>
      </w:r>
    </w:p>
    <w:p w14:paraId="7E86DEFA" w14:textId="71D78F1B" w:rsidR="00F07D72" w:rsidRDefault="004E0A15" w:rsidP="00771743">
      <w:pPr>
        <w:pStyle w:val="a3"/>
        <w:numPr>
          <w:ilvl w:val="0"/>
          <w:numId w:val="4"/>
        </w:numPr>
        <w:spacing w:after="60"/>
        <w:ind w:hanging="306"/>
        <w:contextualSpacing w:val="0"/>
        <w:jc w:val="both"/>
      </w:pPr>
      <w:r w:rsidRPr="005E5965">
        <w:t xml:space="preserve">09:00 </w:t>
      </w:r>
      <w:r w:rsidR="00F07D72">
        <w:tab/>
      </w:r>
      <w:r w:rsidRPr="005E5965">
        <w:t>Προκριματικοί</w:t>
      </w:r>
      <w:r w:rsidR="00F07D72" w:rsidRPr="00F07D72">
        <w:t xml:space="preserve"> </w:t>
      </w:r>
      <w:r w:rsidR="00F07D72">
        <w:t>(</w:t>
      </w:r>
      <w:r w:rsidR="00F07D72" w:rsidRPr="005E5965">
        <w:t>Β’ Φάση</w:t>
      </w:r>
      <w:r w:rsidR="00F07D72">
        <w:t xml:space="preserve">) </w:t>
      </w:r>
    </w:p>
    <w:p w14:paraId="2DD68D80" w14:textId="7599F485" w:rsidR="004E0A15" w:rsidRPr="005E5965" w:rsidRDefault="004E0A15" w:rsidP="00771743">
      <w:pPr>
        <w:pStyle w:val="a3"/>
        <w:numPr>
          <w:ilvl w:val="0"/>
          <w:numId w:val="4"/>
        </w:numPr>
        <w:spacing w:after="60"/>
        <w:ind w:hanging="306"/>
        <w:contextualSpacing w:val="0"/>
        <w:jc w:val="both"/>
      </w:pPr>
      <w:r w:rsidRPr="005E5965">
        <w:t xml:space="preserve">11:30 </w:t>
      </w:r>
      <w:r w:rsidR="00F07D72">
        <w:tab/>
      </w:r>
      <w:r w:rsidRPr="005E5965">
        <w:t xml:space="preserve">Τελικές σειρές </w:t>
      </w:r>
      <w:r w:rsidR="00F07D72">
        <w:t xml:space="preserve">στα αγωνίσματα </w:t>
      </w:r>
      <w:r w:rsidRPr="005E5965">
        <w:t xml:space="preserve">800μ. &amp; 1500μ. </w:t>
      </w:r>
      <w:r w:rsidR="00F07D72">
        <w:t>Ε</w:t>
      </w:r>
      <w:r w:rsidRPr="005E5965">
        <w:t>λεύθερο</w:t>
      </w:r>
    </w:p>
    <w:p w14:paraId="1AFF2DDC" w14:textId="02B81105" w:rsidR="004E0A15" w:rsidRPr="005E5965" w:rsidRDefault="004E0A15" w:rsidP="00F07D72">
      <w:pPr>
        <w:pStyle w:val="a3"/>
        <w:numPr>
          <w:ilvl w:val="0"/>
          <w:numId w:val="4"/>
        </w:numPr>
        <w:spacing w:after="120"/>
        <w:ind w:hanging="306"/>
        <w:contextualSpacing w:val="0"/>
        <w:jc w:val="both"/>
      </w:pPr>
      <w:r w:rsidRPr="005E5965">
        <w:t xml:space="preserve">19:00 </w:t>
      </w:r>
      <w:r w:rsidR="00F07D72">
        <w:tab/>
      </w:r>
      <w:r w:rsidRPr="005E5965">
        <w:t>Τελικοί</w:t>
      </w:r>
      <w:r w:rsidR="00F07D72" w:rsidRPr="00F07D72">
        <w:t xml:space="preserve"> </w:t>
      </w:r>
      <w:r w:rsidR="00F07D72">
        <w:t>(</w:t>
      </w:r>
      <w:r w:rsidR="00F07D72" w:rsidRPr="005E5965">
        <w:t>Γ</w:t>
      </w:r>
      <w:r w:rsidR="00F07D72">
        <w:t>΄</w:t>
      </w:r>
      <w:r w:rsidR="00F07D72" w:rsidRPr="005E5965">
        <w:t xml:space="preserve"> Φάση</w:t>
      </w:r>
      <w:r w:rsidR="00F07D72">
        <w:t>)</w:t>
      </w:r>
    </w:p>
    <w:p w14:paraId="4A8F19E7" w14:textId="251F036A" w:rsidR="005E5965" w:rsidRDefault="005E5965" w:rsidP="00771743">
      <w:pPr>
        <w:pStyle w:val="a3"/>
        <w:numPr>
          <w:ilvl w:val="0"/>
          <w:numId w:val="3"/>
        </w:numPr>
        <w:spacing w:after="240"/>
        <w:ind w:left="850" w:hanging="357"/>
        <w:contextualSpacing w:val="0"/>
        <w:jc w:val="both"/>
      </w:pPr>
      <w:r>
        <w:t xml:space="preserve">Σε όποιο αγώνισμα οι συμμετέχοντες είναι οχτώ (8) ή λιγότεροι, </w:t>
      </w:r>
      <w:r w:rsidRPr="00F07D72">
        <w:rPr>
          <w:u w:val="single"/>
        </w:rPr>
        <w:t>δεν</w:t>
      </w:r>
      <w:r>
        <w:t xml:space="preserve"> θα διεξαχθούν οι πρωινοί προκριματικοί.</w:t>
      </w:r>
    </w:p>
    <w:p w14:paraId="6EE1899C" w14:textId="3D788DB6" w:rsidR="005E5965" w:rsidRPr="005E5965" w:rsidRDefault="00F07D72" w:rsidP="00771743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425" w:hanging="425"/>
        <w:contextualSpacing w:val="0"/>
        <w:jc w:val="both"/>
        <w:rPr>
          <w:b/>
        </w:rPr>
      </w:pPr>
      <w:r>
        <w:rPr>
          <w:b/>
        </w:rPr>
        <w:t xml:space="preserve">Προπόνηση - </w:t>
      </w:r>
      <w:r w:rsidR="004E0A15" w:rsidRPr="004E0A15">
        <w:rPr>
          <w:b/>
        </w:rPr>
        <w:t>Προθ</w:t>
      </w:r>
      <w:r>
        <w:rPr>
          <w:b/>
        </w:rPr>
        <w:t>ερμάνσεις</w:t>
      </w:r>
    </w:p>
    <w:p w14:paraId="0373312B" w14:textId="77777777" w:rsidR="00F07D72" w:rsidRDefault="00F07D72" w:rsidP="00771743">
      <w:pPr>
        <w:pStyle w:val="a3"/>
        <w:numPr>
          <w:ilvl w:val="0"/>
          <w:numId w:val="6"/>
        </w:numPr>
        <w:spacing w:after="240"/>
        <w:ind w:left="850" w:hanging="357"/>
        <w:contextualSpacing w:val="0"/>
        <w:jc w:val="both"/>
      </w:pPr>
      <w:r>
        <w:t>Τ</w:t>
      </w:r>
      <w:r w:rsidR="005E5965" w:rsidRPr="005E5965">
        <w:t>ην Πέμπτη 18.4.2024, θα είναι διαθέσιμες τέσσερις (4) διαδρομές στην κλειστή πισίνα του Ποσειδωνίου Κολυμβητηρίου, για προπόνηση.</w:t>
      </w:r>
    </w:p>
    <w:p w14:paraId="47ED62DF" w14:textId="0013676B" w:rsidR="004E0A15" w:rsidRPr="00D50EA7" w:rsidRDefault="004E0A15" w:rsidP="009E0A36">
      <w:pPr>
        <w:pStyle w:val="a3"/>
        <w:numPr>
          <w:ilvl w:val="0"/>
          <w:numId w:val="6"/>
        </w:numPr>
        <w:spacing w:after="120"/>
        <w:ind w:left="851"/>
        <w:contextualSpacing w:val="0"/>
        <w:jc w:val="both"/>
        <w:rPr>
          <w:bCs/>
        </w:rPr>
      </w:pPr>
      <w:r w:rsidRPr="00D50EA7">
        <w:rPr>
          <w:bCs/>
        </w:rPr>
        <w:t>Η κλειστή πισίνα του Ποσειδωνίου Κολυμβητηρίου θα είναι διαθέσιμη για προθέρμανση</w:t>
      </w:r>
      <w:r w:rsidR="005E5965" w:rsidRPr="00D50EA7">
        <w:rPr>
          <w:bCs/>
        </w:rPr>
        <w:t xml:space="preserve"> την Παρασκευή 19.4.2024</w:t>
      </w:r>
      <w:r w:rsidRPr="00D50EA7">
        <w:rPr>
          <w:bCs/>
        </w:rPr>
        <w:t>:</w:t>
      </w:r>
    </w:p>
    <w:p w14:paraId="78F6F194" w14:textId="2351E3BB" w:rsidR="004E0A15" w:rsidRPr="004E0A15" w:rsidRDefault="00D50EA7" w:rsidP="00771743">
      <w:pPr>
        <w:pStyle w:val="a3"/>
        <w:spacing w:after="60"/>
        <w:ind w:firstLine="360"/>
        <w:contextualSpacing w:val="0"/>
        <w:jc w:val="both"/>
        <w:rPr>
          <w:u w:val="single"/>
        </w:rPr>
      </w:pPr>
      <w:r>
        <w:rPr>
          <w:u w:val="single"/>
        </w:rPr>
        <w:t>Π</w:t>
      </w:r>
      <w:r w:rsidR="004E0A15" w:rsidRPr="004E0A15">
        <w:rPr>
          <w:u w:val="single"/>
        </w:rPr>
        <w:t xml:space="preserve">ρωί </w:t>
      </w:r>
    </w:p>
    <w:p w14:paraId="349EC289" w14:textId="33D44710" w:rsidR="004E0A15" w:rsidRDefault="004E0A15" w:rsidP="00771743">
      <w:pPr>
        <w:pStyle w:val="a3"/>
        <w:numPr>
          <w:ilvl w:val="0"/>
          <w:numId w:val="7"/>
        </w:numPr>
        <w:spacing w:after="60"/>
        <w:ind w:left="1418" w:hanging="284"/>
        <w:contextualSpacing w:val="0"/>
        <w:jc w:val="both"/>
      </w:pPr>
      <w:r>
        <w:t>07:45-09:40</w:t>
      </w:r>
      <w:r w:rsidR="00D50EA7">
        <w:rPr>
          <w:lang w:val="en-US"/>
        </w:rPr>
        <w:t>,</w:t>
      </w:r>
      <w:r>
        <w:t xml:space="preserve"> για όσους συμμετέχουν στους προκριματικούς</w:t>
      </w:r>
    </w:p>
    <w:p w14:paraId="4999E0B4" w14:textId="4A70EEF4" w:rsidR="004E0A15" w:rsidRDefault="004E0A15" w:rsidP="00F07D72">
      <w:pPr>
        <w:pStyle w:val="a3"/>
        <w:numPr>
          <w:ilvl w:val="0"/>
          <w:numId w:val="7"/>
        </w:numPr>
        <w:spacing w:after="120"/>
        <w:ind w:left="1418" w:hanging="284"/>
        <w:contextualSpacing w:val="0"/>
        <w:jc w:val="both"/>
      </w:pPr>
      <w:r>
        <w:t>10:45-11:25</w:t>
      </w:r>
      <w:r w:rsidR="00D50EA7" w:rsidRPr="00D50EA7">
        <w:t>,</w:t>
      </w:r>
      <w:r>
        <w:t xml:space="preserve"> για όσους συμμετέχουν στις Τελικές σειρές </w:t>
      </w:r>
      <w:r w:rsidR="00D50EA7">
        <w:t xml:space="preserve">των αγωνισμάτων </w:t>
      </w:r>
      <w:r>
        <w:t>800μ. &amp; 1500μ.</w:t>
      </w:r>
      <w:r w:rsidR="00D50EA7">
        <w:t xml:space="preserve"> Ελεύθερο.</w:t>
      </w:r>
    </w:p>
    <w:p w14:paraId="2F4E388D" w14:textId="1661A2B8" w:rsidR="004E0A15" w:rsidRPr="004E0A15" w:rsidRDefault="00D50EA7" w:rsidP="00771743">
      <w:pPr>
        <w:pStyle w:val="a3"/>
        <w:spacing w:after="60"/>
        <w:ind w:firstLine="357"/>
        <w:contextualSpacing w:val="0"/>
        <w:jc w:val="both"/>
        <w:rPr>
          <w:u w:val="single"/>
        </w:rPr>
      </w:pPr>
      <w:r>
        <w:rPr>
          <w:u w:val="single"/>
        </w:rPr>
        <w:t>Α</w:t>
      </w:r>
      <w:r w:rsidR="004E0A15" w:rsidRPr="004E0A15">
        <w:rPr>
          <w:u w:val="single"/>
        </w:rPr>
        <w:t>πόγευμα</w:t>
      </w:r>
    </w:p>
    <w:p w14:paraId="66DC46EC" w14:textId="12FFDBA5" w:rsidR="004E0A15" w:rsidRDefault="004E0A15" w:rsidP="00F07D72">
      <w:pPr>
        <w:pStyle w:val="a3"/>
        <w:numPr>
          <w:ilvl w:val="0"/>
          <w:numId w:val="8"/>
        </w:numPr>
        <w:spacing w:after="120"/>
        <w:ind w:left="1418" w:hanging="284"/>
        <w:contextualSpacing w:val="0"/>
        <w:jc w:val="both"/>
      </w:pPr>
      <w:r>
        <w:t>18:15-18:55</w:t>
      </w:r>
      <w:r w:rsidR="00D50EA7" w:rsidRPr="00D50EA7">
        <w:t>,</w:t>
      </w:r>
      <w:r>
        <w:t xml:space="preserve"> για όσους συμμετέχουν στους </w:t>
      </w:r>
      <w:r w:rsidR="005362DA">
        <w:t>Τελικούς – Γ’ Φάση (</w:t>
      </w:r>
      <w:r w:rsidR="00771743">
        <w:t>α</w:t>
      </w:r>
      <w:r w:rsidR="005362DA">
        <w:t>μέσως μετά την</w:t>
      </w:r>
      <w:r w:rsidR="00F07D72">
        <w:t xml:space="preserve"> </w:t>
      </w:r>
      <w:r w:rsidR="005362DA">
        <w:t xml:space="preserve">ολοκλήρωση της Α’ αγωνιστικής ενότητας </w:t>
      </w:r>
      <w:r w:rsidR="00D50EA7">
        <w:t>της διοργάνωσης με επωνυμία</w:t>
      </w:r>
      <w:r w:rsidR="005362DA">
        <w:t xml:space="preserve"> </w:t>
      </w:r>
      <w:r w:rsidR="00D50EA7" w:rsidRPr="00D50EA7">
        <w:t>“</w:t>
      </w:r>
      <w:r w:rsidR="00D50EA7">
        <w:rPr>
          <w:i/>
        </w:rPr>
        <w:t>ΝΙΟΒΕΙ</w:t>
      </w:r>
      <w:r w:rsidR="00D50EA7">
        <w:rPr>
          <w:i/>
          <w:lang w:val="en-US"/>
        </w:rPr>
        <w:t>A</w:t>
      </w:r>
      <w:r w:rsidR="005362DA" w:rsidRPr="005362DA">
        <w:rPr>
          <w:i/>
        </w:rPr>
        <w:t xml:space="preserve"> 2024</w:t>
      </w:r>
      <w:r w:rsidR="00D50EA7" w:rsidRPr="00D50EA7">
        <w:t>”)</w:t>
      </w:r>
    </w:p>
    <w:p w14:paraId="42859226" w14:textId="7B7A9193" w:rsidR="005362DA" w:rsidRDefault="005362DA" w:rsidP="00771743">
      <w:pPr>
        <w:pStyle w:val="a3"/>
        <w:numPr>
          <w:ilvl w:val="0"/>
          <w:numId w:val="9"/>
        </w:numPr>
        <w:spacing w:after="240"/>
        <w:ind w:left="850" w:hanging="425"/>
        <w:contextualSpacing w:val="0"/>
        <w:jc w:val="both"/>
      </w:pPr>
      <w:r>
        <w:t xml:space="preserve">Η εξωτερική πισίνα θα είναι διαθέσιμη για προθέρμανση καθ’ όλη τη διάρκεια </w:t>
      </w:r>
      <w:r w:rsidR="00F07D72">
        <w:t>των αγώνων.</w:t>
      </w:r>
    </w:p>
    <w:p w14:paraId="19449A11" w14:textId="698BD65D" w:rsidR="005362DA" w:rsidRDefault="005362DA" w:rsidP="009E0A36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426" w:hanging="426"/>
        <w:contextualSpacing w:val="0"/>
        <w:jc w:val="both"/>
        <w:rPr>
          <w:b/>
        </w:rPr>
      </w:pPr>
      <w:r w:rsidRPr="005362DA">
        <w:rPr>
          <w:b/>
        </w:rPr>
        <w:t>Έλεγχος δικαιολογητικών</w:t>
      </w:r>
    </w:p>
    <w:p w14:paraId="77D744FB" w14:textId="2A629C4B" w:rsidR="005362DA" w:rsidRDefault="005362DA" w:rsidP="009E0A36">
      <w:pPr>
        <w:spacing w:after="120"/>
        <w:jc w:val="both"/>
      </w:pPr>
      <w:r>
        <w:t>Για όσους συμμετέχοντες θα βρίσκονται στην πόλη της Θεσσαλονίκης σήμερα Πέμπτη 18.4.2024, έλεγχος δικαιολογητικών θα πραγματοποιείται στο Ποσειδώνιο Κολυμβητήριο, ώρες 18:00-20:00.</w:t>
      </w:r>
    </w:p>
    <w:p w14:paraId="3F028BC9" w14:textId="7C1B98FA" w:rsidR="005362DA" w:rsidRDefault="005362DA" w:rsidP="00771743">
      <w:pPr>
        <w:spacing w:after="240"/>
        <w:jc w:val="both"/>
      </w:pPr>
      <w:r>
        <w:t xml:space="preserve">Έλεγχος δικαιολογητικών </w:t>
      </w:r>
      <w:r w:rsidR="009E0A36">
        <w:t>μπορεί ν</w:t>
      </w:r>
      <w:r>
        <w:t xml:space="preserve">α πραγματοποιηθεί και την Παρασκευή 19.4.2024 έως και </w:t>
      </w:r>
      <w:r w:rsidR="00F07D72">
        <w:t>τριάντα λεπτά (30΄)</w:t>
      </w:r>
      <w:r>
        <w:t xml:space="preserve"> πριν την έναρξη της πρωινής αγωνιστικής ενότητας της Β’ Φάσης.</w:t>
      </w:r>
    </w:p>
    <w:p w14:paraId="5FB9802D" w14:textId="67081E20" w:rsidR="005362DA" w:rsidRPr="00D50EA7" w:rsidRDefault="005362DA" w:rsidP="009E0A36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426" w:hanging="426"/>
        <w:contextualSpacing w:val="0"/>
        <w:jc w:val="both"/>
        <w:rPr>
          <w:b/>
        </w:rPr>
      </w:pPr>
      <w:r w:rsidRPr="00D50EA7">
        <w:rPr>
          <w:b/>
        </w:rPr>
        <w:t>Απονομές</w:t>
      </w:r>
    </w:p>
    <w:p w14:paraId="22DB3968" w14:textId="6F45C349" w:rsidR="004E0A15" w:rsidRDefault="005362DA" w:rsidP="009E0A36">
      <w:pPr>
        <w:jc w:val="both"/>
      </w:pPr>
      <w:r>
        <w:t xml:space="preserve">Οι απονομές θα πραγματοποιηθούν κατά τη διάρκεια των αγώνων, </w:t>
      </w:r>
      <w:r w:rsidR="00D50EA7">
        <w:t>περίπου δέκα πέντε έως είκοσι λεπτά (15΄- 20΄) μετά την ολοκλήρωση διεξαγωγής κάθε αγωνίσματος.</w:t>
      </w:r>
    </w:p>
    <w:sectPr w:rsidR="004E0A15" w:rsidSect="00831FF5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4E"/>
    <w:multiLevelType w:val="hybridMultilevel"/>
    <w:tmpl w:val="558C373C"/>
    <w:lvl w:ilvl="0" w:tplc="84C8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337"/>
    <w:multiLevelType w:val="hybridMultilevel"/>
    <w:tmpl w:val="A5B48816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A3DDC"/>
    <w:multiLevelType w:val="hybridMultilevel"/>
    <w:tmpl w:val="9D9047A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443F6"/>
    <w:multiLevelType w:val="hybridMultilevel"/>
    <w:tmpl w:val="FD3A67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70D"/>
    <w:multiLevelType w:val="hybridMultilevel"/>
    <w:tmpl w:val="52340CD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920A3C"/>
    <w:multiLevelType w:val="hybridMultilevel"/>
    <w:tmpl w:val="A25C23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65697D"/>
    <w:multiLevelType w:val="hybridMultilevel"/>
    <w:tmpl w:val="021AF9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C98"/>
    <w:multiLevelType w:val="hybridMultilevel"/>
    <w:tmpl w:val="E0A6D43A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2F62B9"/>
    <w:multiLevelType w:val="hybridMultilevel"/>
    <w:tmpl w:val="4D8204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470914">
    <w:abstractNumId w:val="6"/>
  </w:num>
  <w:num w:numId="2" w16cid:durableId="650255309">
    <w:abstractNumId w:val="0"/>
  </w:num>
  <w:num w:numId="3" w16cid:durableId="781071233">
    <w:abstractNumId w:val="3"/>
  </w:num>
  <w:num w:numId="4" w16cid:durableId="1474329334">
    <w:abstractNumId w:val="2"/>
  </w:num>
  <w:num w:numId="5" w16cid:durableId="1057126502">
    <w:abstractNumId w:val="4"/>
  </w:num>
  <w:num w:numId="6" w16cid:durableId="881287229">
    <w:abstractNumId w:val="5"/>
  </w:num>
  <w:num w:numId="7" w16cid:durableId="970130261">
    <w:abstractNumId w:val="7"/>
  </w:num>
  <w:num w:numId="8" w16cid:durableId="158084715">
    <w:abstractNumId w:val="1"/>
  </w:num>
  <w:num w:numId="9" w16cid:durableId="1879050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AB"/>
    <w:rsid w:val="004E0A15"/>
    <w:rsid w:val="005362DA"/>
    <w:rsid w:val="005A51AB"/>
    <w:rsid w:val="005E5965"/>
    <w:rsid w:val="00771743"/>
    <w:rsid w:val="00831FF5"/>
    <w:rsid w:val="00875640"/>
    <w:rsid w:val="009E0A36"/>
    <w:rsid w:val="00D50EA7"/>
    <w:rsid w:val="00F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437C5"/>
  <w15:chartTrackingRefBased/>
  <w15:docId w15:val="{2460FD71-7167-43C2-A7EA-91E883A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1475</Characters>
  <Application>Microsoft Office Word</Application>
  <DocSecurity>0</DocSecurity>
  <Lines>30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Papapostolou</dc:creator>
  <cp:keywords/>
  <dc:description/>
  <cp:lastModifiedBy>Evangelos Kozompolis</cp:lastModifiedBy>
  <cp:revision>3</cp:revision>
  <dcterms:created xsi:type="dcterms:W3CDTF">2024-04-18T10:13:00Z</dcterms:created>
  <dcterms:modified xsi:type="dcterms:W3CDTF">2024-04-18T10:15:00Z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60487ce882ef353a2c9b6be7cbf10445865113e96137e395b1d66427a580b1c9</vt:lpwstr>
  </property>
</Properties>
</file>